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E82D95" w:rsidTr="00E82D95">
        <w:trPr>
          <w:trHeight w:val="1444"/>
        </w:trPr>
        <w:tc>
          <w:tcPr>
            <w:tcW w:w="3502" w:type="dxa"/>
          </w:tcPr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82D95" w:rsidRDefault="00E82D95">
            <w:pPr>
              <w:rPr>
                <w:rFonts w:ascii="Times New Roman" w:eastAsia="Calibri" w:hAnsi="Times New Roman"/>
                <w:b/>
                <w:bCs/>
                <w:sz w:val="24"/>
                <w:szCs w:val="24"/>
                <w:lang w:val="en-US"/>
              </w:rPr>
            </w:pPr>
          </w:p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82D95" w:rsidRDefault="00E82D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82D95" w:rsidRDefault="00E82D95" w:rsidP="00E82D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E82D95" w:rsidRDefault="00E82D95" w:rsidP="00E82D95">
      <w:pPr>
        <w:jc w:val="center"/>
        <w:rPr>
          <w:rFonts w:ascii="Times New Roman" w:eastAsia="Calibri" w:hAnsi="Times New Roman"/>
          <w:b/>
          <w:sz w:val="24"/>
          <w:szCs w:val="24"/>
        </w:rPr>
      </w:pPr>
    </w:p>
    <w:p w:rsidR="00E82D95" w:rsidRDefault="00E82D95" w:rsidP="00E82D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E82D95" w:rsidRDefault="00E82D95" w:rsidP="00E82D95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2D95" w:rsidRDefault="00E82D95" w:rsidP="00E82D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E82D95" w:rsidRDefault="00E82D95" w:rsidP="00E82D95">
      <w:pPr>
        <w:jc w:val="center"/>
        <w:rPr>
          <w:rFonts w:ascii="Times New Roman" w:hAnsi="Times New Roman"/>
          <w:b/>
          <w:sz w:val="24"/>
          <w:szCs w:val="24"/>
        </w:rPr>
      </w:pPr>
    </w:p>
    <w:p w:rsidR="00E82D95" w:rsidRDefault="00E82D95" w:rsidP="00E82D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CHAL 202: STATISTICAL METHODS FOR ENVIRONMENTAL CHEMISTRY II</w:t>
      </w:r>
    </w:p>
    <w:p w:rsidR="00E82D95" w:rsidRDefault="00E82D95" w:rsidP="00E82D95">
      <w:pPr>
        <w:rPr>
          <w:rFonts w:ascii="Times New Roman" w:hAnsi="Times New Roman"/>
          <w:b/>
          <w:sz w:val="24"/>
          <w:szCs w:val="24"/>
        </w:rPr>
      </w:pPr>
    </w:p>
    <w:p w:rsidR="00E82D95" w:rsidRDefault="00E82D95" w:rsidP="00E82D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82D95" w:rsidRDefault="00E82D95" w:rsidP="00E82D95">
      <w:pPr>
        <w:pBdr>
          <w:bottom w:val="single" w:sz="12" w:space="1" w:color="auto"/>
        </w:pBd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29/08/2023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8.30 A.M – 10.30 A.M. </w:t>
      </w:r>
    </w:p>
    <w:p w:rsidR="00E82D95" w:rsidRDefault="00E82D95" w:rsidP="00E82D95">
      <w:pPr>
        <w:rPr>
          <w:rFonts w:ascii="Times New Roman" w:hAnsi="Times New Roman"/>
          <w:b/>
          <w:sz w:val="24"/>
          <w:szCs w:val="24"/>
        </w:rPr>
      </w:pPr>
    </w:p>
    <w:p w:rsidR="003D5EB0" w:rsidRPr="00194251" w:rsidRDefault="003D5EB0" w:rsidP="007142FC">
      <w:pPr>
        <w:spacing w:line="276" w:lineRule="auto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 w:rsidRPr="00194251">
        <w:rPr>
          <w:rFonts w:ascii="Times New Roman" w:hAnsi="Times New Roman" w:cs="Times New Roman"/>
          <w:b/>
          <w:caps/>
          <w:sz w:val="24"/>
          <w:szCs w:val="24"/>
          <w:u w:val="single"/>
        </w:rPr>
        <w:t>Instructions</w:t>
      </w:r>
    </w:p>
    <w:p w:rsidR="00F40465" w:rsidRPr="00E82D95" w:rsidRDefault="00F40465" w:rsidP="00E82D95">
      <w:pPr>
        <w:pStyle w:val="ListParagraph"/>
        <w:numPr>
          <w:ilvl w:val="0"/>
          <w:numId w:val="37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82D95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E82D95">
        <w:rPr>
          <w:rFonts w:ascii="Times New Roman" w:hAnsi="Times New Roman" w:cs="Times New Roman"/>
          <w:b/>
          <w:sz w:val="24"/>
          <w:szCs w:val="24"/>
        </w:rPr>
        <w:t xml:space="preserve">ONE </w:t>
      </w:r>
      <w:r w:rsidRPr="00E82D95">
        <w:rPr>
          <w:rFonts w:ascii="Times New Roman" w:hAnsi="Times New Roman" w:cs="Times New Roman"/>
          <w:sz w:val="24"/>
          <w:szCs w:val="24"/>
        </w:rPr>
        <w:t xml:space="preserve">and any other </w:t>
      </w:r>
      <w:r w:rsidRPr="00E82D95">
        <w:rPr>
          <w:rFonts w:ascii="Times New Roman" w:hAnsi="Times New Roman" w:cs="Times New Roman"/>
          <w:b/>
          <w:sz w:val="24"/>
          <w:szCs w:val="24"/>
        </w:rPr>
        <w:t>TWO</w:t>
      </w:r>
      <w:r w:rsidRPr="00E82D95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2E6641" w:rsidRPr="00E82D95" w:rsidRDefault="002E6641" w:rsidP="00E82D95">
      <w:pPr>
        <w:pStyle w:val="ListParagraph"/>
        <w:numPr>
          <w:ilvl w:val="0"/>
          <w:numId w:val="37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82D95">
        <w:rPr>
          <w:rFonts w:ascii="Times New Roman" w:hAnsi="Times New Roman" w:cs="Times New Roman"/>
          <w:sz w:val="24"/>
          <w:szCs w:val="24"/>
        </w:rPr>
        <w:t>Use of calculators and statistical tables is allowed.</w:t>
      </w:r>
    </w:p>
    <w:p w:rsidR="002E6641" w:rsidRPr="00E82D95" w:rsidRDefault="002E6641" w:rsidP="00E82D95">
      <w:pPr>
        <w:pStyle w:val="ListParagraph"/>
        <w:numPr>
          <w:ilvl w:val="0"/>
          <w:numId w:val="37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E82D95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:rsidR="003D5EB0" w:rsidRDefault="003D5EB0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D5EB0" w:rsidRPr="00C9327A" w:rsidRDefault="00F40465" w:rsidP="007142FC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 (30 MARKS): COMPULSORY QUESTIONS</w:t>
      </w:r>
    </w:p>
    <w:p w:rsidR="009B479D" w:rsidRPr="000001EF" w:rsidRDefault="009B479D" w:rsidP="007142FC">
      <w:pPr>
        <w:pStyle w:val="ListParagraph"/>
        <w:numPr>
          <w:ilvl w:val="0"/>
          <w:numId w:val="31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0001EF">
        <w:rPr>
          <w:rFonts w:ascii="Times New Roman" w:hAnsi="Times New Roman" w:cs="Times New Roman"/>
          <w:sz w:val="24"/>
          <w:szCs w:val="24"/>
        </w:rPr>
        <w:t>Explain the following terms</w:t>
      </w:r>
      <w:r w:rsidR="001A7B75" w:rsidRPr="000001EF">
        <w:rPr>
          <w:rFonts w:ascii="Times New Roman" w:hAnsi="Times New Roman" w:cs="Times New Roman"/>
          <w:sz w:val="24"/>
          <w:szCs w:val="24"/>
        </w:rPr>
        <w:t xml:space="preserve"> as used in the design of experiment</w:t>
      </w:r>
      <w:r w:rsidRPr="000001EF">
        <w:rPr>
          <w:rFonts w:ascii="Times New Roman" w:hAnsi="Times New Roman" w:cs="Times New Roman"/>
          <w:sz w:val="24"/>
          <w:szCs w:val="24"/>
        </w:rPr>
        <w:t>:</w:t>
      </w:r>
    </w:p>
    <w:p w:rsidR="009B479D" w:rsidRDefault="001A7B75" w:rsidP="007142FC">
      <w:pPr>
        <w:pStyle w:val="ListParagraph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Treatment</w:t>
      </w:r>
      <w:r w:rsidR="009F250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6533">
        <w:rPr>
          <w:rFonts w:ascii="Times New Roman" w:hAnsi="Times New Roman" w:cs="Times New Roman"/>
          <w:sz w:val="24"/>
          <w:szCs w:val="24"/>
        </w:rPr>
        <w:tab/>
      </w:r>
      <w:r w:rsidR="006F6533">
        <w:rPr>
          <w:rFonts w:ascii="Times New Roman" w:hAnsi="Times New Roman" w:cs="Times New Roman"/>
          <w:sz w:val="24"/>
          <w:szCs w:val="24"/>
        </w:rPr>
        <w:tab/>
      </w:r>
      <w:r w:rsidR="009B479D">
        <w:rPr>
          <w:rFonts w:ascii="Times New Roman" w:hAnsi="Times New Roman" w:cs="Times New Roman"/>
          <w:sz w:val="24"/>
          <w:szCs w:val="24"/>
        </w:rPr>
        <w:tab/>
      </w:r>
      <w:r w:rsidR="009B479D">
        <w:rPr>
          <w:rFonts w:ascii="Times New Roman" w:hAnsi="Times New Roman" w:cs="Times New Roman"/>
          <w:sz w:val="24"/>
          <w:szCs w:val="24"/>
        </w:rPr>
        <w:tab/>
      </w:r>
      <w:r w:rsidR="009B479D">
        <w:rPr>
          <w:rFonts w:ascii="Times New Roman" w:hAnsi="Times New Roman" w:cs="Times New Roman"/>
          <w:sz w:val="24"/>
          <w:szCs w:val="24"/>
        </w:rPr>
        <w:tab/>
      </w:r>
      <w:r w:rsidR="009B479D">
        <w:rPr>
          <w:rFonts w:ascii="Times New Roman" w:hAnsi="Times New Roman" w:cs="Times New Roman"/>
          <w:sz w:val="24"/>
          <w:szCs w:val="24"/>
        </w:rPr>
        <w:tab/>
      </w:r>
      <w:r w:rsidR="009B479D">
        <w:rPr>
          <w:rFonts w:ascii="Times New Roman" w:hAnsi="Times New Roman" w:cs="Times New Roman"/>
          <w:sz w:val="24"/>
          <w:szCs w:val="24"/>
        </w:rPr>
        <w:tab/>
        <w:t>(</w:t>
      </w:r>
      <w:r w:rsidR="00250F30">
        <w:rPr>
          <w:rFonts w:ascii="Times New Roman" w:hAnsi="Times New Roman" w:cs="Times New Roman"/>
          <w:sz w:val="24"/>
          <w:szCs w:val="24"/>
        </w:rPr>
        <w:t xml:space="preserve">1 </w:t>
      </w:r>
      <w:r w:rsidR="009B479D">
        <w:rPr>
          <w:rFonts w:ascii="Times New Roman" w:hAnsi="Times New Roman" w:cs="Times New Roman"/>
          <w:sz w:val="24"/>
          <w:szCs w:val="24"/>
        </w:rPr>
        <w:t>marks)</w:t>
      </w:r>
    </w:p>
    <w:p w:rsidR="003E4BCF" w:rsidRDefault="003E4BCF" w:rsidP="007142FC">
      <w:pPr>
        <w:pStyle w:val="ListParagraph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Randomisation.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250F3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3E4BCF" w:rsidRDefault="003E4BCF" w:rsidP="007142FC">
      <w:pPr>
        <w:pStyle w:val="ListParagraph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Replication.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250F3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912FDB" w:rsidRDefault="00912FDB" w:rsidP="007142FC">
      <w:pPr>
        <w:pStyle w:val="ListParagraph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Control.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 marks)</w:t>
      </w:r>
    </w:p>
    <w:p w:rsidR="009B479D" w:rsidRDefault="009B479D" w:rsidP="007142FC">
      <w:pPr>
        <w:pStyle w:val="ListParagraph"/>
        <w:spacing w:line="276" w:lineRule="auto"/>
        <w:ind w:left="357" w:firstLine="0"/>
        <w:rPr>
          <w:rFonts w:ascii="Times New Roman" w:hAnsi="Times New Roman" w:cs="Times New Roman"/>
          <w:sz w:val="24"/>
          <w:szCs w:val="24"/>
        </w:rPr>
      </w:pPr>
    </w:p>
    <w:p w:rsidR="00501CF3" w:rsidRPr="000001EF" w:rsidRDefault="00912FDB" w:rsidP="007142FC">
      <w:pPr>
        <w:pStyle w:val="ListParagraph"/>
        <w:numPr>
          <w:ilvl w:val="0"/>
          <w:numId w:val="31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0001EF">
        <w:rPr>
          <w:rFonts w:ascii="Times New Roman" w:hAnsi="Times New Roman" w:cs="Times New Roman"/>
          <w:sz w:val="24"/>
          <w:szCs w:val="24"/>
        </w:rPr>
        <w:t xml:space="preserve">In an experiment, there is </w:t>
      </w:r>
      <w:r w:rsidR="00FD04EC" w:rsidRPr="000001EF">
        <w:rPr>
          <w:rFonts w:ascii="Times New Roman" w:hAnsi="Times New Roman" w:cs="Times New Roman"/>
          <w:sz w:val="24"/>
          <w:szCs w:val="24"/>
        </w:rPr>
        <w:t>2</w:t>
      </w:r>
      <w:r w:rsidRPr="000001EF">
        <w:rPr>
          <w:rFonts w:ascii="Times New Roman" w:hAnsi="Times New Roman" w:cs="Times New Roman"/>
          <w:sz w:val="24"/>
          <w:szCs w:val="24"/>
        </w:rPr>
        <w:t xml:space="preserve"> two-level factor, A</w:t>
      </w:r>
      <w:r w:rsidR="00FD04EC" w:rsidRPr="000001EF">
        <w:rPr>
          <w:rFonts w:ascii="Times New Roman" w:hAnsi="Times New Roman" w:cs="Times New Roman"/>
          <w:sz w:val="24"/>
          <w:szCs w:val="24"/>
        </w:rPr>
        <w:t xml:space="preserve"> and B; and 6 three-level factors, </w:t>
      </w:r>
      <w:r w:rsidRPr="000001EF">
        <w:rPr>
          <w:rFonts w:ascii="Times New Roman" w:hAnsi="Times New Roman" w:cs="Times New Roman"/>
          <w:sz w:val="24"/>
          <w:szCs w:val="24"/>
        </w:rPr>
        <w:t xml:space="preserve">C, D, E, F </w:t>
      </w:r>
      <w:r w:rsidR="00FD04EC" w:rsidRPr="000001EF">
        <w:rPr>
          <w:rFonts w:ascii="Times New Roman" w:hAnsi="Times New Roman" w:cs="Times New Roman"/>
          <w:sz w:val="24"/>
          <w:szCs w:val="24"/>
        </w:rPr>
        <w:t xml:space="preserve">G </w:t>
      </w:r>
      <w:r w:rsidRPr="000001EF">
        <w:rPr>
          <w:rFonts w:ascii="Times New Roman" w:hAnsi="Times New Roman" w:cs="Times New Roman"/>
          <w:sz w:val="24"/>
          <w:szCs w:val="24"/>
        </w:rPr>
        <w:t xml:space="preserve">and </w:t>
      </w:r>
      <w:r w:rsidR="00FD04EC" w:rsidRPr="000001EF">
        <w:rPr>
          <w:rFonts w:ascii="Times New Roman" w:hAnsi="Times New Roman" w:cs="Times New Roman"/>
          <w:sz w:val="24"/>
          <w:szCs w:val="24"/>
        </w:rPr>
        <w:t>H</w:t>
      </w:r>
      <w:r w:rsidRPr="000001EF">
        <w:rPr>
          <w:rFonts w:ascii="Times New Roman" w:hAnsi="Times New Roman" w:cs="Times New Roman"/>
          <w:sz w:val="24"/>
          <w:szCs w:val="24"/>
        </w:rPr>
        <w:t xml:space="preserve"> and 1 two-factor interaction, A</w:t>
      </w:r>
      <w:r w:rsidR="00FD04EC" w:rsidRPr="000001EF">
        <w:rPr>
          <w:rFonts w:ascii="Times New Roman" w:hAnsi="Times New Roman" w:cs="Times New Roman"/>
          <w:sz w:val="24"/>
          <w:szCs w:val="24"/>
        </w:rPr>
        <w:t>C</w:t>
      </w:r>
      <w:r w:rsidRPr="000001EF">
        <w:rPr>
          <w:rFonts w:ascii="Times New Roman" w:hAnsi="Times New Roman" w:cs="Times New Roman"/>
          <w:sz w:val="24"/>
          <w:szCs w:val="24"/>
        </w:rPr>
        <w:t>. Calculate the total degree of freedom</w:t>
      </w:r>
      <w:r w:rsidR="00501CF3" w:rsidRPr="000001EF">
        <w:rPr>
          <w:rFonts w:ascii="Times New Roman" w:hAnsi="Times New Roman" w:cs="Times New Roman"/>
          <w:sz w:val="24"/>
          <w:szCs w:val="24"/>
        </w:rPr>
        <w:t>. (</w:t>
      </w:r>
      <w:r w:rsidRPr="000001EF">
        <w:rPr>
          <w:rFonts w:ascii="Times New Roman" w:hAnsi="Times New Roman" w:cs="Times New Roman"/>
          <w:sz w:val="24"/>
          <w:szCs w:val="24"/>
        </w:rPr>
        <w:t>5</w:t>
      </w:r>
      <w:r w:rsidR="00501CF3" w:rsidRPr="000001E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F0F54" w:rsidRDefault="00DF0F54" w:rsidP="007142FC">
      <w:pPr>
        <w:pStyle w:val="ListParagraph"/>
        <w:spacing w:line="276" w:lineRule="auto"/>
        <w:ind w:left="357" w:firstLine="0"/>
        <w:rPr>
          <w:rFonts w:ascii="Times New Roman" w:hAnsi="Times New Roman" w:cs="Times New Roman"/>
          <w:sz w:val="24"/>
          <w:szCs w:val="24"/>
        </w:rPr>
      </w:pPr>
    </w:p>
    <w:p w:rsidR="00C92B64" w:rsidRPr="000001EF" w:rsidRDefault="004442AF" w:rsidP="007142FC">
      <w:pPr>
        <w:pStyle w:val="ListParagraph"/>
        <w:numPr>
          <w:ilvl w:val="0"/>
          <w:numId w:val="31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="00912FDB" w:rsidRPr="000001EF">
        <w:rPr>
          <w:rFonts w:ascii="Times New Roman" w:hAnsi="Times New Roman" w:cs="Times New Roman"/>
          <w:sz w:val="24"/>
          <w:szCs w:val="24"/>
        </w:rPr>
        <w:t>equation</w:t>
      </w:r>
      <w:r>
        <w:rPr>
          <w:rFonts w:ascii="Times New Roman" w:hAnsi="Times New Roman" w:cs="Times New Roman"/>
          <w:sz w:val="24"/>
          <w:szCs w:val="24"/>
        </w:rPr>
        <w:t>s</w:t>
      </w:r>
      <w:r w:rsidR="00912FDB" w:rsidRPr="000001EF">
        <w:rPr>
          <w:rFonts w:ascii="Times New Roman" w:hAnsi="Times New Roman" w:cs="Times New Roman"/>
          <w:sz w:val="24"/>
          <w:szCs w:val="24"/>
        </w:rPr>
        <w:t xml:space="preserve"> define the Taguchi loss of function</w:t>
      </w:r>
      <w:r w:rsidR="003E4BCF" w:rsidRPr="000001EF">
        <w:rPr>
          <w:rFonts w:ascii="Times New Roman" w:hAnsi="Times New Roman" w:cs="Times New Roman"/>
          <w:sz w:val="24"/>
          <w:szCs w:val="24"/>
        </w:rPr>
        <w:t xml:space="preserve">. </w:t>
      </w:r>
      <w:r w:rsidR="003E4BCF" w:rsidRPr="000001EF">
        <w:rPr>
          <w:rFonts w:ascii="Times New Roman" w:hAnsi="Times New Roman" w:cs="Times New Roman"/>
          <w:sz w:val="24"/>
          <w:szCs w:val="24"/>
        </w:rPr>
        <w:tab/>
      </w:r>
      <w:r w:rsidR="003E4BCF" w:rsidRPr="000001EF">
        <w:rPr>
          <w:rFonts w:ascii="Times New Roman" w:hAnsi="Times New Roman" w:cs="Times New Roman"/>
          <w:sz w:val="24"/>
          <w:szCs w:val="24"/>
        </w:rPr>
        <w:tab/>
      </w:r>
      <w:r w:rsidR="005A1D8B" w:rsidRPr="000001EF">
        <w:rPr>
          <w:rFonts w:ascii="Times New Roman" w:hAnsi="Times New Roman" w:cs="Times New Roman"/>
          <w:sz w:val="24"/>
          <w:szCs w:val="24"/>
        </w:rPr>
        <w:tab/>
      </w:r>
      <w:r w:rsidR="000606F3" w:rsidRPr="000001EF">
        <w:rPr>
          <w:rFonts w:ascii="Times New Roman" w:hAnsi="Times New Roman" w:cs="Times New Roman"/>
          <w:sz w:val="24"/>
          <w:szCs w:val="24"/>
        </w:rPr>
        <w:tab/>
        <w:t>(</w:t>
      </w:r>
      <w:r w:rsidR="00781CB6" w:rsidRPr="000001EF">
        <w:rPr>
          <w:rFonts w:ascii="Times New Roman" w:hAnsi="Times New Roman" w:cs="Times New Roman"/>
          <w:sz w:val="24"/>
          <w:szCs w:val="24"/>
        </w:rPr>
        <w:t>6</w:t>
      </w:r>
      <w:r w:rsidR="000606F3" w:rsidRPr="000001E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001EF" w:rsidRDefault="000001EF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0001EF" w:rsidRDefault="000001EF" w:rsidP="007142FC">
      <w:pPr>
        <w:pStyle w:val="ListParagraph"/>
        <w:numPr>
          <w:ilvl w:val="0"/>
          <w:numId w:val="30"/>
        </w:numPr>
        <w:spacing w:line="276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001EF">
        <w:rPr>
          <w:rFonts w:ascii="Times New Roman" w:eastAsia="Times New Roman" w:hAnsi="Times New Roman" w:cs="Times New Roman"/>
          <w:sz w:val="24"/>
          <w:szCs w:val="24"/>
          <w:lang w:eastAsia="en-GB"/>
        </w:rPr>
        <w:t>Determine the Taguchi experimental design orthogonal array. The operating conditions for each param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eter and le</w:t>
      </w:r>
      <w:r w:rsidR="00E82D95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vel are listed on Table 1. </w:t>
      </w:r>
      <w:r w:rsidR="00E82D95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E82D95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E82D95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E82D95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(4 marks)</w:t>
      </w:r>
    </w:p>
    <w:p w:rsidR="000001EF" w:rsidRDefault="000001EF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E82D95" w:rsidRDefault="00E82D95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E82D95" w:rsidRDefault="00E82D95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E82D95" w:rsidRDefault="00E82D95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E82D95" w:rsidRDefault="00E82D95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E82D95" w:rsidRDefault="00E82D95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0001EF" w:rsidRDefault="000001EF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lastRenderedPageBreak/>
        <w:t>Table 1</w:t>
      </w:r>
      <w:r w:rsidR="00A74E2C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: Experimental operating conditions for each parameter and their levels</w:t>
      </w:r>
    </w:p>
    <w:tbl>
      <w:tblPr>
        <w:tblStyle w:val="TableGrid"/>
        <w:tblW w:w="9356" w:type="dxa"/>
        <w:tblInd w:w="-5" w:type="dxa"/>
        <w:tblLook w:val="04A0"/>
      </w:tblPr>
      <w:tblGrid>
        <w:gridCol w:w="2574"/>
        <w:gridCol w:w="2149"/>
        <w:gridCol w:w="2149"/>
        <w:gridCol w:w="2484"/>
      </w:tblGrid>
      <w:tr w:rsidR="00A74E2C" w:rsidTr="00A74E2C">
        <w:tc>
          <w:tcPr>
            <w:tcW w:w="257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A: Temperature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B: Pressure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C: Doping Amount</w:t>
            </w:r>
          </w:p>
        </w:tc>
        <w:tc>
          <w:tcPr>
            <w:tcW w:w="248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D: Deposition Rate</w:t>
            </w:r>
          </w:p>
        </w:tc>
      </w:tr>
      <w:tr w:rsidR="00A74E2C" w:rsidTr="00A74E2C">
        <w:tc>
          <w:tcPr>
            <w:tcW w:w="257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A1 = 100ºC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B1 = 2 psi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C1 = 4%</w:t>
            </w:r>
          </w:p>
        </w:tc>
        <w:tc>
          <w:tcPr>
            <w:tcW w:w="248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D1 = 0.1 mg/s</w:t>
            </w:r>
          </w:p>
        </w:tc>
      </w:tr>
      <w:tr w:rsidR="00A74E2C" w:rsidTr="00A74E2C">
        <w:tc>
          <w:tcPr>
            <w:tcW w:w="257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A2 = 150ºC (current)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B2 = 5 psi (current)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C2 = 6% (current)</w:t>
            </w:r>
          </w:p>
        </w:tc>
        <w:tc>
          <w:tcPr>
            <w:tcW w:w="248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D2 = 0.2 mg/s (current)</w:t>
            </w:r>
          </w:p>
        </w:tc>
      </w:tr>
      <w:tr w:rsidR="00A74E2C" w:rsidTr="00A74E2C">
        <w:tc>
          <w:tcPr>
            <w:tcW w:w="2574" w:type="dxa"/>
          </w:tcPr>
          <w:p w:rsidR="00A74E2C" w:rsidRDefault="00A74E2C" w:rsidP="007142FC">
            <w:pPr>
              <w:spacing w:line="276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A3 = 200ºC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B3 = 8 psi</w:t>
            </w:r>
          </w:p>
        </w:tc>
        <w:tc>
          <w:tcPr>
            <w:tcW w:w="2149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C3 = 8%</w:t>
            </w:r>
          </w:p>
        </w:tc>
        <w:tc>
          <w:tcPr>
            <w:tcW w:w="2484" w:type="dxa"/>
          </w:tcPr>
          <w:p w:rsidR="00A74E2C" w:rsidRDefault="00A74E2C" w:rsidP="007142FC">
            <w:pPr>
              <w:spacing w:line="276" w:lineRule="auto"/>
              <w:ind w:left="0" w:firstLine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GB"/>
              </w:rPr>
            </w:pPr>
            <w:r w:rsidRPr="004D6F8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D3 = 0.3 mg/s</w:t>
            </w:r>
          </w:p>
        </w:tc>
      </w:tr>
    </w:tbl>
    <w:p w:rsidR="00A74E2C" w:rsidRPr="000001EF" w:rsidRDefault="00A74E2C" w:rsidP="007142FC">
      <w:pPr>
        <w:spacing w:line="276" w:lineRule="auto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</w:p>
    <w:p w:rsidR="000001EF" w:rsidRPr="008B344B" w:rsidRDefault="008B344B" w:rsidP="007142FC">
      <w:pPr>
        <w:pStyle w:val="ListParagraph"/>
        <w:numPr>
          <w:ilvl w:val="0"/>
          <w:numId w:val="33"/>
        </w:numPr>
        <w:spacing w:line="276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Describe five </w:t>
      </w:r>
      <w:r w:rsidRPr="008B344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important characteristics of a well-planned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designed experiment. (5 marks)</w:t>
      </w:r>
    </w:p>
    <w:p w:rsidR="000001EF" w:rsidRPr="004D6F88" w:rsidRDefault="000001EF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0001EF" w:rsidRPr="004D6F88" w:rsidRDefault="005F3EA4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(f)(i)</w:t>
      </w:r>
      <w:r w:rsidRPr="00DC2C81">
        <w:rPr>
          <w:rFonts w:ascii="Times New Roman" w:hAnsi="Times New Roman" w:cs="Times New Roman"/>
          <w:sz w:val="24"/>
          <w:szCs w:val="24"/>
        </w:rPr>
        <w:t xml:space="preserve">Explain the main purpose of principal component analysis. </w:t>
      </w:r>
      <w:r w:rsidRPr="00DC2C81">
        <w:rPr>
          <w:rFonts w:ascii="Times New Roman" w:hAnsi="Times New Roman" w:cs="Times New Roman"/>
          <w:sz w:val="24"/>
          <w:szCs w:val="24"/>
        </w:rPr>
        <w:tab/>
      </w:r>
      <w:r w:rsidRPr="00DC2C81">
        <w:rPr>
          <w:rFonts w:ascii="Times New Roman" w:hAnsi="Times New Roman" w:cs="Times New Roman"/>
          <w:sz w:val="24"/>
          <w:szCs w:val="24"/>
        </w:rPr>
        <w:tab/>
      </w:r>
      <w:r w:rsidRPr="00DC2C81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0001EF" w:rsidRPr="004D6F88" w:rsidRDefault="00D34ECA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(ii) </w:t>
      </w:r>
      <w:r w:rsidRPr="00D34EC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 random sample of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sixproducts form Ndagani</w:t>
      </w:r>
      <w:r w:rsidRPr="00D34EC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fiveproducts from Chuka town </w:t>
      </w:r>
      <w:r w:rsidRPr="00D34EC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was taken and their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contamination E. coli contamination levels </w:t>
      </w:r>
      <w:r w:rsidR="008E08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in CFU </w:t>
      </w:r>
      <w:r w:rsidRPr="00D34ECA">
        <w:rPr>
          <w:rFonts w:ascii="Times New Roman" w:eastAsia="Times New Roman" w:hAnsi="Times New Roman" w:cs="Times New Roman"/>
          <w:sz w:val="24"/>
          <w:szCs w:val="24"/>
          <w:lang w:eastAsia="en-GB"/>
        </w:rPr>
        <w:t>obtained as follows:</w:t>
      </w:r>
    </w:p>
    <w:p w:rsidR="000001EF" w:rsidRPr="004D6F88" w:rsidRDefault="000001EF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tbl>
      <w:tblPr>
        <w:tblW w:w="0" w:type="auto"/>
        <w:tblBorders>
          <w:insideH w:val="single" w:sz="4" w:space="0" w:color="auto"/>
        </w:tblBorders>
        <w:tblLayout w:type="fixed"/>
        <w:tblLook w:val="04A0"/>
      </w:tblPr>
      <w:tblGrid>
        <w:gridCol w:w="1696"/>
        <w:gridCol w:w="1134"/>
        <w:gridCol w:w="1134"/>
        <w:gridCol w:w="1134"/>
        <w:gridCol w:w="1134"/>
        <w:gridCol w:w="1134"/>
        <w:gridCol w:w="1134"/>
      </w:tblGrid>
      <w:tr w:rsidR="006B33A4" w:rsidRPr="006B33A4" w:rsidTr="006B33A4">
        <w:trPr>
          <w:trHeight w:val="317"/>
        </w:trPr>
        <w:tc>
          <w:tcPr>
            <w:tcW w:w="1696" w:type="dxa"/>
          </w:tcPr>
          <w:p w:rsidR="006B33A4" w:rsidRPr="006B33A4" w:rsidRDefault="006B33A4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33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Ndagani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20.00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16.25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19.25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24.75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28.00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21.00</w:t>
            </w:r>
          </w:p>
        </w:tc>
      </w:tr>
      <w:tr w:rsidR="006B33A4" w:rsidRPr="006B33A4" w:rsidTr="006B33A4">
        <w:trPr>
          <w:trHeight w:val="318"/>
        </w:trPr>
        <w:tc>
          <w:tcPr>
            <w:tcW w:w="1696" w:type="dxa"/>
          </w:tcPr>
          <w:p w:rsidR="006B33A4" w:rsidRPr="006B33A4" w:rsidRDefault="006B33A4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33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Chuka town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26.25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18.00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24.25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30.00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33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29.50</w:t>
            </w:r>
          </w:p>
        </w:tc>
        <w:tc>
          <w:tcPr>
            <w:tcW w:w="1134" w:type="dxa"/>
            <w:vAlign w:val="bottom"/>
          </w:tcPr>
          <w:p w:rsidR="006B33A4" w:rsidRPr="006B33A4" w:rsidRDefault="006B33A4" w:rsidP="007142FC">
            <w:pPr>
              <w:spacing w:line="276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001EF" w:rsidRPr="004D6F88" w:rsidRDefault="008E081C" w:rsidP="007142FC">
      <w:pPr>
        <w:spacing w:line="276" w:lineRule="auto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E08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Determine if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contamination levels </w:t>
      </w:r>
      <w:r w:rsidRPr="008E08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for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the two sites </w:t>
      </w:r>
      <w:r w:rsidRPr="008E081C">
        <w:rPr>
          <w:rFonts w:ascii="Times New Roman" w:eastAsia="Times New Roman" w:hAnsi="Times New Roman" w:cs="Times New Roman"/>
          <w:sz w:val="24"/>
          <w:szCs w:val="24"/>
          <w:lang w:eastAsia="en-GB"/>
        </w:rPr>
        <w:t>are the same assuming that the underlying distribution is unknown.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Take α = 0.05.</w:t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DC04E1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(4 marks)</w:t>
      </w:r>
    </w:p>
    <w:p w:rsidR="000001EF" w:rsidRDefault="000001EF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E233CE" w:rsidRDefault="00E233CE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E233CE" w:rsidRPr="004D6F88" w:rsidRDefault="00E233CE" w:rsidP="007142FC">
      <w:p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3F2E96" w:rsidRPr="00C9327A" w:rsidRDefault="00F40465" w:rsidP="007142FC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aps/>
          <w:sz w:val="24"/>
          <w:szCs w:val="24"/>
          <w:u w:val="single"/>
        </w:rPr>
        <w:t>QUESTION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TWO (20 MARKS)</w:t>
      </w:r>
    </w:p>
    <w:p w:rsidR="00952151" w:rsidRPr="00952151" w:rsidRDefault="00952151" w:rsidP="007142FC">
      <w:pPr>
        <w:pStyle w:val="ListParagraph"/>
        <w:numPr>
          <w:ilvl w:val="0"/>
          <w:numId w:val="34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952151">
        <w:rPr>
          <w:rFonts w:ascii="Times New Roman" w:hAnsi="Times New Roman" w:cs="Times New Roman"/>
          <w:sz w:val="24"/>
          <w:szCs w:val="24"/>
        </w:rPr>
        <w:t>Steepest Ascent Method of R</w:t>
      </w:r>
      <w:r>
        <w:rPr>
          <w:rFonts w:ascii="Times New Roman" w:hAnsi="Times New Roman" w:cs="Times New Roman"/>
          <w:sz w:val="24"/>
          <w:szCs w:val="24"/>
        </w:rPr>
        <w:t xml:space="preserve">esponse Surface </w:t>
      </w:r>
      <w:r w:rsidRPr="0095215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ethodology used</w:t>
      </w:r>
      <w:r w:rsidRPr="00952151">
        <w:rPr>
          <w:rFonts w:ascii="Times New Roman" w:hAnsi="Times New Roman" w:cs="Times New Roman"/>
          <w:sz w:val="24"/>
          <w:szCs w:val="24"/>
        </w:rPr>
        <w:t xml:space="preserve"> to obtain optimum response.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952151" w:rsidRDefault="00952151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952151" w:rsidRPr="008C59F2" w:rsidRDefault="008C59F2" w:rsidP="007142FC">
      <w:pPr>
        <w:pStyle w:val="ListParagraph"/>
        <w:numPr>
          <w:ilvl w:val="0"/>
          <w:numId w:val="34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A159E5">
        <w:rPr>
          <w:rFonts w:ascii="Times New Roman" w:eastAsia="Calibri" w:hAnsi="Times New Roman" w:cs="Times New Roman"/>
          <w:sz w:val="24"/>
          <w:szCs w:val="24"/>
        </w:rPr>
        <w:t xml:space="preserve">A second order model was fitted using the </w:t>
      </w:r>
      <w:r w:rsidR="00616CCE">
        <w:rPr>
          <w:rFonts w:ascii="Times New Roman" w:eastAsia="Calibri" w:hAnsi="Times New Roman" w:cs="Times New Roman"/>
          <w:sz w:val="24"/>
          <w:szCs w:val="24"/>
        </w:rPr>
        <w:t>copper-aluminium oxide films</w:t>
      </w:r>
      <w:r w:rsidR="004D13F8">
        <w:rPr>
          <w:rFonts w:ascii="Times New Roman" w:eastAsia="Calibri" w:hAnsi="Times New Roman" w:cs="Times New Roman"/>
          <w:sz w:val="24"/>
          <w:szCs w:val="24"/>
        </w:rPr>
        <w:t xml:space="preserve">quality </w:t>
      </w:r>
      <w:r w:rsidRPr="00A159E5">
        <w:rPr>
          <w:rFonts w:ascii="Times New Roman" w:eastAsia="Calibri" w:hAnsi="Times New Roman" w:cs="Times New Roman"/>
          <w:sz w:val="24"/>
          <w:szCs w:val="24"/>
        </w:rPr>
        <w:t xml:space="preserve">as the response and </w:t>
      </w:r>
      <w:r>
        <w:rPr>
          <w:rFonts w:ascii="Times New Roman" w:eastAsia="Calibri" w:hAnsi="Times New Roman" w:cs="Times New Roman"/>
          <w:sz w:val="24"/>
          <w:szCs w:val="24"/>
        </w:rPr>
        <w:t>temperature, copp</w:t>
      </w:r>
      <w:r w:rsidR="00616CCE">
        <w:rPr>
          <w:rFonts w:ascii="Times New Roman" w:eastAsia="Calibri" w:hAnsi="Times New Roman" w:cs="Times New Roman"/>
          <w:sz w:val="24"/>
          <w:szCs w:val="24"/>
        </w:rPr>
        <w:t>er oxide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aluminium</w:t>
      </w:r>
      <w:r w:rsidR="00616CCE">
        <w:rPr>
          <w:rFonts w:ascii="Times New Roman" w:eastAsia="Calibri" w:hAnsi="Times New Roman" w:cs="Times New Roman"/>
          <w:sz w:val="24"/>
          <w:szCs w:val="24"/>
        </w:rPr>
        <w:t xml:space="preserve"> oxide</w:t>
      </w:r>
      <w:r w:rsidRPr="00A159E5">
        <w:rPr>
          <w:rFonts w:ascii="Times New Roman" w:eastAsia="Calibri" w:hAnsi="Times New Roman" w:cs="Times New Roman"/>
          <w:sz w:val="24"/>
          <w:szCs w:val="24"/>
        </w:rPr>
        <w:t>as the independent variables</w:t>
      </w:r>
      <w:r w:rsidR="00616CCE">
        <w:rPr>
          <w:rFonts w:ascii="Times New Roman" w:eastAsia="Calibri" w:hAnsi="Times New Roman" w:cs="Times New Roman"/>
          <w:sz w:val="24"/>
          <w:szCs w:val="24"/>
        </w:rPr>
        <w:t>, giving results in Table 2</w:t>
      </w:r>
      <w:r w:rsidRPr="00A159E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52151" w:rsidRDefault="00952151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616CCE" w:rsidRDefault="00616CCE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2: Results form a second order model</w:t>
      </w:r>
      <w:r w:rsidR="000C7E6E">
        <w:rPr>
          <w:rFonts w:ascii="Times New Roman" w:hAnsi="Times New Roman" w:cs="Times New Roman"/>
          <w:sz w:val="24"/>
          <w:szCs w:val="24"/>
        </w:rPr>
        <w:t xml:space="preserve"> fit</w:t>
      </w:r>
    </w:p>
    <w:tbl>
      <w:tblPr>
        <w:tblStyle w:val="TableGrid4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97"/>
        <w:gridCol w:w="1767"/>
        <w:gridCol w:w="1826"/>
        <w:gridCol w:w="1826"/>
        <w:gridCol w:w="1826"/>
      </w:tblGrid>
      <w:tr w:rsidR="008C59F2" w:rsidRPr="00A159E5" w:rsidTr="00416CFC">
        <w:trPr>
          <w:trHeight w:val="288"/>
        </w:trPr>
        <w:tc>
          <w:tcPr>
            <w:tcW w:w="1080" w:type="pct"/>
            <w:tcBorders>
              <w:bottom w:val="single" w:sz="4" w:space="0" w:color="auto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Term</w:t>
            </w:r>
          </w:p>
        </w:tc>
        <w:tc>
          <w:tcPr>
            <w:tcW w:w="956" w:type="pct"/>
            <w:tcBorders>
              <w:bottom w:val="single" w:sz="4" w:space="0" w:color="auto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Estimate</w:t>
            </w:r>
          </w:p>
        </w:tc>
        <w:tc>
          <w:tcPr>
            <w:tcW w:w="988" w:type="pct"/>
            <w:tcBorders>
              <w:bottom w:val="single" w:sz="4" w:space="0" w:color="auto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SD</w:t>
            </w:r>
          </w:p>
        </w:tc>
        <w:tc>
          <w:tcPr>
            <w:tcW w:w="988" w:type="pct"/>
            <w:tcBorders>
              <w:bottom w:val="single" w:sz="4" w:space="0" w:color="auto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F-statistic</w:t>
            </w:r>
          </w:p>
        </w:tc>
        <w:tc>
          <w:tcPr>
            <w:tcW w:w="988" w:type="pct"/>
            <w:tcBorders>
              <w:bottom w:val="single" w:sz="4" w:space="0" w:color="auto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p.value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tcBorders>
              <w:top w:val="single" w:sz="4" w:space="0" w:color="auto"/>
              <w:bottom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(Intercept)</w:t>
            </w:r>
          </w:p>
        </w:tc>
        <w:tc>
          <w:tcPr>
            <w:tcW w:w="956" w:type="pct"/>
            <w:tcBorders>
              <w:top w:val="single" w:sz="4" w:space="0" w:color="auto"/>
              <w:bottom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6.671</w:t>
            </w:r>
          </w:p>
        </w:tc>
        <w:tc>
          <w:tcPr>
            <w:tcW w:w="988" w:type="pct"/>
            <w:tcBorders>
              <w:top w:val="single" w:sz="4" w:space="0" w:color="auto"/>
              <w:bottom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155.542</w:t>
            </w:r>
          </w:p>
        </w:tc>
        <w:tc>
          <w:tcPr>
            <w:tcW w:w="988" w:type="pct"/>
            <w:tcBorders>
              <w:top w:val="single" w:sz="4" w:space="0" w:color="auto"/>
              <w:bottom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-1.778</w:t>
            </w:r>
          </w:p>
        </w:tc>
        <w:tc>
          <w:tcPr>
            <w:tcW w:w="988" w:type="pct"/>
            <w:tcBorders>
              <w:top w:val="single" w:sz="4" w:space="0" w:color="auto"/>
              <w:bottom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0.135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tcBorders>
              <w:top w:val="nil"/>
            </w:tcBorders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1</w:t>
            </w:r>
          </w:p>
        </w:tc>
        <w:tc>
          <w:tcPr>
            <w:tcW w:w="956" w:type="pct"/>
            <w:tcBorders>
              <w:top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9.522</w:t>
            </w:r>
          </w:p>
        </w:tc>
        <w:tc>
          <w:tcPr>
            <w:tcW w:w="988" w:type="pct"/>
            <w:tcBorders>
              <w:top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6.878</w:t>
            </w:r>
          </w:p>
        </w:tc>
        <w:tc>
          <w:tcPr>
            <w:tcW w:w="988" w:type="pct"/>
            <w:tcBorders>
              <w:top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-1.384</w:t>
            </w:r>
          </w:p>
        </w:tc>
        <w:tc>
          <w:tcPr>
            <w:tcW w:w="988" w:type="pct"/>
            <w:tcBorders>
              <w:top w:val="nil"/>
            </w:tcBorders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0.022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2</w:t>
            </w:r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9.139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5.601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-1.631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0.016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3</w:t>
            </w:r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4.009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120.426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-1.611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0.016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1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2</w:t>
            </w:r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0.276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0.184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1.496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0.019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1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 xml:space="preserve"> 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3</w:t>
            </w:r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4.494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2.956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-1.520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0.018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  <w:hideMark/>
          </w:tcPr>
          <w:p w:rsidR="008C59F2" w:rsidRPr="004927AF" w:rsidRDefault="008C59F2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</w:pP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>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2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  <w:t xml:space="preserve"> X</w:t>
            </w:r>
            <w:r w:rsidRPr="004927AF">
              <w:rPr>
                <w:rFonts w:ascii="Times New Roman" w:eastAsia="Calibri" w:hAnsi="Times New Roman" w:cs="Times New Roman"/>
                <w:i/>
                <w:sz w:val="24"/>
                <w:szCs w:val="24"/>
                <w:vertAlign w:val="subscript"/>
                <w:lang w:val="en-GB"/>
              </w:rPr>
              <w:t>3</w:t>
            </w:r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0.85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2.111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0.402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0.070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</w:tcPr>
          <w:p w:rsidR="008C59F2" w:rsidRPr="004927AF" w:rsidRDefault="0061706C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  <w:lang w:val="en-GB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X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1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0.565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0.219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-2.573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0.049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</w:tcPr>
          <w:p w:rsidR="008C59F2" w:rsidRPr="004927AF" w:rsidRDefault="0061706C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  <w:lang w:val="en-GB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X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2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0.368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0.112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-3.284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0.021</w:t>
            </w:r>
          </w:p>
        </w:tc>
      </w:tr>
      <w:tr w:rsidR="008C59F2" w:rsidRPr="00A159E5" w:rsidTr="00416CFC">
        <w:trPr>
          <w:trHeight w:val="288"/>
        </w:trPr>
        <w:tc>
          <w:tcPr>
            <w:tcW w:w="1080" w:type="pct"/>
            <w:noWrap/>
          </w:tcPr>
          <w:p w:rsidR="008C59F2" w:rsidRPr="004927AF" w:rsidRDefault="0061706C" w:rsidP="007142FC">
            <w:pPr>
              <w:spacing w:line="276" w:lineRule="auto"/>
              <w:rPr>
                <w:rFonts w:ascii="Times New Roman" w:eastAsia="Calibri" w:hAnsi="Times New Roman" w:cs="Times New Roman"/>
                <w:i/>
                <w:sz w:val="24"/>
                <w:szCs w:val="24"/>
                <w:lang w:val="en-GB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  <w:lang w:val="en-GB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X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3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GB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956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</w:t>
            </w: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.262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28.713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-1.645</w:t>
            </w:r>
          </w:p>
        </w:tc>
        <w:tc>
          <w:tcPr>
            <w:tcW w:w="988" w:type="pct"/>
            <w:noWrap/>
            <w:hideMark/>
          </w:tcPr>
          <w:p w:rsidR="008C59F2" w:rsidRPr="00A159E5" w:rsidRDefault="008C59F2" w:rsidP="007142FC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A159E5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0.016</w:t>
            </w:r>
          </w:p>
        </w:tc>
      </w:tr>
    </w:tbl>
    <w:p w:rsidR="008C59F2" w:rsidRDefault="0061706C" w:rsidP="007142FC">
      <w:pPr>
        <w:tabs>
          <w:tab w:val="left" w:pos="6675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 w:rsidR="008C59F2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w:r w:rsidR="008C59F2">
        <w:rPr>
          <w:rFonts w:ascii="Times New Roman" w:hAnsi="Times New Roman" w:cs="Times New Roman"/>
          <w:sz w:val="24"/>
          <w:szCs w:val="24"/>
        </w:rPr>
        <w:t xml:space="preserve">Temperatures,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 w:rsidR="008C59F2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w:r w:rsidR="008C59F2">
        <w:rPr>
          <w:rFonts w:ascii="Times New Roman" w:hAnsi="Times New Roman" w:cs="Times New Roman"/>
          <w:sz w:val="24"/>
          <w:szCs w:val="24"/>
        </w:rPr>
        <w:t xml:space="preserve">Copper oxides,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8C59F2">
        <w:rPr>
          <w:rFonts w:ascii="Times New Roman" w:eastAsiaTheme="minorEastAsia" w:hAnsi="Times New Roman" w:cs="Times New Roman"/>
          <w:sz w:val="24"/>
          <w:szCs w:val="24"/>
        </w:rPr>
        <w:t xml:space="preserve"> = Aluminium oxides</w:t>
      </w:r>
    </w:p>
    <w:p w:rsidR="008C59F2" w:rsidRDefault="008C59F2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AE6D06" w:rsidRDefault="00AE6D06" w:rsidP="007142FC">
      <w:pPr>
        <w:pStyle w:val="ListParagraph"/>
        <w:numPr>
          <w:ilvl w:val="0"/>
          <w:numId w:val="35"/>
        </w:numPr>
        <w:spacing w:line="276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Write down the summary statistical equation.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AE6D06" w:rsidRPr="00AE6D06" w:rsidRDefault="00AE6D06" w:rsidP="007142FC">
      <w:pPr>
        <w:pStyle w:val="ListParagraph"/>
        <w:numPr>
          <w:ilvl w:val="0"/>
          <w:numId w:val="35"/>
        </w:numPr>
        <w:spacing w:line="276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Interpret the results.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(11 marks)</w:t>
      </w:r>
    </w:p>
    <w:p w:rsidR="00F40465" w:rsidRDefault="00F40465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F40465" w:rsidRPr="000606F3" w:rsidRDefault="00F40465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  <w:u w:val="single"/>
        </w:rPr>
        <w:t>QUESTION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THREE (20 MARKS)</w:t>
      </w:r>
    </w:p>
    <w:p w:rsidR="009F35BF" w:rsidRPr="009F35BF" w:rsidRDefault="00DA6135" w:rsidP="007142FC">
      <w:pPr>
        <w:pStyle w:val="ListParagraph"/>
        <w:numPr>
          <w:ilvl w:val="0"/>
          <w:numId w:val="36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F35BF">
        <w:rPr>
          <w:rFonts w:ascii="Times New Roman" w:hAnsi="Times New Roman" w:cs="Times New Roman"/>
          <w:sz w:val="24"/>
          <w:szCs w:val="24"/>
        </w:rPr>
        <w:t xml:space="preserve">A fractional factorial experiment </w:t>
      </w:r>
      <w:r w:rsidR="009F35BF" w:rsidRPr="009F35BF">
        <w:rPr>
          <w:rFonts w:ascii="Times New Roman" w:hAnsi="Times New Roman" w:cs="Times New Roman"/>
          <w:sz w:val="24"/>
          <w:szCs w:val="24"/>
        </w:rPr>
        <w:t xml:space="preserve">laid down in </w:t>
      </w:r>
      <w:r w:rsidR="000C7E6E" w:rsidRPr="00F40465">
        <w:rPr>
          <w:rFonts w:ascii="Times New Roman" w:hAnsi="Times New Roman" w:cs="Times New Roman"/>
          <w:sz w:val="24"/>
          <w:szCs w:val="24"/>
        </w:rPr>
        <w:t xml:space="preserve">5 x 5 Latin Square Design </w:t>
      </w:r>
      <w:r w:rsidRPr="009F35BF">
        <w:rPr>
          <w:rFonts w:ascii="Times New Roman" w:hAnsi="Times New Roman" w:cs="Times New Roman"/>
          <w:sz w:val="24"/>
          <w:szCs w:val="24"/>
        </w:rPr>
        <w:t>was carried out and the following summary obtained:Treatment totals: Treatment A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 = 143</w:t>
      </w:r>
      <w:r w:rsidRPr="009F35BF">
        <w:rPr>
          <w:rFonts w:ascii="Times New Roman" w:hAnsi="Times New Roman" w:cs="Times New Roman"/>
          <w:sz w:val="24"/>
          <w:szCs w:val="24"/>
        </w:rPr>
        <w:t>, Treatment B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 = 101</w:t>
      </w:r>
      <w:r w:rsidRPr="009F35BF">
        <w:rPr>
          <w:rFonts w:ascii="Times New Roman" w:hAnsi="Times New Roman" w:cs="Times New Roman"/>
          <w:sz w:val="24"/>
          <w:szCs w:val="24"/>
        </w:rPr>
        <w:t>, Treatment C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 = 112</w:t>
      </w:r>
      <w:r w:rsidRPr="009F35BF">
        <w:rPr>
          <w:rFonts w:ascii="Times New Roman" w:hAnsi="Times New Roman" w:cs="Times New Roman"/>
          <w:sz w:val="24"/>
          <w:szCs w:val="24"/>
        </w:rPr>
        <w:t>, Treatment D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 = 149</w:t>
      </w:r>
      <w:r w:rsidRPr="009F35BF">
        <w:rPr>
          <w:rFonts w:ascii="Times New Roman" w:hAnsi="Times New Roman" w:cs="Times New Roman"/>
          <w:sz w:val="24"/>
          <w:szCs w:val="24"/>
        </w:rPr>
        <w:t xml:space="preserve">, 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and </w:t>
      </w:r>
      <w:r w:rsidRPr="009F35BF">
        <w:rPr>
          <w:rFonts w:ascii="Times New Roman" w:hAnsi="Times New Roman" w:cs="Times New Roman"/>
          <w:sz w:val="24"/>
          <w:szCs w:val="24"/>
        </w:rPr>
        <w:t>Treatment E</w:t>
      </w:r>
      <w:r w:rsidR="000850CF" w:rsidRPr="009F35BF">
        <w:rPr>
          <w:rFonts w:ascii="Times New Roman" w:hAnsi="Times New Roman" w:cs="Times New Roman"/>
          <w:sz w:val="24"/>
          <w:szCs w:val="24"/>
        </w:rPr>
        <w:t xml:space="preserve"> = 130. From analysis of variance the following was also obtained: </w:t>
      </w:r>
      <w:r w:rsidR="009F35BF" w:rsidRPr="009F35BF">
        <w:rPr>
          <w:rFonts w:ascii="Times New Roman" w:hAnsi="Times New Roman" w:cs="Times New Roman"/>
          <w:sz w:val="24"/>
          <w:szCs w:val="24"/>
        </w:rPr>
        <w:t>CF = 16129, TSS = 676, SSR = 150, SSC = 68. Test if there is treat</w:t>
      </w:r>
      <w:r w:rsidR="000C7E6E">
        <w:rPr>
          <w:rFonts w:ascii="Times New Roman" w:hAnsi="Times New Roman" w:cs="Times New Roman"/>
          <w:sz w:val="24"/>
          <w:szCs w:val="24"/>
        </w:rPr>
        <w:t xml:space="preserve">ment effect. Take α = 0.05. </w:t>
      </w:r>
      <w:r w:rsidR="000C7E6E">
        <w:rPr>
          <w:rFonts w:ascii="Times New Roman" w:hAnsi="Times New Roman" w:cs="Times New Roman"/>
          <w:sz w:val="24"/>
          <w:szCs w:val="24"/>
        </w:rPr>
        <w:tab/>
      </w:r>
      <w:r w:rsidR="000C7E6E">
        <w:rPr>
          <w:rFonts w:ascii="Times New Roman" w:hAnsi="Times New Roman" w:cs="Times New Roman"/>
          <w:sz w:val="24"/>
          <w:szCs w:val="24"/>
        </w:rPr>
        <w:tab/>
      </w:r>
      <w:r w:rsidR="000C7E6E">
        <w:rPr>
          <w:rFonts w:ascii="Times New Roman" w:hAnsi="Times New Roman" w:cs="Times New Roman"/>
          <w:sz w:val="24"/>
          <w:szCs w:val="24"/>
        </w:rPr>
        <w:tab/>
      </w:r>
      <w:r w:rsidR="009F35BF" w:rsidRPr="009F35BF">
        <w:rPr>
          <w:rFonts w:ascii="Times New Roman" w:hAnsi="Times New Roman" w:cs="Times New Roman"/>
          <w:sz w:val="24"/>
          <w:szCs w:val="24"/>
        </w:rPr>
        <w:tab/>
      </w:r>
      <w:r w:rsidR="009F35BF" w:rsidRPr="009F35BF">
        <w:rPr>
          <w:rFonts w:ascii="Times New Roman" w:hAnsi="Times New Roman" w:cs="Times New Roman"/>
          <w:sz w:val="24"/>
          <w:szCs w:val="24"/>
        </w:rPr>
        <w:tab/>
        <w:t>(8 marks)</w:t>
      </w:r>
    </w:p>
    <w:p w:rsidR="009F35BF" w:rsidRPr="009F35BF" w:rsidRDefault="009F35BF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B83787" w:rsidRPr="009F35BF" w:rsidRDefault="009F35BF" w:rsidP="007142FC">
      <w:pPr>
        <w:pStyle w:val="ListParagraph"/>
        <w:numPr>
          <w:ilvl w:val="0"/>
          <w:numId w:val="36"/>
        </w:numPr>
        <w:spacing w:line="276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F35BF">
        <w:rPr>
          <w:rFonts w:ascii="Times New Roman" w:hAnsi="Times New Roman" w:cs="Times New Roman"/>
          <w:sz w:val="24"/>
          <w:szCs w:val="24"/>
        </w:rPr>
        <w:t>A</w:t>
      </w:r>
      <w:r w:rsidR="00B83787" w:rsidRPr="009F35BF">
        <w:rPr>
          <w:rFonts w:ascii="Times New Roman" w:hAnsi="Times New Roman" w:cs="Times New Roman"/>
          <w:sz w:val="24"/>
          <w:szCs w:val="24"/>
        </w:rPr>
        <w:t xml:space="preserve"> full factorial experiment with two factors each at two levels and replicate three times was laid out in </w:t>
      </w:r>
      <w:r w:rsidR="006140BC" w:rsidRPr="009F35BF">
        <w:rPr>
          <w:rFonts w:ascii="Times New Roman" w:hAnsi="Times New Roman" w:cs="Times New Roman"/>
          <w:sz w:val="24"/>
          <w:szCs w:val="24"/>
        </w:rPr>
        <w:t>Randomised Complete Block Design (</w:t>
      </w:r>
      <w:r w:rsidR="00B83787" w:rsidRPr="009F35BF">
        <w:rPr>
          <w:rFonts w:ascii="Times New Roman" w:hAnsi="Times New Roman" w:cs="Times New Roman"/>
          <w:sz w:val="24"/>
          <w:szCs w:val="24"/>
        </w:rPr>
        <w:t>RCBD</w:t>
      </w:r>
      <w:r w:rsidR="006140BC" w:rsidRPr="009F35BF">
        <w:rPr>
          <w:rFonts w:ascii="Times New Roman" w:hAnsi="Times New Roman" w:cs="Times New Roman"/>
          <w:sz w:val="24"/>
          <w:szCs w:val="24"/>
        </w:rPr>
        <w:t>)</w:t>
      </w:r>
      <w:r w:rsidR="00B83787" w:rsidRPr="009F35BF">
        <w:rPr>
          <w:rFonts w:ascii="Times New Roman" w:hAnsi="Times New Roman" w:cs="Times New Roman"/>
          <w:sz w:val="24"/>
          <w:szCs w:val="24"/>
        </w:rPr>
        <w:t xml:space="preserve">. Generate a plot layout and write down a skeleton of </w:t>
      </w:r>
      <w:r w:rsidR="006140BC" w:rsidRPr="009F35BF">
        <w:rPr>
          <w:rFonts w:ascii="Times New Roman" w:hAnsi="Times New Roman" w:cs="Times New Roman"/>
          <w:sz w:val="24"/>
          <w:szCs w:val="24"/>
        </w:rPr>
        <w:t>analysis of variance (</w:t>
      </w:r>
      <w:r w:rsidR="00B83787" w:rsidRPr="009F35BF">
        <w:rPr>
          <w:rFonts w:ascii="Times New Roman" w:hAnsi="Times New Roman" w:cs="Times New Roman"/>
          <w:sz w:val="24"/>
          <w:szCs w:val="24"/>
        </w:rPr>
        <w:t>ANOVA</w:t>
      </w:r>
      <w:r w:rsidR="006140BC" w:rsidRPr="009F35BF">
        <w:rPr>
          <w:rFonts w:ascii="Times New Roman" w:hAnsi="Times New Roman" w:cs="Times New Roman"/>
          <w:sz w:val="24"/>
          <w:szCs w:val="24"/>
        </w:rPr>
        <w:t>)</w:t>
      </w:r>
      <w:r w:rsidR="00B83787" w:rsidRPr="009F35BF">
        <w:rPr>
          <w:rFonts w:ascii="Times New Roman" w:hAnsi="Times New Roman" w:cs="Times New Roman"/>
          <w:sz w:val="24"/>
          <w:szCs w:val="24"/>
        </w:rPr>
        <w:t xml:space="preserve"> table. </w:t>
      </w:r>
      <w:r w:rsidR="006140BC" w:rsidRPr="009F35BF">
        <w:rPr>
          <w:rFonts w:ascii="Times New Roman" w:hAnsi="Times New Roman" w:cs="Times New Roman"/>
          <w:sz w:val="24"/>
          <w:szCs w:val="24"/>
        </w:rPr>
        <w:tab/>
      </w:r>
      <w:r w:rsidR="00B83787" w:rsidRPr="009F35BF">
        <w:rPr>
          <w:rFonts w:ascii="Times New Roman" w:hAnsi="Times New Roman" w:cs="Times New Roman"/>
          <w:sz w:val="24"/>
          <w:szCs w:val="24"/>
        </w:rPr>
        <w:tab/>
      </w:r>
      <w:r w:rsidR="00B83787" w:rsidRPr="009F35BF">
        <w:rPr>
          <w:rFonts w:ascii="Times New Roman" w:hAnsi="Times New Roman" w:cs="Times New Roman"/>
          <w:sz w:val="24"/>
          <w:szCs w:val="24"/>
        </w:rPr>
        <w:tab/>
        <w:t>(12 marks)</w:t>
      </w:r>
    </w:p>
    <w:p w:rsidR="00FC5701" w:rsidRDefault="00FC5701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F40465" w:rsidRDefault="00F40465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  <w:u w:val="single"/>
        </w:rPr>
        <w:t>QUESTION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FOUR (20 MARKS)</w:t>
      </w:r>
    </w:p>
    <w:p w:rsidR="00DA6135" w:rsidRPr="00DC2C81" w:rsidRDefault="000C7E6E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Soil samples from fivelocation</w:t>
      </w:r>
      <w:r w:rsidR="00DA6135" w:rsidRPr="00DC2C81">
        <w:rPr>
          <w:rFonts w:ascii="Times New Roman" w:hAnsi="Times New Roman" w:cs="Times New Roman"/>
          <w:sz w:val="24"/>
          <w:szCs w:val="24"/>
        </w:rPr>
        <w:t xml:space="preserve"> (A, B, C, </w:t>
      </w:r>
      <w:r w:rsidR="007142FC">
        <w:rPr>
          <w:rFonts w:ascii="Times New Roman" w:hAnsi="Times New Roman" w:cs="Times New Roman"/>
          <w:sz w:val="24"/>
          <w:szCs w:val="24"/>
        </w:rPr>
        <w:t xml:space="preserve">D </w:t>
      </w:r>
      <w:r>
        <w:rPr>
          <w:rFonts w:ascii="Times New Roman" w:hAnsi="Times New Roman" w:cs="Times New Roman"/>
          <w:sz w:val="24"/>
          <w:szCs w:val="24"/>
        </w:rPr>
        <w:t>and</w:t>
      </w:r>
      <w:r w:rsidR="007142FC">
        <w:rPr>
          <w:rFonts w:ascii="Times New Roman" w:hAnsi="Times New Roman" w:cs="Times New Roman"/>
          <w:sz w:val="24"/>
          <w:szCs w:val="24"/>
        </w:rPr>
        <w:t xml:space="preserve"> E</w:t>
      </w:r>
      <w:r w:rsidR="00DA6135" w:rsidRPr="00DC2C81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were assessed for their lead contamination in ppb</w:t>
      </w:r>
      <w:r w:rsidR="00DA6135" w:rsidRPr="00DC2C81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results in Table 3 obtained.</w:t>
      </w:r>
    </w:p>
    <w:p w:rsidR="00E233CE" w:rsidRDefault="00E233CE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233CE" w:rsidRDefault="00E233CE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C7E6E" w:rsidRPr="000C7E6E" w:rsidRDefault="000C7E6E" w:rsidP="007142F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3: Concentration (ppb) of lead obtained from 4 locations.</w:t>
      </w:r>
    </w:p>
    <w:tbl>
      <w:tblPr>
        <w:tblW w:w="4023" w:type="pct"/>
        <w:tblBorders>
          <w:top w:val="single" w:sz="4" w:space="0" w:color="auto"/>
          <w:bottom w:val="single" w:sz="4" w:space="0" w:color="auto"/>
        </w:tblBorders>
        <w:tblLook w:val="04A0"/>
      </w:tblPr>
      <w:tblGrid>
        <w:gridCol w:w="2015"/>
        <w:gridCol w:w="1807"/>
        <w:gridCol w:w="1807"/>
        <w:gridCol w:w="1807"/>
      </w:tblGrid>
      <w:tr w:rsidR="000C7E6E" w:rsidRPr="002A7424" w:rsidTr="000C7E6E">
        <w:trPr>
          <w:trHeight w:val="300"/>
        </w:trPr>
        <w:tc>
          <w:tcPr>
            <w:tcW w:w="1355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bookmarkStart w:id="1" w:name="OLE_LINK1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Location</w:t>
            </w:r>
          </w:p>
        </w:tc>
        <w:tc>
          <w:tcPr>
            <w:tcW w:w="1215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Replicate 1</w:t>
            </w:r>
          </w:p>
        </w:tc>
        <w:tc>
          <w:tcPr>
            <w:tcW w:w="1215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Replicate 2</w:t>
            </w:r>
          </w:p>
        </w:tc>
        <w:tc>
          <w:tcPr>
            <w:tcW w:w="1215" w:type="pct"/>
            <w:tcBorders>
              <w:bottom w:val="single" w:sz="4" w:space="0" w:color="auto"/>
            </w:tcBorders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Replicate 3</w:t>
            </w:r>
          </w:p>
        </w:tc>
      </w:tr>
      <w:tr w:rsidR="000C7E6E" w:rsidRPr="002A7424" w:rsidTr="000C7E6E">
        <w:trPr>
          <w:trHeight w:val="300"/>
        </w:trPr>
        <w:tc>
          <w:tcPr>
            <w:tcW w:w="1355" w:type="pct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</w:t>
            </w:r>
          </w:p>
        </w:tc>
        <w:tc>
          <w:tcPr>
            <w:tcW w:w="1215" w:type="pc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15" w:type="pct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15" w:type="pct"/>
            <w:tcBorders>
              <w:top w:val="single" w:sz="4" w:space="0" w:color="auto"/>
              <w:bottom w:val="nil"/>
            </w:tcBorders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0C7E6E" w:rsidRPr="002A7424" w:rsidTr="000C7E6E">
        <w:trPr>
          <w:trHeight w:val="300"/>
        </w:trPr>
        <w:tc>
          <w:tcPr>
            <w:tcW w:w="1355" w:type="pct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</w:t>
            </w:r>
          </w:p>
        </w:tc>
        <w:tc>
          <w:tcPr>
            <w:tcW w:w="1215" w:type="pct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15" w:type="pct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15" w:type="pct"/>
            <w:tcBorders>
              <w:top w:val="nil"/>
              <w:bottom w:val="nil"/>
            </w:tcBorders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0C7E6E" w:rsidRPr="002A7424" w:rsidTr="000C7E6E">
        <w:trPr>
          <w:trHeight w:val="300"/>
        </w:trPr>
        <w:tc>
          <w:tcPr>
            <w:tcW w:w="1355" w:type="pct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</w:t>
            </w:r>
          </w:p>
        </w:tc>
        <w:tc>
          <w:tcPr>
            <w:tcW w:w="1215" w:type="pct"/>
            <w:tcBorders>
              <w:top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15" w:type="pct"/>
            <w:tcBorders>
              <w:top w:val="nil"/>
            </w:tcBorders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15" w:type="pct"/>
            <w:tcBorders>
              <w:top w:val="nil"/>
            </w:tcBorders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C7E6E" w:rsidRPr="002A7424" w:rsidTr="000C7E6E">
        <w:trPr>
          <w:trHeight w:val="300"/>
        </w:trPr>
        <w:tc>
          <w:tcPr>
            <w:tcW w:w="1355" w:type="pct"/>
            <w:shd w:val="clear" w:color="auto" w:fill="auto"/>
            <w:noWrap/>
            <w:vAlign w:val="bottom"/>
            <w:hideMark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</w:t>
            </w:r>
          </w:p>
        </w:tc>
        <w:tc>
          <w:tcPr>
            <w:tcW w:w="1215" w:type="pct"/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hideMark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15" w:type="pct"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0C7E6E" w:rsidRPr="002A7424" w:rsidTr="000C7E6E">
        <w:trPr>
          <w:trHeight w:val="300"/>
        </w:trPr>
        <w:tc>
          <w:tcPr>
            <w:tcW w:w="1355" w:type="pct"/>
            <w:shd w:val="clear" w:color="auto" w:fill="auto"/>
            <w:noWrap/>
            <w:vAlign w:val="bottom"/>
          </w:tcPr>
          <w:p w:rsidR="000C7E6E" w:rsidRPr="002A7424" w:rsidRDefault="000C7E6E" w:rsidP="007142FC">
            <w:pPr>
              <w:spacing w:line="276" w:lineRule="auto"/>
              <w:ind w:left="0"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2A742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</w:t>
            </w:r>
          </w:p>
        </w:tc>
        <w:tc>
          <w:tcPr>
            <w:tcW w:w="1215" w:type="pct"/>
            <w:shd w:val="clear" w:color="auto" w:fill="auto"/>
            <w:noWrap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8.1</w:t>
            </w:r>
          </w:p>
        </w:tc>
        <w:tc>
          <w:tcPr>
            <w:tcW w:w="1215" w:type="pct"/>
            <w:shd w:val="clear" w:color="auto" w:fill="auto"/>
            <w:noWrap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7.1</w:t>
            </w:r>
          </w:p>
        </w:tc>
        <w:tc>
          <w:tcPr>
            <w:tcW w:w="1215" w:type="pct"/>
          </w:tcPr>
          <w:p w:rsidR="000C7E6E" w:rsidRPr="002A7424" w:rsidRDefault="000C7E6E" w:rsidP="007142F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74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bookmarkEnd w:id="1"/>
    <w:p w:rsidR="00DA6135" w:rsidRDefault="00DA6135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3F3D75">
        <w:rPr>
          <w:rFonts w:ascii="Times New Roman" w:hAnsi="Times New Roman" w:cs="Times New Roman"/>
          <w:sz w:val="24"/>
          <w:szCs w:val="24"/>
        </w:rPr>
        <w:t>Perform analyse of variance and test if the f</w:t>
      </w:r>
      <w:r>
        <w:rPr>
          <w:rFonts w:ascii="Times New Roman" w:hAnsi="Times New Roman" w:cs="Times New Roman"/>
          <w:sz w:val="24"/>
          <w:szCs w:val="24"/>
        </w:rPr>
        <w:t>ive laboratories yields</w:t>
      </w:r>
      <w:r w:rsidRPr="003F3D75">
        <w:rPr>
          <w:rFonts w:ascii="Times New Roman" w:hAnsi="Times New Roman" w:cs="Times New Roman"/>
          <w:sz w:val="24"/>
          <w:szCs w:val="24"/>
        </w:rPr>
        <w:t xml:space="preserve"> significantly different </w:t>
      </w:r>
      <w:r>
        <w:rPr>
          <w:rFonts w:ascii="Times New Roman" w:hAnsi="Times New Roman" w:cs="Times New Roman"/>
          <w:sz w:val="24"/>
          <w:szCs w:val="24"/>
        </w:rPr>
        <w:t>r</w:t>
      </w:r>
      <w:r w:rsidR="00E82D95">
        <w:rPr>
          <w:rFonts w:ascii="Times New Roman" w:hAnsi="Times New Roman" w:cs="Times New Roman"/>
          <w:sz w:val="24"/>
          <w:szCs w:val="24"/>
        </w:rPr>
        <w:t xml:space="preserve">esults. Take α = 0.05. </w:t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="00E82D95">
        <w:rPr>
          <w:rFonts w:ascii="Times New Roman" w:hAnsi="Times New Roman" w:cs="Times New Roman"/>
          <w:sz w:val="24"/>
          <w:szCs w:val="24"/>
        </w:rPr>
        <w:tab/>
      </w:r>
      <w:r w:rsidRPr="003F3D75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E82D95" w:rsidRDefault="00E82D95" w:rsidP="007142FC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</w:t>
      </w:r>
    </w:p>
    <w:sectPr w:rsidR="00E82D95" w:rsidSect="002466E9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1C06" w:rsidRDefault="006D1C06" w:rsidP="00194251">
      <w:r>
        <w:separator/>
      </w:r>
    </w:p>
  </w:endnote>
  <w:endnote w:type="continuationSeparator" w:id="1">
    <w:p w:rsidR="006D1C06" w:rsidRDefault="006D1C06" w:rsidP="001942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903743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82D95" w:rsidRDefault="00E82D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270C03"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194251" w:rsidRDefault="001942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1C06" w:rsidRDefault="006D1C06" w:rsidP="00194251">
      <w:r>
        <w:separator/>
      </w:r>
    </w:p>
  </w:footnote>
  <w:footnote w:type="continuationSeparator" w:id="1">
    <w:p w:rsidR="006D1C06" w:rsidRDefault="006D1C06" w:rsidP="001942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251" w:rsidRPr="00E82D95" w:rsidRDefault="00E82D95">
    <w:pPr>
      <w:pStyle w:val="Header"/>
      <w:rPr>
        <w:rFonts w:ascii="Times New Roman" w:hAnsi="Times New Roman" w:cs="Times New Roman"/>
        <w:sz w:val="24"/>
        <w:szCs w:val="24"/>
      </w:rPr>
    </w:pPr>
    <w:r w:rsidRPr="00E82D95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E82D95">
      <w:rPr>
        <w:rFonts w:ascii="Times New Roman" w:hAnsi="Times New Roman" w:cs="Times New Roman"/>
        <w:sz w:val="24"/>
        <w:szCs w:val="24"/>
      </w:rPr>
      <w:t>CHAL 202</w:t>
    </w:r>
    <w:r w:rsidRPr="00E82D95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C6AD4"/>
    <w:multiLevelType w:val="hybridMultilevel"/>
    <w:tmpl w:val="D1820E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F96C0F"/>
    <w:multiLevelType w:val="hybridMultilevel"/>
    <w:tmpl w:val="BB0087D2"/>
    <w:lvl w:ilvl="0" w:tplc="BBBA3EB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7714E4"/>
    <w:multiLevelType w:val="hybridMultilevel"/>
    <w:tmpl w:val="4458551A"/>
    <w:lvl w:ilvl="0" w:tplc="919220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080A69"/>
    <w:multiLevelType w:val="hybridMultilevel"/>
    <w:tmpl w:val="E886F040"/>
    <w:lvl w:ilvl="0" w:tplc="0809001B">
      <w:start w:val="1"/>
      <w:numFmt w:val="lowerRoman"/>
      <w:lvlText w:val="%1."/>
      <w:lvlJc w:val="right"/>
      <w:pPr>
        <w:ind w:left="1145" w:hanging="720"/>
      </w:p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0DF10BA2"/>
    <w:multiLevelType w:val="hybridMultilevel"/>
    <w:tmpl w:val="CFB26BEA"/>
    <w:lvl w:ilvl="0" w:tplc="23222C0A">
      <w:start w:val="500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5B7657"/>
    <w:multiLevelType w:val="hybridMultilevel"/>
    <w:tmpl w:val="F83E15CC"/>
    <w:lvl w:ilvl="0" w:tplc="F5625B1E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>
    <w:nsid w:val="16D77399"/>
    <w:multiLevelType w:val="hybridMultilevel"/>
    <w:tmpl w:val="088C5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264D7F"/>
    <w:multiLevelType w:val="hybridMultilevel"/>
    <w:tmpl w:val="209696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DD5CB7"/>
    <w:multiLevelType w:val="hybridMultilevel"/>
    <w:tmpl w:val="62F81C28"/>
    <w:lvl w:ilvl="0" w:tplc="240C612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C65348"/>
    <w:multiLevelType w:val="hybridMultilevel"/>
    <w:tmpl w:val="9B00E5D6"/>
    <w:lvl w:ilvl="0" w:tplc="B09E4774">
      <w:start w:val="1"/>
      <w:numFmt w:val="lowerLetter"/>
      <w:lvlText w:val="(%1)"/>
      <w:lvlJc w:val="left"/>
      <w:pPr>
        <w:ind w:left="475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5475" w:hanging="360"/>
      </w:pPr>
    </w:lvl>
    <w:lvl w:ilvl="2" w:tplc="0809001B" w:tentative="1">
      <w:start w:val="1"/>
      <w:numFmt w:val="lowerRoman"/>
      <w:lvlText w:val="%3."/>
      <w:lvlJc w:val="right"/>
      <w:pPr>
        <w:ind w:left="6195" w:hanging="180"/>
      </w:pPr>
    </w:lvl>
    <w:lvl w:ilvl="3" w:tplc="0809000F" w:tentative="1">
      <w:start w:val="1"/>
      <w:numFmt w:val="decimal"/>
      <w:lvlText w:val="%4."/>
      <w:lvlJc w:val="left"/>
      <w:pPr>
        <w:ind w:left="6915" w:hanging="360"/>
      </w:pPr>
    </w:lvl>
    <w:lvl w:ilvl="4" w:tplc="08090019" w:tentative="1">
      <w:start w:val="1"/>
      <w:numFmt w:val="lowerLetter"/>
      <w:lvlText w:val="%5."/>
      <w:lvlJc w:val="left"/>
      <w:pPr>
        <w:ind w:left="7635" w:hanging="360"/>
      </w:pPr>
    </w:lvl>
    <w:lvl w:ilvl="5" w:tplc="0809001B" w:tentative="1">
      <w:start w:val="1"/>
      <w:numFmt w:val="lowerRoman"/>
      <w:lvlText w:val="%6."/>
      <w:lvlJc w:val="right"/>
      <w:pPr>
        <w:ind w:left="8355" w:hanging="180"/>
      </w:pPr>
    </w:lvl>
    <w:lvl w:ilvl="6" w:tplc="0809000F" w:tentative="1">
      <w:start w:val="1"/>
      <w:numFmt w:val="decimal"/>
      <w:lvlText w:val="%7."/>
      <w:lvlJc w:val="left"/>
      <w:pPr>
        <w:ind w:left="9075" w:hanging="360"/>
      </w:pPr>
    </w:lvl>
    <w:lvl w:ilvl="7" w:tplc="08090019" w:tentative="1">
      <w:start w:val="1"/>
      <w:numFmt w:val="lowerLetter"/>
      <w:lvlText w:val="%8."/>
      <w:lvlJc w:val="left"/>
      <w:pPr>
        <w:ind w:left="9795" w:hanging="360"/>
      </w:pPr>
    </w:lvl>
    <w:lvl w:ilvl="8" w:tplc="0809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0">
    <w:nsid w:val="1FAE0D62"/>
    <w:multiLevelType w:val="hybridMultilevel"/>
    <w:tmpl w:val="A894BF70"/>
    <w:lvl w:ilvl="0" w:tplc="A5D2EAFE">
      <w:start w:val="1"/>
      <w:numFmt w:val="lowerRoman"/>
      <w:lvlText w:val="(%1)"/>
      <w:lvlJc w:val="left"/>
      <w:pPr>
        <w:ind w:left="717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>
    <w:nsid w:val="20102A9D"/>
    <w:multiLevelType w:val="hybridMultilevel"/>
    <w:tmpl w:val="4DA2D9D2"/>
    <w:lvl w:ilvl="0" w:tplc="A04E5FA2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1043D5"/>
    <w:multiLevelType w:val="hybridMultilevel"/>
    <w:tmpl w:val="0D4EE2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86717C"/>
    <w:multiLevelType w:val="hybridMultilevel"/>
    <w:tmpl w:val="DB3C06F4"/>
    <w:lvl w:ilvl="0" w:tplc="EF0C5E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1900A8"/>
    <w:multiLevelType w:val="hybridMultilevel"/>
    <w:tmpl w:val="B68A4DFE"/>
    <w:lvl w:ilvl="0" w:tplc="0809001B">
      <w:start w:val="1"/>
      <w:numFmt w:val="lowerRoman"/>
      <w:lvlText w:val="%1."/>
      <w:lvlJc w:val="right"/>
      <w:pPr>
        <w:ind w:left="1865" w:hanging="360"/>
      </w:pPr>
    </w:lvl>
    <w:lvl w:ilvl="1" w:tplc="08090019" w:tentative="1">
      <w:start w:val="1"/>
      <w:numFmt w:val="lowerLetter"/>
      <w:lvlText w:val="%2."/>
      <w:lvlJc w:val="left"/>
      <w:pPr>
        <w:ind w:left="2585" w:hanging="360"/>
      </w:pPr>
    </w:lvl>
    <w:lvl w:ilvl="2" w:tplc="0809001B" w:tentative="1">
      <w:start w:val="1"/>
      <w:numFmt w:val="lowerRoman"/>
      <w:lvlText w:val="%3."/>
      <w:lvlJc w:val="right"/>
      <w:pPr>
        <w:ind w:left="3305" w:hanging="180"/>
      </w:pPr>
    </w:lvl>
    <w:lvl w:ilvl="3" w:tplc="0809000F" w:tentative="1">
      <w:start w:val="1"/>
      <w:numFmt w:val="decimal"/>
      <w:lvlText w:val="%4."/>
      <w:lvlJc w:val="left"/>
      <w:pPr>
        <w:ind w:left="4025" w:hanging="360"/>
      </w:pPr>
    </w:lvl>
    <w:lvl w:ilvl="4" w:tplc="08090019" w:tentative="1">
      <w:start w:val="1"/>
      <w:numFmt w:val="lowerLetter"/>
      <w:lvlText w:val="%5."/>
      <w:lvlJc w:val="left"/>
      <w:pPr>
        <w:ind w:left="4745" w:hanging="360"/>
      </w:pPr>
    </w:lvl>
    <w:lvl w:ilvl="5" w:tplc="0809001B" w:tentative="1">
      <w:start w:val="1"/>
      <w:numFmt w:val="lowerRoman"/>
      <w:lvlText w:val="%6."/>
      <w:lvlJc w:val="right"/>
      <w:pPr>
        <w:ind w:left="5465" w:hanging="180"/>
      </w:pPr>
    </w:lvl>
    <w:lvl w:ilvl="6" w:tplc="0809000F" w:tentative="1">
      <w:start w:val="1"/>
      <w:numFmt w:val="decimal"/>
      <w:lvlText w:val="%7."/>
      <w:lvlJc w:val="left"/>
      <w:pPr>
        <w:ind w:left="6185" w:hanging="360"/>
      </w:pPr>
    </w:lvl>
    <w:lvl w:ilvl="7" w:tplc="08090019" w:tentative="1">
      <w:start w:val="1"/>
      <w:numFmt w:val="lowerLetter"/>
      <w:lvlText w:val="%8."/>
      <w:lvlJc w:val="left"/>
      <w:pPr>
        <w:ind w:left="6905" w:hanging="360"/>
      </w:pPr>
    </w:lvl>
    <w:lvl w:ilvl="8" w:tplc="08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15">
    <w:nsid w:val="40BA5927"/>
    <w:multiLevelType w:val="hybridMultilevel"/>
    <w:tmpl w:val="2368BFAC"/>
    <w:lvl w:ilvl="0" w:tplc="35902AEA">
      <w:start w:val="1"/>
      <w:numFmt w:val="lowerLetter"/>
      <w:lvlText w:val="(%1)"/>
      <w:lvlJc w:val="left"/>
      <w:pPr>
        <w:ind w:left="107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6">
    <w:nsid w:val="41B90801"/>
    <w:multiLevelType w:val="hybridMultilevel"/>
    <w:tmpl w:val="0A54BA38"/>
    <w:lvl w:ilvl="0" w:tplc="EF0C5E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A1D37"/>
    <w:multiLevelType w:val="hybridMultilevel"/>
    <w:tmpl w:val="E3FAAEC0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F1390C"/>
    <w:multiLevelType w:val="hybridMultilevel"/>
    <w:tmpl w:val="CF521C10"/>
    <w:lvl w:ilvl="0" w:tplc="2E5A9788">
      <w:start w:val="9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>
    <w:nsid w:val="5177063A"/>
    <w:multiLevelType w:val="hybridMultilevel"/>
    <w:tmpl w:val="B412BA98"/>
    <w:lvl w:ilvl="0" w:tplc="3E9070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FE66B0"/>
    <w:multiLevelType w:val="hybridMultilevel"/>
    <w:tmpl w:val="DB061548"/>
    <w:lvl w:ilvl="0" w:tplc="C87CCD60">
      <w:start w:val="1"/>
      <w:numFmt w:val="lowerRoman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BDE1C7F"/>
    <w:multiLevelType w:val="hybridMultilevel"/>
    <w:tmpl w:val="A3B2693A"/>
    <w:lvl w:ilvl="0" w:tplc="BE4051C0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>
    <w:nsid w:val="5C5B47DA"/>
    <w:multiLevelType w:val="hybridMultilevel"/>
    <w:tmpl w:val="55F060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9679AD"/>
    <w:multiLevelType w:val="hybridMultilevel"/>
    <w:tmpl w:val="979850A2"/>
    <w:lvl w:ilvl="0" w:tplc="82E65560">
      <w:start w:val="1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>
    <w:nsid w:val="625B1451"/>
    <w:multiLevelType w:val="hybridMultilevel"/>
    <w:tmpl w:val="226CFD66"/>
    <w:lvl w:ilvl="0" w:tplc="C87CCD60">
      <w:start w:val="1"/>
      <w:numFmt w:val="lowerRoman"/>
      <w:lvlText w:val="(%1)"/>
      <w:lvlJc w:val="left"/>
      <w:pPr>
        <w:ind w:left="717" w:hanging="360"/>
      </w:pPr>
      <w:rPr>
        <w:rFonts w:ascii="Times New Roman" w:eastAsiaTheme="minorHAnsi" w:hAnsi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>
    <w:nsid w:val="648B71D4"/>
    <w:multiLevelType w:val="hybridMultilevel"/>
    <w:tmpl w:val="7DBE3FFC"/>
    <w:lvl w:ilvl="0" w:tplc="BFEC70A8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>
    <w:nsid w:val="65ED7604"/>
    <w:multiLevelType w:val="hybridMultilevel"/>
    <w:tmpl w:val="7B5E39AA"/>
    <w:lvl w:ilvl="0" w:tplc="01EADD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451F26"/>
    <w:multiLevelType w:val="hybridMultilevel"/>
    <w:tmpl w:val="D12C322A"/>
    <w:lvl w:ilvl="0" w:tplc="63063F04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>
    <w:nsid w:val="6A34128E"/>
    <w:multiLevelType w:val="hybridMultilevel"/>
    <w:tmpl w:val="A5508E94"/>
    <w:lvl w:ilvl="0" w:tplc="EF0C5E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252C43"/>
    <w:multiLevelType w:val="hybridMultilevel"/>
    <w:tmpl w:val="38CAFA64"/>
    <w:lvl w:ilvl="0" w:tplc="DACE89F6">
      <w:start w:val="1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>
    <w:nsid w:val="70FD6100"/>
    <w:multiLevelType w:val="hybridMultilevel"/>
    <w:tmpl w:val="16704E80"/>
    <w:lvl w:ilvl="0" w:tplc="105E4A3E">
      <w:start w:val="1"/>
      <w:numFmt w:val="lowerRoman"/>
      <w:lvlText w:val="(%1)"/>
      <w:lvlJc w:val="left"/>
      <w:pPr>
        <w:ind w:left="107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235AAE"/>
    <w:multiLevelType w:val="hybridMultilevel"/>
    <w:tmpl w:val="70F2715C"/>
    <w:lvl w:ilvl="0" w:tplc="EF0C5E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3A3949"/>
    <w:multiLevelType w:val="hybridMultilevel"/>
    <w:tmpl w:val="2F0C3A6E"/>
    <w:lvl w:ilvl="0" w:tplc="5BEAA43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5F92F50"/>
    <w:multiLevelType w:val="hybridMultilevel"/>
    <w:tmpl w:val="B96CEEC8"/>
    <w:lvl w:ilvl="0" w:tplc="105E4A3E">
      <w:start w:val="1"/>
      <w:numFmt w:val="lowerRoman"/>
      <w:lvlText w:val="(%1)"/>
      <w:lvlJc w:val="left"/>
      <w:pPr>
        <w:ind w:left="107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4">
    <w:nsid w:val="791B5397"/>
    <w:multiLevelType w:val="hybridMultilevel"/>
    <w:tmpl w:val="4EFC745C"/>
    <w:lvl w:ilvl="0" w:tplc="CF1E41EC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2B49B0"/>
    <w:multiLevelType w:val="hybridMultilevel"/>
    <w:tmpl w:val="6C600F30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F24E3B"/>
    <w:multiLevelType w:val="hybridMultilevel"/>
    <w:tmpl w:val="FE64FA9C"/>
    <w:lvl w:ilvl="0" w:tplc="EF0C5E06">
      <w:start w:val="5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7"/>
  </w:num>
  <w:num w:numId="3">
    <w:abstractNumId w:val="32"/>
  </w:num>
  <w:num w:numId="4">
    <w:abstractNumId w:val="8"/>
  </w:num>
  <w:num w:numId="5">
    <w:abstractNumId w:val="7"/>
  </w:num>
  <w:num w:numId="6">
    <w:abstractNumId w:val="11"/>
  </w:num>
  <w:num w:numId="7">
    <w:abstractNumId w:val="2"/>
  </w:num>
  <w:num w:numId="8">
    <w:abstractNumId w:val="35"/>
  </w:num>
  <w:num w:numId="9">
    <w:abstractNumId w:val="21"/>
  </w:num>
  <w:num w:numId="10">
    <w:abstractNumId w:val="22"/>
  </w:num>
  <w:num w:numId="11">
    <w:abstractNumId w:val="15"/>
  </w:num>
  <w:num w:numId="12">
    <w:abstractNumId w:val="3"/>
  </w:num>
  <w:num w:numId="13">
    <w:abstractNumId w:val="27"/>
  </w:num>
  <w:num w:numId="14">
    <w:abstractNumId w:val="14"/>
  </w:num>
  <w:num w:numId="15">
    <w:abstractNumId w:val="10"/>
  </w:num>
  <w:num w:numId="16">
    <w:abstractNumId w:val="5"/>
  </w:num>
  <w:num w:numId="17">
    <w:abstractNumId w:val="25"/>
  </w:num>
  <w:num w:numId="18">
    <w:abstractNumId w:val="12"/>
  </w:num>
  <w:num w:numId="19">
    <w:abstractNumId w:val="23"/>
  </w:num>
  <w:num w:numId="20">
    <w:abstractNumId w:val="0"/>
  </w:num>
  <w:num w:numId="21">
    <w:abstractNumId w:val="29"/>
  </w:num>
  <w:num w:numId="22">
    <w:abstractNumId w:val="18"/>
  </w:num>
  <w:num w:numId="23">
    <w:abstractNumId w:val="34"/>
  </w:num>
  <w:num w:numId="24">
    <w:abstractNumId w:val="33"/>
  </w:num>
  <w:num w:numId="25">
    <w:abstractNumId w:val="30"/>
  </w:num>
  <w:num w:numId="26">
    <w:abstractNumId w:val="26"/>
  </w:num>
  <w:num w:numId="27">
    <w:abstractNumId w:val="9"/>
  </w:num>
  <w:num w:numId="28">
    <w:abstractNumId w:val="24"/>
  </w:num>
  <w:num w:numId="29">
    <w:abstractNumId w:val="1"/>
  </w:num>
  <w:num w:numId="30">
    <w:abstractNumId w:val="4"/>
  </w:num>
  <w:num w:numId="31">
    <w:abstractNumId w:val="16"/>
  </w:num>
  <w:num w:numId="32">
    <w:abstractNumId w:val="13"/>
  </w:num>
  <w:num w:numId="33">
    <w:abstractNumId w:val="36"/>
  </w:num>
  <w:num w:numId="34">
    <w:abstractNumId w:val="28"/>
  </w:num>
  <w:num w:numId="35">
    <w:abstractNumId w:val="19"/>
  </w:num>
  <w:num w:numId="36">
    <w:abstractNumId w:val="31"/>
  </w:num>
  <w:num w:numId="3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0698"/>
    <w:rsid w:val="000001EF"/>
    <w:rsid w:val="0000076F"/>
    <w:rsid w:val="00000B4E"/>
    <w:rsid w:val="00006BB0"/>
    <w:rsid w:val="000123FE"/>
    <w:rsid w:val="000262DA"/>
    <w:rsid w:val="000327BA"/>
    <w:rsid w:val="00034127"/>
    <w:rsid w:val="000606F3"/>
    <w:rsid w:val="0006241B"/>
    <w:rsid w:val="00063784"/>
    <w:rsid w:val="00064804"/>
    <w:rsid w:val="000833F7"/>
    <w:rsid w:val="00083F6A"/>
    <w:rsid w:val="000850CF"/>
    <w:rsid w:val="00094A3E"/>
    <w:rsid w:val="000A00F3"/>
    <w:rsid w:val="000A10BC"/>
    <w:rsid w:val="000B0180"/>
    <w:rsid w:val="000B1047"/>
    <w:rsid w:val="000B56A5"/>
    <w:rsid w:val="000B5AC7"/>
    <w:rsid w:val="000C7E6E"/>
    <w:rsid w:val="000E47AC"/>
    <w:rsid w:val="000F203C"/>
    <w:rsid w:val="000F68FD"/>
    <w:rsid w:val="001033B6"/>
    <w:rsid w:val="001217EF"/>
    <w:rsid w:val="0012228E"/>
    <w:rsid w:val="00130004"/>
    <w:rsid w:val="00130DC7"/>
    <w:rsid w:val="001476D9"/>
    <w:rsid w:val="001539F6"/>
    <w:rsid w:val="0015652D"/>
    <w:rsid w:val="00175F52"/>
    <w:rsid w:val="001861AB"/>
    <w:rsid w:val="001900A0"/>
    <w:rsid w:val="001915A9"/>
    <w:rsid w:val="00193F68"/>
    <w:rsid w:val="00194251"/>
    <w:rsid w:val="00194D8B"/>
    <w:rsid w:val="00195719"/>
    <w:rsid w:val="001973D0"/>
    <w:rsid w:val="00197DD2"/>
    <w:rsid w:val="001A05FF"/>
    <w:rsid w:val="001A360F"/>
    <w:rsid w:val="001A7B75"/>
    <w:rsid w:val="001C4EE8"/>
    <w:rsid w:val="001D37A6"/>
    <w:rsid w:val="001E06B8"/>
    <w:rsid w:val="001E4B30"/>
    <w:rsid w:val="00204847"/>
    <w:rsid w:val="00213D76"/>
    <w:rsid w:val="00241CA8"/>
    <w:rsid w:val="002466E9"/>
    <w:rsid w:val="00250F30"/>
    <w:rsid w:val="002557BB"/>
    <w:rsid w:val="00270C03"/>
    <w:rsid w:val="00271F7D"/>
    <w:rsid w:val="002723B8"/>
    <w:rsid w:val="00280049"/>
    <w:rsid w:val="00282422"/>
    <w:rsid w:val="00290299"/>
    <w:rsid w:val="00290DEE"/>
    <w:rsid w:val="002A38CC"/>
    <w:rsid w:val="002A7424"/>
    <w:rsid w:val="002B02C5"/>
    <w:rsid w:val="002B4D48"/>
    <w:rsid w:val="002B5D20"/>
    <w:rsid w:val="002D6183"/>
    <w:rsid w:val="002E6641"/>
    <w:rsid w:val="002E6E60"/>
    <w:rsid w:val="002E7001"/>
    <w:rsid w:val="002F08A9"/>
    <w:rsid w:val="002F7391"/>
    <w:rsid w:val="002F7E26"/>
    <w:rsid w:val="00323FA9"/>
    <w:rsid w:val="00356596"/>
    <w:rsid w:val="00362F31"/>
    <w:rsid w:val="003703E0"/>
    <w:rsid w:val="00372948"/>
    <w:rsid w:val="00375292"/>
    <w:rsid w:val="00384593"/>
    <w:rsid w:val="003A0CAF"/>
    <w:rsid w:val="003B0E44"/>
    <w:rsid w:val="003B5F70"/>
    <w:rsid w:val="003C073D"/>
    <w:rsid w:val="003C55DF"/>
    <w:rsid w:val="003C7978"/>
    <w:rsid w:val="003D4116"/>
    <w:rsid w:val="003D5EB0"/>
    <w:rsid w:val="003E0698"/>
    <w:rsid w:val="003E18AD"/>
    <w:rsid w:val="003E197C"/>
    <w:rsid w:val="003E38B2"/>
    <w:rsid w:val="003E4BCF"/>
    <w:rsid w:val="003E4BD1"/>
    <w:rsid w:val="003F2E96"/>
    <w:rsid w:val="003F3D75"/>
    <w:rsid w:val="003F463F"/>
    <w:rsid w:val="003F7576"/>
    <w:rsid w:val="00441212"/>
    <w:rsid w:val="004442AF"/>
    <w:rsid w:val="0045288A"/>
    <w:rsid w:val="004544A7"/>
    <w:rsid w:val="004572ED"/>
    <w:rsid w:val="004661E4"/>
    <w:rsid w:val="00494A78"/>
    <w:rsid w:val="004A0E58"/>
    <w:rsid w:val="004A352C"/>
    <w:rsid w:val="004A6C52"/>
    <w:rsid w:val="004B21F8"/>
    <w:rsid w:val="004B5308"/>
    <w:rsid w:val="004C1FE7"/>
    <w:rsid w:val="004C32D4"/>
    <w:rsid w:val="004C5EBA"/>
    <w:rsid w:val="004C7038"/>
    <w:rsid w:val="004D13F8"/>
    <w:rsid w:val="004F32C3"/>
    <w:rsid w:val="004F4FD3"/>
    <w:rsid w:val="00501CF3"/>
    <w:rsid w:val="005047A4"/>
    <w:rsid w:val="005153F5"/>
    <w:rsid w:val="0052590B"/>
    <w:rsid w:val="00533109"/>
    <w:rsid w:val="0053585B"/>
    <w:rsid w:val="005432F6"/>
    <w:rsid w:val="0054543A"/>
    <w:rsid w:val="00551813"/>
    <w:rsid w:val="00557246"/>
    <w:rsid w:val="0056558D"/>
    <w:rsid w:val="0058426D"/>
    <w:rsid w:val="00586555"/>
    <w:rsid w:val="0059017B"/>
    <w:rsid w:val="00594ADB"/>
    <w:rsid w:val="005A1D8B"/>
    <w:rsid w:val="005B46AF"/>
    <w:rsid w:val="005D5306"/>
    <w:rsid w:val="005D6162"/>
    <w:rsid w:val="005E0F44"/>
    <w:rsid w:val="005F3EA4"/>
    <w:rsid w:val="006140BC"/>
    <w:rsid w:val="00616CCE"/>
    <w:rsid w:val="0061706C"/>
    <w:rsid w:val="00617D41"/>
    <w:rsid w:val="00626C26"/>
    <w:rsid w:val="006278D3"/>
    <w:rsid w:val="00635BCC"/>
    <w:rsid w:val="006379EB"/>
    <w:rsid w:val="00654CB5"/>
    <w:rsid w:val="00654D19"/>
    <w:rsid w:val="00660D28"/>
    <w:rsid w:val="00674CBF"/>
    <w:rsid w:val="0069555E"/>
    <w:rsid w:val="006A1209"/>
    <w:rsid w:val="006B33A4"/>
    <w:rsid w:val="006B6007"/>
    <w:rsid w:val="006C54B2"/>
    <w:rsid w:val="006C684C"/>
    <w:rsid w:val="006C753B"/>
    <w:rsid w:val="006D1C06"/>
    <w:rsid w:val="006D59C1"/>
    <w:rsid w:val="006E3F9A"/>
    <w:rsid w:val="006F6533"/>
    <w:rsid w:val="00703BD9"/>
    <w:rsid w:val="007142FC"/>
    <w:rsid w:val="00716FD2"/>
    <w:rsid w:val="0072195C"/>
    <w:rsid w:val="00733337"/>
    <w:rsid w:val="00751DF4"/>
    <w:rsid w:val="00756CCD"/>
    <w:rsid w:val="007605B4"/>
    <w:rsid w:val="00780F39"/>
    <w:rsid w:val="00781CB6"/>
    <w:rsid w:val="00785FDD"/>
    <w:rsid w:val="007861BB"/>
    <w:rsid w:val="00790A71"/>
    <w:rsid w:val="0079171A"/>
    <w:rsid w:val="007A1F7E"/>
    <w:rsid w:val="007B0CEA"/>
    <w:rsid w:val="007C4A50"/>
    <w:rsid w:val="008249EA"/>
    <w:rsid w:val="00826355"/>
    <w:rsid w:val="008269BA"/>
    <w:rsid w:val="008333BD"/>
    <w:rsid w:val="00835786"/>
    <w:rsid w:val="008368CA"/>
    <w:rsid w:val="008436A6"/>
    <w:rsid w:val="0085605B"/>
    <w:rsid w:val="00862501"/>
    <w:rsid w:val="008709F3"/>
    <w:rsid w:val="0087133F"/>
    <w:rsid w:val="00877CE2"/>
    <w:rsid w:val="00883F63"/>
    <w:rsid w:val="008917F9"/>
    <w:rsid w:val="008A1148"/>
    <w:rsid w:val="008A43CF"/>
    <w:rsid w:val="008B2EE0"/>
    <w:rsid w:val="008B344B"/>
    <w:rsid w:val="008C169E"/>
    <w:rsid w:val="008C17F5"/>
    <w:rsid w:val="008C59F2"/>
    <w:rsid w:val="008C785E"/>
    <w:rsid w:val="008E081C"/>
    <w:rsid w:val="008E186A"/>
    <w:rsid w:val="008E268D"/>
    <w:rsid w:val="008F4161"/>
    <w:rsid w:val="00902E62"/>
    <w:rsid w:val="009056C5"/>
    <w:rsid w:val="00912FDB"/>
    <w:rsid w:val="0091718E"/>
    <w:rsid w:val="00923D2B"/>
    <w:rsid w:val="00931108"/>
    <w:rsid w:val="00935AB2"/>
    <w:rsid w:val="00941D2E"/>
    <w:rsid w:val="009457CE"/>
    <w:rsid w:val="00950E52"/>
    <w:rsid w:val="00952151"/>
    <w:rsid w:val="00957963"/>
    <w:rsid w:val="0096128B"/>
    <w:rsid w:val="00962530"/>
    <w:rsid w:val="009646F3"/>
    <w:rsid w:val="00965521"/>
    <w:rsid w:val="009809AD"/>
    <w:rsid w:val="0098395F"/>
    <w:rsid w:val="009910C0"/>
    <w:rsid w:val="00991790"/>
    <w:rsid w:val="00995C88"/>
    <w:rsid w:val="009961CC"/>
    <w:rsid w:val="009A0143"/>
    <w:rsid w:val="009A4AC8"/>
    <w:rsid w:val="009B3A5A"/>
    <w:rsid w:val="009B479D"/>
    <w:rsid w:val="009D2F64"/>
    <w:rsid w:val="009D36C2"/>
    <w:rsid w:val="009E0D82"/>
    <w:rsid w:val="009E5851"/>
    <w:rsid w:val="009E5F93"/>
    <w:rsid w:val="009F2508"/>
    <w:rsid w:val="009F33F9"/>
    <w:rsid w:val="009F35BF"/>
    <w:rsid w:val="00A26FD8"/>
    <w:rsid w:val="00A47254"/>
    <w:rsid w:val="00A535FF"/>
    <w:rsid w:val="00A54023"/>
    <w:rsid w:val="00A542DD"/>
    <w:rsid w:val="00A660EE"/>
    <w:rsid w:val="00A71FDA"/>
    <w:rsid w:val="00A74E2C"/>
    <w:rsid w:val="00A770ED"/>
    <w:rsid w:val="00A85E6B"/>
    <w:rsid w:val="00AA6050"/>
    <w:rsid w:val="00AC6110"/>
    <w:rsid w:val="00AD4F43"/>
    <w:rsid w:val="00AE6D06"/>
    <w:rsid w:val="00AF4EBB"/>
    <w:rsid w:val="00B16EA2"/>
    <w:rsid w:val="00B3005F"/>
    <w:rsid w:val="00B31D26"/>
    <w:rsid w:val="00B355B6"/>
    <w:rsid w:val="00B75592"/>
    <w:rsid w:val="00B81821"/>
    <w:rsid w:val="00B83787"/>
    <w:rsid w:val="00B84DA2"/>
    <w:rsid w:val="00B87D74"/>
    <w:rsid w:val="00BB394E"/>
    <w:rsid w:val="00BB6318"/>
    <w:rsid w:val="00BB6CD8"/>
    <w:rsid w:val="00BC057F"/>
    <w:rsid w:val="00BC4447"/>
    <w:rsid w:val="00BD3919"/>
    <w:rsid w:val="00BE400C"/>
    <w:rsid w:val="00BF6846"/>
    <w:rsid w:val="00C23A8D"/>
    <w:rsid w:val="00C321E1"/>
    <w:rsid w:val="00C4529A"/>
    <w:rsid w:val="00C462F3"/>
    <w:rsid w:val="00C54FF0"/>
    <w:rsid w:val="00C56CFA"/>
    <w:rsid w:val="00C60A39"/>
    <w:rsid w:val="00C70C98"/>
    <w:rsid w:val="00C74767"/>
    <w:rsid w:val="00C76E3F"/>
    <w:rsid w:val="00C76F16"/>
    <w:rsid w:val="00C91A01"/>
    <w:rsid w:val="00C92B64"/>
    <w:rsid w:val="00C9327A"/>
    <w:rsid w:val="00C96982"/>
    <w:rsid w:val="00C97423"/>
    <w:rsid w:val="00CB1998"/>
    <w:rsid w:val="00CB19E9"/>
    <w:rsid w:val="00CB43FC"/>
    <w:rsid w:val="00CC314F"/>
    <w:rsid w:val="00CC4803"/>
    <w:rsid w:val="00CE05F9"/>
    <w:rsid w:val="00CF283D"/>
    <w:rsid w:val="00CF55C8"/>
    <w:rsid w:val="00D05517"/>
    <w:rsid w:val="00D066D5"/>
    <w:rsid w:val="00D206B0"/>
    <w:rsid w:val="00D20EE7"/>
    <w:rsid w:val="00D225D4"/>
    <w:rsid w:val="00D273E0"/>
    <w:rsid w:val="00D34ECA"/>
    <w:rsid w:val="00D37450"/>
    <w:rsid w:val="00D763F1"/>
    <w:rsid w:val="00D77E2C"/>
    <w:rsid w:val="00D82D7C"/>
    <w:rsid w:val="00D906B0"/>
    <w:rsid w:val="00D90EF7"/>
    <w:rsid w:val="00D918F1"/>
    <w:rsid w:val="00D9507C"/>
    <w:rsid w:val="00DA143C"/>
    <w:rsid w:val="00DA26ED"/>
    <w:rsid w:val="00DA6135"/>
    <w:rsid w:val="00DB3C3C"/>
    <w:rsid w:val="00DC04E1"/>
    <w:rsid w:val="00DC2C81"/>
    <w:rsid w:val="00DD4F1F"/>
    <w:rsid w:val="00DF0F54"/>
    <w:rsid w:val="00E057ED"/>
    <w:rsid w:val="00E13CCC"/>
    <w:rsid w:val="00E17310"/>
    <w:rsid w:val="00E21701"/>
    <w:rsid w:val="00E233CE"/>
    <w:rsid w:val="00E35771"/>
    <w:rsid w:val="00E4578E"/>
    <w:rsid w:val="00E50808"/>
    <w:rsid w:val="00E57508"/>
    <w:rsid w:val="00E8060D"/>
    <w:rsid w:val="00E82D95"/>
    <w:rsid w:val="00E852BA"/>
    <w:rsid w:val="00E867A3"/>
    <w:rsid w:val="00E86E82"/>
    <w:rsid w:val="00E925DF"/>
    <w:rsid w:val="00E93B0B"/>
    <w:rsid w:val="00EA43EC"/>
    <w:rsid w:val="00EB3298"/>
    <w:rsid w:val="00F04E91"/>
    <w:rsid w:val="00F13FB3"/>
    <w:rsid w:val="00F2461A"/>
    <w:rsid w:val="00F31E70"/>
    <w:rsid w:val="00F40465"/>
    <w:rsid w:val="00F46907"/>
    <w:rsid w:val="00F600E5"/>
    <w:rsid w:val="00F61D78"/>
    <w:rsid w:val="00F72415"/>
    <w:rsid w:val="00F8017A"/>
    <w:rsid w:val="00F84209"/>
    <w:rsid w:val="00F84646"/>
    <w:rsid w:val="00FB0034"/>
    <w:rsid w:val="00FB635B"/>
    <w:rsid w:val="00FB7DF8"/>
    <w:rsid w:val="00FC3F33"/>
    <w:rsid w:val="00FC5701"/>
    <w:rsid w:val="00FD04EC"/>
    <w:rsid w:val="00FE1316"/>
    <w:rsid w:val="00FE3A53"/>
    <w:rsid w:val="00FF07DC"/>
    <w:rsid w:val="00FF30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360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EB0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130DC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B5D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2B5D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425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4251"/>
  </w:style>
  <w:style w:type="paragraph" w:styleId="Footer">
    <w:name w:val="footer"/>
    <w:basedOn w:val="Normal"/>
    <w:link w:val="FooterChar"/>
    <w:uiPriority w:val="99"/>
    <w:unhideWhenUsed/>
    <w:rsid w:val="0019425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4251"/>
  </w:style>
  <w:style w:type="character" w:customStyle="1" w:styleId="Heading1Char">
    <w:name w:val="Heading 1 Char"/>
    <w:basedOn w:val="DefaultParagraphFont"/>
    <w:link w:val="Heading1"/>
    <w:uiPriority w:val="9"/>
    <w:rsid w:val="00130DC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45288A"/>
    <w:rPr>
      <w:color w:val="808080"/>
    </w:rPr>
  </w:style>
  <w:style w:type="character" w:customStyle="1" w:styleId="ListParagraphChar">
    <w:name w:val="List Paragraph Char"/>
    <w:link w:val="ListParagraph"/>
    <w:uiPriority w:val="34"/>
    <w:rsid w:val="000001EF"/>
  </w:style>
  <w:style w:type="paragraph" w:styleId="Caption">
    <w:name w:val="caption"/>
    <w:basedOn w:val="Normal"/>
    <w:next w:val="Normal"/>
    <w:uiPriority w:val="35"/>
    <w:unhideWhenUsed/>
    <w:qFormat/>
    <w:rsid w:val="008C59F2"/>
    <w:pPr>
      <w:spacing w:after="200"/>
      <w:ind w:left="0" w:firstLine="0"/>
      <w:jc w:val="left"/>
    </w:pPr>
    <w:rPr>
      <w:b/>
      <w:bCs/>
      <w:color w:val="5B9BD5" w:themeColor="accent1"/>
      <w:sz w:val="18"/>
      <w:szCs w:val="18"/>
      <w:lang w:val="en-US"/>
    </w:rPr>
  </w:style>
  <w:style w:type="table" w:customStyle="1" w:styleId="TableGrid4">
    <w:name w:val="Table Grid4"/>
    <w:basedOn w:val="TableNormal"/>
    <w:next w:val="TableGrid"/>
    <w:uiPriority w:val="39"/>
    <w:rsid w:val="008C59F2"/>
    <w:pPr>
      <w:spacing w:after="0" w:line="240" w:lineRule="auto"/>
      <w:ind w:left="0" w:firstLine="0"/>
      <w:jc w:val="left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82D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2D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4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7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BE48FE"/>
    <w:rsid w:val="003B38B3"/>
    <w:rsid w:val="00BE48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C2B13688E8A4840A9BC35BCBE687F52">
    <w:name w:val="8C2B13688E8A4840A9BC35BCBE687F52"/>
    <w:rsid w:val="00BE48FE"/>
  </w:style>
  <w:style w:type="paragraph" w:customStyle="1" w:styleId="3FD1208A4F2C46EEB769103BF346C988">
    <w:name w:val="3FD1208A4F2C46EEB769103BF346C988"/>
    <w:rsid w:val="00BE48FE"/>
  </w:style>
  <w:style w:type="paragraph" w:customStyle="1" w:styleId="8A207CF9D06247748A3F54D3CDEF736E">
    <w:name w:val="8A207CF9D06247748A3F54D3CDEF736E"/>
    <w:rsid w:val="00BE48F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632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Moses</dc:creator>
  <cp:lastModifiedBy>EXAMS</cp:lastModifiedBy>
  <cp:revision>5</cp:revision>
  <cp:lastPrinted>2023-08-24T12:54:00Z</cp:lastPrinted>
  <dcterms:created xsi:type="dcterms:W3CDTF">2023-08-24T12:30:00Z</dcterms:created>
  <dcterms:modified xsi:type="dcterms:W3CDTF">2023-08-24T12:54:00Z</dcterms:modified>
</cp:coreProperties>
</file>