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B30F78" w:rsidTr="00B30F78">
        <w:trPr>
          <w:trHeight w:val="680"/>
        </w:trPr>
        <w:tc>
          <w:tcPr>
            <w:tcW w:w="3303" w:type="dxa"/>
          </w:tcPr>
          <w:p w:rsidR="00B30F78" w:rsidRDefault="00B30F7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30F78" w:rsidRDefault="00B30F7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B30F78" w:rsidRDefault="00B30F7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E9904A7" wp14:editId="7AD94C0B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B30F78" w:rsidRDefault="00B30F7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30F78" w:rsidRDefault="00B30F7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B30F78" w:rsidRDefault="00B30F7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B30F78" w:rsidRDefault="00B30F78" w:rsidP="00B30F7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B30F78" w:rsidRDefault="00B30F78" w:rsidP="00B30F78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B30F78" w:rsidRDefault="00B30F78" w:rsidP="00B30F78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B30F78" w:rsidRDefault="00B30F78" w:rsidP="00B30F7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EDUCATION (ARTS) </w:t>
      </w:r>
    </w:p>
    <w:p w:rsidR="00B30F78" w:rsidRDefault="00B30F78" w:rsidP="00B30F7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30F78" w:rsidRDefault="00B30F78" w:rsidP="00B30F78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RELI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474: RELIGION, POLITICS AND DEVELOPMENT </w:t>
      </w:r>
    </w:p>
    <w:p w:rsidR="00B30F78" w:rsidRDefault="00B30F78" w:rsidP="00B30F7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B30F78" w:rsidRDefault="00B30F78" w:rsidP="00B30F7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B.ED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(ARTS) PART/TIME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TIME</w:t>
      </w:r>
      <w:proofErr w:type="spellEnd"/>
      <w:r>
        <w:rPr>
          <w:rFonts w:ascii="Times New Roman" w:hAnsi="Times New Roman"/>
          <w:b/>
          <w:sz w:val="24"/>
          <w:szCs w:val="24"/>
        </w:rPr>
        <w:t>: 2 HOURS</w:t>
      </w:r>
    </w:p>
    <w:p w:rsidR="00B30F78" w:rsidRDefault="00B30F78" w:rsidP="00B30F7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30F78" w:rsidRDefault="00B30F78" w:rsidP="00B30F78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P.M.</w:t>
      </w:r>
    </w:p>
    <w:p w:rsidR="00B30F78" w:rsidRDefault="00B30F78" w:rsidP="00B30F7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B30F78" w:rsidRDefault="00B30F78" w:rsidP="00B30F7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all questions in Section A and any other two in section B  </w:t>
      </w:r>
    </w:p>
    <w:p w:rsidR="00B30F78" w:rsidRDefault="00B30F78" w:rsidP="00B30F7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on the question paper </w:t>
      </w:r>
    </w:p>
    <w:p w:rsidR="00B30F78" w:rsidRDefault="00B30F78" w:rsidP="00B30F7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B30F78" w:rsidRDefault="00B30F78" w:rsidP="0058631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A</w:t>
      </w:r>
    </w:p>
    <w:p w:rsidR="00125258" w:rsidRDefault="00586317" w:rsidP="0058631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125258">
        <w:rPr>
          <w:rFonts w:ascii="Times New Roman" w:hAnsi="Times New Roman"/>
          <w:sz w:val="24"/>
          <w:szCs w:val="24"/>
        </w:rPr>
        <w:t xml:space="preserve"> the relationship between religion, politics and development. </w:t>
      </w:r>
      <w:r>
        <w:rPr>
          <w:rFonts w:ascii="Times New Roman" w:hAnsi="Times New Roman"/>
          <w:sz w:val="24"/>
          <w:szCs w:val="24"/>
        </w:rPr>
        <w:tab/>
      </w:r>
      <w:r w:rsidR="00125258">
        <w:rPr>
          <w:rFonts w:ascii="Times New Roman" w:hAnsi="Times New Roman"/>
          <w:sz w:val="24"/>
          <w:szCs w:val="24"/>
        </w:rPr>
        <w:t xml:space="preserve">(10 </w:t>
      </w:r>
      <w:r>
        <w:rPr>
          <w:rFonts w:ascii="Times New Roman" w:hAnsi="Times New Roman"/>
          <w:sz w:val="24"/>
          <w:szCs w:val="24"/>
        </w:rPr>
        <w:t>marks</w:t>
      </w:r>
      <w:r w:rsidR="00125258">
        <w:rPr>
          <w:rFonts w:ascii="Times New Roman" w:hAnsi="Times New Roman"/>
          <w:sz w:val="24"/>
          <w:szCs w:val="24"/>
        </w:rPr>
        <w:t xml:space="preserve">) </w:t>
      </w:r>
    </w:p>
    <w:p w:rsidR="00125258" w:rsidRDefault="00125258" w:rsidP="0058631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how religion plays a catalytic role for social, economic and political development of a society. </w:t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58631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125258" w:rsidRDefault="00125258" w:rsidP="0058631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Elaborate on the assertion that Christians should be truly in the world without being o</w:t>
      </w:r>
      <w:r w:rsidR="00586317">
        <w:rPr>
          <w:rFonts w:ascii="Times New Roman" w:hAnsi="Times New Roman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 xml:space="preserve"> </w:t>
      </w:r>
      <w:r w:rsidR="00586317"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/>
          <w:sz w:val="24"/>
          <w:szCs w:val="24"/>
        </w:rPr>
        <w:t xml:space="preserve"> world. </w:t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58631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586317" w:rsidRDefault="00586317" w:rsidP="0058631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125258" w:rsidRPr="00586317" w:rsidRDefault="00227FE3" w:rsidP="0058631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86317">
        <w:rPr>
          <w:rFonts w:ascii="Times New Roman" w:hAnsi="Times New Roman"/>
          <w:b/>
          <w:sz w:val="24"/>
          <w:szCs w:val="24"/>
        </w:rPr>
        <w:t xml:space="preserve">SECTION B </w:t>
      </w:r>
    </w:p>
    <w:p w:rsidR="00227FE3" w:rsidRDefault="00227FE3" w:rsidP="0058631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challenges which religious organizations face being the moral conscience in secular societies. </w:t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 w:rsidR="0058631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</w:t>
      </w:r>
      <w:r w:rsidR="0058631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227FE3" w:rsidRDefault="00227FE3" w:rsidP="0058631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view that the church’s relevance is determined by her confrontation an</w:t>
      </w:r>
      <w:r w:rsidR="0003067E">
        <w:rPr>
          <w:rFonts w:ascii="Times New Roman" w:hAnsi="Times New Roman"/>
          <w:sz w:val="24"/>
          <w:szCs w:val="24"/>
        </w:rPr>
        <w:t>d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engagement of social, economic and political issues affecting society. </w:t>
      </w:r>
      <w:r w:rsidR="0058631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marks) </w:t>
      </w:r>
    </w:p>
    <w:p w:rsidR="00227FE3" w:rsidRDefault="00586317" w:rsidP="0058631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227FE3">
        <w:rPr>
          <w:rFonts w:ascii="Times New Roman" w:hAnsi="Times New Roman"/>
          <w:sz w:val="24"/>
          <w:szCs w:val="24"/>
        </w:rPr>
        <w:t xml:space="preserve"> what the doctrine of the separation of </w:t>
      </w:r>
      <w:r>
        <w:rPr>
          <w:rFonts w:ascii="Times New Roman" w:hAnsi="Times New Roman"/>
          <w:sz w:val="24"/>
          <w:szCs w:val="24"/>
        </w:rPr>
        <w:t xml:space="preserve">church and state advocate for. (20 marks) </w:t>
      </w:r>
    </w:p>
    <w:p w:rsidR="00586317" w:rsidRPr="00586317" w:rsidRDefault="00586317" w:rsidP="00586317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32068B" w:rsidRDefault="0032068B" w:rsidP="00586317">
      <w:pPr>
        <w:spacing w:after="0" w:line="360" w:lineRule="auto"/>
      </w:pPr>
    </w:p>
    <w:sectPr w:rsidR="0032068B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478E" w:rsidRDefault="0077478E" w:rsidP="00B30F78">
      <w:pPr>
        <w:spacing w:after="0" w:line="240" w:lineRule="auto"/>
      </w:pPr>
      <w:r>
        <w:separator/>
      </w:r>
    </w:p>
  </w:endnote>
  <w:endnote w:type="continuationSeparator" w:id="0">
    <w:p w:rsidR="0077478E" w:rsidRDefault="0077478E" w:rsidP="00B30F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0601528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767EC" w:rsidRDefault="009767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3067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3067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767EC" w:rsidRDefault="009767E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478E" w:rsidRDefault="0077478E" w:rsidP="00B30F78">
      <w:pPr>
        <w:spacing w:after="0" w:line="240" w:lineRule="auto"/>
      </w:pPr>
      <w:r>
        <w:separator/>
      </w:r>
    </w:p>
  </w:footnote>
  <w:footnote w:type="continuationSeparator" w:id="0">
    <w:p w:rsidR="0077478E" w:rsidRDefault="0077478E" w:rsidP="00B30F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F78" w:rsidRDefault="00B30F78">
    <w:pPr>
      <w:pStyle w:val="Header"/>
    </w:pPr>
    <w:r>
      <w:tab/>
    </w:r>
    <w:proofErr w:type="spellStart"/>
    <w:r>
      <w:t>RELI</w:t>
    </w:r>
    <w:proofErr w:type="spellEnd"/>
    <w:r>
      <w:t xml:space="preserve"> 474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8433B5"/>
    <w:multiLevelType w:val="hybridMultilevel"/>
    <w:tmpl w:val="B3CE65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F78"/>
    <w:rsid w:val="0003067E"/>
    <w:rsid w:val="00125258"/>
    <w:rsid w:val="00227FE3"/>
    <w:rsid w:val="0032068B"/>
    <w:rsid w:val="00586317"/>
    <w:rsid w:val="0077478E"/>
    <w:rsid w:val="009767EC"/>
    <w:rsid w:val="009E1693"/>
    <w:rsid w:val="00B30F78"/>
    <w:rsid w:val="00F30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BAE18A"/>
  <w15:chartTrackingRefBased/>
  <w15:docId w15:val="{9BA111A8-98F1-400D-B0D8-4EEA598BB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0F78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30F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0F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0F7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30F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0F78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67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67E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178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2024-03-19T15:10:00Z</cp:lastPrinted>
  <dcterms:created xsi:type="dcterms:W3CDTF">2024-03-14T07:15:00Z</dcterms:created>
  <dcterms:modified xsi:type="dcterms:W3CDTF">2024-03-19T15:11:00Z</dcterms:modified>
</cp:coreProperties>
</file>