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90" w:type="dxa"/>
        <w:tblBorders>
          <w:insideH w:val="single" w:sz="4" w:space="0" w:color="auto"/>
        </w:tblBorders>
        <w:tblLook w:val="04A0" w:firstRow="1" w:lastRow="0" w:firstColumn="1" w:lastColumn="0" w:noHBand="0" w:noVBand="1"/>
      </w:tblPr>
      <w:tblGrid>
        <w:gridCol w:w="3502"/>
        <w:gridCol w:w="3176"/>
        <w:gridCol w:w="3612"/>
      </w:tblGrid>
      <w:tr w:rsidR="008669C0" w:rsidTr="006A5EFB">
        <w:trPr>
          <w:trHeight w:val="1444"/>
        </w:trPr>
        <w:tc>
          <w:tcPr>
            <w:tcW w:w="3502" w:type="dxa"/>
          </w:tcPr>
          <w:p w:rsidR="008669C0" w:rsidRDefault="008669C0" w:rsidP="006A5EFB">
            <w:pPr>
              <w:rPr>
                <w:rFonts w:ascii="Times New Roman" w:hAnsi="Times New Roman"/>
                <w:b/>
                <w:bCs/>
                <w:sz w:val="24"/>
                <w:szCs w:val="24"/>
              </w:rPr>
            </w:pPr>
          </w:p>
          <w:p w:rsidR="008669C0" w:rsidRDefault="008669C0" w:rsidP="006A5EFB">
            <w:pPr>
              <w:rPr>
                <w:rFonts w:ascii="Times New Roman" w:hAnsi="Times New Roman"/>
                <w:b/>
                <w:bCs/>
                <w:sz w:val="24"/>
                <w:szCs w:val="24"/>
                <w:lang w:eastAsia="zh-CN"/>
              </w:rPr>
            </w:pPr>
            <w:r>
              <w:rPr>
                <w:rFonts w:ascii="Times New Roman" w:hAnsi="Times New Roman"/>
                <w:b/>
                <w:bCs/>
                <w:sz w:val="24"/>
                <w:szCs w:val="24"/>
              </w:rPr>
              <w:t xml:space="preserve">                          CHUKA</w:t>
            </w:r>
          </w:p>
        </w:tc>
        <w:tc>
          <w:tcPr>
            <w:tcW w:w="3176" w:type="dxa"/>
            <w:hideMark/>
          </w:tcPr>
          <w:p w:rsidR="008669C0" w:rsidRDefault="008669C0" w:rsidP="006A5EFB">
            <w:pPr>
              <w:rPr>
                <w:rFonts w:ascii="Times New Roman" w:hAnsi="Times New Roman"/>
                <w:b/>
                <w:bCs/>
                <w:sz w:val="24"/>
                <w:szCs w:val="24"/>
              </w:rPr>
            </w:pPr>
            <w:r>
              <w:rPr>
                <w:rFonts w:ascii="Times New Roman" w:hAnsi="Times New Roman"/>
                <w:b/>
                <w:noProof/>
                <w:sz w:val="24"/>
                <w:szCs w:val="24"/>
              </w:rPr>
              <w:drawing>
                <wp:inline distT="0" distB="0" distL="0" distR="0" wp14:anchorId="7DC38F7A" wp14:editId="5264456A">
                  <wp:extent cx="1666875" cy="962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66875" cy="962025"/>
                          </a:xfrm>
                          <a:prstGeom prst="rect">
                            <a:avLst/>
                          </a:prstGeom>
                          <a:noFill/>
                          <a:ln>
                            <a:noFill/>
                          </a:ln>
                        </pic:spPr>
                      </pic:pic>
                    </a:graphicData>
                  </a:graphic>
                </wp:inline>
              </w:drawing>
            </w:r>
          </w:p>
        </w:tc>
        <w:tc>
          <w:tcPr>
            <w:tcW w:w="3612" w:type="dxa"/>
          </w:tcPr>
          <w:p w:rsidR="008669C0" w:rsidRDefault="008669C0" w:rsidP="006A5EFB">
            <w:pPr>
              <w:rPr>
                <w:rFonts w:ascii="Times New Roman" w:hAnsi="Times New Roman"/>
                <w:b/>
                <w:bCs/>
                <w:sz w:val="24"/>
                <w:szCs w:val="24"/>
                <w:lang w:eastAsia="zh-CN"/>
              </w:rPr>
            </w:pPr>
          </w:p>
          <w:p w:rsidR="008669C0" w:rsidRDefault="008669C0" w:rsidP="006A5EFB">
            <w:pPr>
              <w:rPr>
                <w:rFonts w:ascii="Times New Roman" w:hAnsi="Times New Roman"/>
                <w:b/>
                <w:bCs/>
                <w:sz w:val="24"/>
                <w:szCs w:val="24"/>
              </w:rPr>
            </w:pPr>
            <w:r>
              <w:rPr>
                <w:rFonts w:ascii="Times New Roman" w:hAnsi="Times New Roman"/>
                <w:b/>
                <w:bCs/>
                <w:sz w:val="24"/>
                <w:szCs w:val="24"/>
              </w:rPr>
              <w:t>UNIVERSITY</w:t>
            </w:r>
          </w:p>
          <w:p w:rsidR="008669C0" w:rsidRDefault="008669C0" w:rsidP="006A5EFB">
            <w:pPr>
              <w:rPr>
                <w:rFonts w:ascii="Times New Roman" w:hAnsi="Times New Roman"/>
                <w:b/>
                <w:bCs/>
                <w:sz w:val="24"/>
                <w:szCs w:val="24"/>
              </w:rPr>
            </w:pPr>
          </w:p>
        </w:tc>
      </w:tr>
    </w:tbl>
    <w:p w:rsidR="008669C0" w:rsidRDefault="008669C0" w:rsidP="008669C0">
      <w:pPr>
        <w:jc w:val="center"/>
        <w:rPr>
          <w:rFonts w:ascii="Times New Roman" w:hAnsi="Times New Roman"/>
          <w:b/>
          <w:sz w:val="24"/>
          <w:szCs w:val="24"/>
        </w:rPr>
      </w:pPr>
      <w:r>
        <w:rPr>
          <w:rFonts w:ascii="Times New Roman" w:hAnsi="Times New Roman"/>
          <w:b/>
          <w:sz w:val="24"/>
          <w:szCs w:val="24"/>
        </w:rPr>
        <w:t xml:space="preserve">            UNIVERSITY EXAMINATIONS </w:t>
      </w:r>
    </w:p>
    <w:p w:rsidR="008669C0" w:rsidRDefault="008669C0" w:rsidP="008669C0">
      <w:pPr>
        <w:jc w:val="center"/>
        <w:rPr>
          <w:rFonts w:ascii="Times New Roman" w:hAnsi="Times New Roman"/>
          <w:b/>
          <w:sz w:val="24"/>
          <w:szCs w:val="24"/>
        </w:rPr>
      </w:pPr>
      <w:r>
        <w:rPr>
          <w:rFonts w:ascii="Times New Roman" w:hAnsi="Times New Roman"/>
          <w:b/>
          <w:sz w:val="24"/>
          <w:szCs w:val="24"/>
        </w:rPr>
        <w:t xml:space="preserve">EXAMINATION FOR THE AWARD OF DEGREE OF BACHELOR OF </w:t>
      </w:r>
      <w:r>
        <w:rPr>
          <w:rFonts w:ascii="Times New Roman" w:hAnsi="Times New Roman"/>
          <w:b/>
          <w:sz w:val="24"/>
          <w:szCs w:val="24"/>
          <w:lang w:val="en-US"/>
        </w:rPr>
        <w:t xml:space="preserve">SCIENCE IN </w:t>
      </w:r>
      <w:r>
        <w:rPr>
          <w:rFonts w:ascii="Times New Roman" w:hAnsi="Times New Roman"/>
          <w:b/>
          <w:sz w:val="24"/>
          <w:szCs w:val="24"/>
          <w:lang w:val="en-US"/>
        </w:rPr>
        <w:t>MINERAL</w:t>
      </w:r>
      <w:r>
        <w:rPr>
          <w:rFonts w:ascii="Times New Roman" w:hAnsi="Times New Roman"/>
          <w:b/>
          <w:sz w:val="24"/>
          <w:szCs w:val="24"/>
          <w:lang w:val="en-US"/>
        </w:rPr>
        <w:t xml:space="preserve"> SCIENCE</w:t>
      </w:r>
    </w:p>
    <w:p w:rsidR="008669C0" w:rsidRDefault="008669C0" w:rsidP="008669C0">
      <w:pPr>
        <w:rPr>
          <w:rFonts w:ascii="Times New Roman" w:hAnsi="Times New Roman"/>
          <w:b/>
          <w:sz w:val="24"/>
          <w:szCs w:val="24"/>
        </w:rPr>
      </w:pPr>
      <w:r>
        <w:rPr>
          <w:rFonts w:ascii="Times New Roman" w:hAnsi="Times New Roman"/>
          <w:b/>
          <w:sz w:val="24"/>
          <w:szCs w:val="24"/>
          <w:lang w:val="en-US"/>
        </w:rPr>
        <w:t>GPHY 242: MINERAL EX</w:t>
      </w:r>
      <w:r w:rsidR="001C72D8">
        <w:rPr>
          <w:rFonts w:ascii="Times New Roman" w:hAnsi="Times New Roman"/>
          <w:b/>
          <w:sz w:val="24"/>
          <w:szCs w:val="24"/>
          <w:lang w:val="en-US"/>
        </w:rPr>
        <w:t xml:space="preserve">PLORATION </w:t>
      </w:r>
    </w:p>
    <w:p w:rsidR="008669C0" w:rsidRDefault="008669C0" w:rsidP="008669C0">
      <w:pPr>
        <w:rPr>
          <w:rFonts w:ascii="Times New Roman" w:hAnsi="Times New Roman"/>
          <w:b/>
          <w:sz w:val="24"/>
          <w:szCs w:val="24"/>
        </w:rPr>
      </w:pPr>
      <w:r>
        <w:rPr>
          <w:rFonts w:ascii="Times New Roman" w:hAnsi="Times New Roman"/>
          <w:b/>
          <w:sz w:val="24"/>
          <w:szCs w:val="24"/>
        </w:rPr>
        <w:t>STREAMS: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TIME: 2 HOURS</w:t>
      </w:r>
    </w:p>
    <w:p w:rsidR="008669C0" w:rsidRDefault="008669C0" w:rsidP="008669C0">
      <w:pPr>
        <w:pBdr>
          <w:bottom w:val="single" w:sz="12" w:space="2" w:color="auto"/>
        </w:pBdr>
        <w:rPr>
          <w:rFonts w:ascii="Times New Roman" w:eastAsia="Times New Roman" w:hAnsi="Times New Roman"/>
          <w:b/>
          <w:sz w:val="24"/>
          <w:szCs w:val="24"/>
          <w:lang w:eastAsia="zh-CN"/>
        </w:rPr>
      </w:pPr>
      <w:r>
        <w:rPr>
          <w:rFonts w:ascii="Times New Roman" w:hAnsi="Times New Roman"/>
          <w:b/>
          <w:sz w:val="24"/>
          <w:szCs w:val="24"/>
        </w:rPr>
        <w:t>DAY/DATE: WEDNESDAY 12/04/2023</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001C72D8">
        <w:rPr>
          <w:rFonts w:ascii="Times New Roman" w:hAnsi="Times New Roman"/>
          <w:b/>
          <w:sz w:val="24"/>
          <w:szCs w:val="24"/>
          <w:lang w:val="en-US"/>
        </w:rPr>
        <w:t xml:space="preserve">     </w:t>
      </w:r>
      <w:r>
        <w:rPr>
          <w:rFonts w:ascii="Times New Roman" w:hAnsi="Times New Roman"/>
          <w:b/>
          <w:sz w:val="24"/>
          <w:szCs w:val="24"/>
          <w:lang w:val="en-US"/>
        </w:rPr>
        <w:t xml:space="preserve">   </w:t>
      </w:r>
      <w:r>
        <w:rPr>
          <w:rFonts w:ascii="Times New Roman" w:hAnsi="Times New Roman"/>
          <w:b/>
          <w:sz w:val="24"/>
          <w:szCs w:val="24"/>
        </w:rPr>
        <w:t xml:space="preserve">  </w:t>
      </w:r>
      <w:r w:rsidR="001C72D8">
        <w:rPr>
          <w:rFonts w:ascii="Times New Roman" w:hAnsi="Times New Roman"/>
          <w:b/>
          <w:sz w:val="24"/>
          <w:szCs w:val="24"/>
        </w:rPr>
        <w:t>8.30 A.M – 10.30 A.M</w:t>
      </w:r>
    </w:p>
    <w:p w:rsidR="008669C0" w:rsidRDefault="008669C0" w:rsidP="008669C0">
      <w:pPr>
        <w:rPr>
          <w:rFonts w:ascii="Times New Roman" w:hAnsi="Times New Roman"/>
          <w:b/>
          <w:sz w:val="24"/>
          <w:szCs w:val="24"/>
        </w:rPr>
      </w:pPr>
      <w:r>
        <w:rPr>
          <w:rFonts w:ascii="Times New Roman" w:hAnsi="Times New Roman"/>
          <w:b/>
          <w:sz w:val="24"/>
          <w:szCs w:val="24"/>
        </w:rPr>
        <w:t>INSTRUCTIONS:</w:t>
      </w:r>
    </w:p>
    <w:p w:rsidR="008669C0" w:rsidRDefault="008669C0" w:rsidP="008669C0">
      <w:pPr>
        <w:spacing w:after="0" w:line="360" w:lineRule="auto"/>
        <w:jc w:val="both"/>
        <w:rPr>
          <w:rFonts w:ascii="Times New Roman" w:eastAsia="Calibri" w:hAnsi="Times New Roman" w:cs="Times New Roman"/>
          <w:b/>
          <w:i/>
          <w:sz w:val="24"/>
          <w:szCs w:val="24"/>
          <w:u w:val="single"/>
        </w:rPr>
      </w:pPr>
      <w:r>
        <w:rPr>
          <w:rFonts w:ascii="Times New Roman" w:eastAsia="Calibri" w:hAnsi="Times New Roman" w:cs="Times New Roman"/>
          <w:b/>
          <w:i/>
          <w:sz w:val="24"/>
          <w:szCs w:val="24"/>
          <w:u w:val="single"/>
        </w:rPr>
        <w:t>Answer question one and any other two questions</w:t>
      </w:r>
    </w:p>
    <w:p w:rsidR="008669C0" w:rsidRDefault="008669C0" w:rsidP="008669C0">
      <w:pPr>
        <w:spacing w:after="0"/>
        <w:jc w:val="both"/>
        <w:rPr>
          <w:rFonts w:ascii="Times New Roman" w:hAnsi="Times New Roman" w:cs="Times New Roman"/>
          <w:b/>
          <w:bCs/>
          <w:iCs/>
          <w:sz w:val="24"/>
          <w:szCs w:val="24"/>
          <w:u w:val="double"/>
        </w:rPr>
      </w:pPr>
      <w:r>
        <w:rPr>
          <w:rFonts w:ascii="Times New Roman" w:hAnsi="Times New Roman" w:cs="Times New Roman"/>
          <w:b/>
          <w:bCs/>
          <w:iCs/>
          <w:sz w:val="24"/>
          <w:szCs w:val="24"/>
          <w:u w:val="double"/>
        </w:rPr>
        <w:t>QUESTION ONE (40MKS)</w:t>
      </w:r>
    </w:p>
    <w:p w:rsidR="008669C0" w:rsidRDefault="008669C0" w:rsidP="008669C0">
      <w:pPr>
        <w:spacing w:after="0"/>
        <w:jc w:val="both"/>
        <w:rPr>
          <w:rFonts w:ascii="Times New Roman" w:hAnsi="Times New Roman" w:cs="Times New Roman"/>
          <w:b/>
          <w:bCs/>
          <w:iCs/>
          <w:sz w:val="24"/>
          <w:szCs w:val="24"/>
          <w:u w:val="double"/>
        </w:rPr>
      </w:pP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a) Define the following</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[3m</w:t>
      </w:r>
      <w:r w:rsidR="001C72D8">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ab/>
        <w:t>i) Bulk stress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ab/>
        <w:t>ii) Rigidity modulus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ab/>
        <w:t>iii) Anomaly</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b) Explain why Geophysics is preferred to borehole drilling in geological investigations</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w:t>
      </w:r>
      <w:r w:rsidR="001C72D8">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[4m</w:t>
      </w:r>
      <w:r w:rsidR="001C72D8">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c) State any three Geophysical methods that use natural field and give the physical properties to which each method responds to.</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w:t>
      </w:r>
      <w:r w:rsidR="001C72D8">
        <w:rPr>
          <w:rFonts w:ascii="Times New Roman" w:eastAsiaTheme="minorEastAsia" w:hAnsi="Times New Roman" w:cs="Times New Roman"/>
          <w:sz w:val="24"/>
          <w:szCs w:val="24"/>
          <w:lang w:val="en-US"/>
        </w:rPr>
        <w:tab/>
      </w:r>
      <w:r w:rsidR="001C72D8">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 xml:space="preserve"> [5m</w:t>
      </w:r>
      <w:r w:rsidR="001C72D8">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d) Compression ray travels with a velocity of 2.1×10</w:t>
      </w:r>
      <w:r>
        <w:rPr>
          <w:rFonts w:ascii="Times New Roman" w:eastAsiaTheme="minorEastAsia" w:hAnsi="Times New Roman" w:cs="Times New Roman"/>
          <w:sz w:val="24"/>
          <w:szCs w:val="24"/>
          <w:vertAlign w:val="superscript"/>
          <w:lang w:val="en-US"/>
        </w:rPr>
        <w:t>3</w:t>
      </w:r>
      <w:r>
        <w:rPr>
          <w:rFonts w:ascii="Times New Roman" w:eastAsiaTheme="minorEastAsia" w:hAnsi="Times New Roman" w:cs="Times New Roman"/>
          <w:sz w:val="24"/>
          <w:szCs w:val="24"/>
          <w:lang w:val="en-US"/>
        </w:rPr>
        <w:t xml:space="preserve"> m/s in a rock material of density 267 kg/m</w:t>
      </w:r>
      <w:r>
        <w:rPr>
          <w:rFonts w:ascii="Times New Roman" w:eastAsiaTheme="minorEastAsia" w:hAnsi="Times New Roman" w:cs="Times New Roman"/>
          <w:sz w:val="24"/>
          <w:szCs w:val="24"/>
          <w:vertAlign w:val="superscript"/>
          <w:lang w:val="en-US"/>
        </w:rPr>
        <w:t>3</w:t>
      </w:r>
      <w:r>
        <w:rPr>
          <w:rFonts w:ascii="Times New Roman" w:eastAsiaTheme="minorEastAsia" w:hAnsi="Times New Roman" w:cs="Times New Roman"/>
          <w:sz w:val="24"/>
          <w:szCs w:val="24"/>
          <w:lang w:val="en-US"/>
        </w:rPr>
        <w:t xml:space="preserve"> and at a velocity 1.6×10</w:t>
      </w:r>
      <w:r>
        <w:rPr>
          <w:rFonts w:ascii="Times New Roman" w:eastAsiaTheme="minorEastAsia" w:hAnsi="Times New Roman" w:cs="Times New Roman"/>
          <w:sz w:val="24"/>
          <w:szCs w:val="24"/>
          <w:vertAlign w:val="superscript"/>
          <w:lang w:val="en-US"/>
        </w:rPr>
        <w:t>3</w:t>
      </w:r>
      <w:r>
        <w:rPr>
          <w:rFonts w:ascii="Times New Roman" w:eastAsiaTheme="minorEastAsia" w:hAnsi="Times New Roman" w:cs="Times New Roman"/>
          <w:sz w:val="24"/>
          <w:szCs w:val="24"/>
          <w:lang w:val="en-US"/>
        </w:rPr>
        <w:t xml:space="preserve"> in a rock layer of density 295 kg/m</w:t>
      </w:r>
      <w:r>
        <w:rPr>
          <w:rFonts w:ascii="Times New Roman" w:eastAsiaTheme="minorEastAsia" w:hAnsi="Times New Roman" w:cs="Times New Roman"/>
          <w:sz w:val="24"/>
          <w:szCs w:val="24"/>
          <w:vertAlign w:val="superscript"/>
          <w:lang w:val="en-US"/>
        </w:rPr>
        <w:t>3</w:t>
      </w:r>
      <w:r>
        <w:rPr>
          <w:rFonts w:ascii="Times New Roman" w:eastAsiaTheme="minorEastAsia" w:hAnsi="Times New Roman" w:cs="Times New Roman"/>
          <w:sz w:val="24"/>
          <w:szCs w:val="24"/>
          <w:lang w:val="en-US"/>
        </w:rPr>
        <w:t>, calculate its reflection coefficient</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w:t>
      </w:r>
      <w:r w:rsidR="001C72D8">
        <w:rPr>
          <w:rFonts w:ascii="Times New Roman" w:eastAsiaTheme="minorEastAsia" w:hAnsi="Times New Roman" w:cs="Times New Roman"/>
          <w:sz w:val="24"/>
          <w:szCs w:val="24"/>
          <w:lang w:val="en-US"/>
        </w:rPr>
        <w:tab/>
      </w:r>
      <w:r w:rsidR="001C72D8">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[5m</w:t>
      </w:r>
      <w:r w:rsidR="001C72D8">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lastRenderedPageBreak/>
        <w:t xml:space="preserve">   e) State two types of seismic survey</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[2m</w:t>
      </w:r>
      <w:r w:rsidR="001C72D8">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d) Explain briefly the principle behind electrical methods in geophysical survey</w:t>
      </w:r>
      <w:r>
        <w:rPr>
          <w:rFonts w:ascii="Times New Roman" w:eastAsiaTheme="minorEastAsia" w:hAnsi="Times New Roman" w:cs="Times New Roman"/>
          <w:sz w:val="24"/>
          <w:szCs w:val="24"/>
          <w:lang w:val="en-US"/>
        </w:rPr>
        <w:tab/>
        <w:t xml:space="preserve">       [4m</w:t>
      </w:r>
      <w:r w:rsidR="001C72D8">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e) Highlight the reasons as to why Geophysical methods are used in combination      [3m</w:t>
      </w:r>
      <w:r w:rsidR="001C72D8">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f) What is Geophysical anomaly?</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[2m</w:t>
      </w:r>
      <w:r w:rsidR="001C72D8">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g) Explain how resistivity varies with porosity</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[2m</w:t>
      </w:r>
      <w:r w:rsidR="00A50184">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rPr>
          <w:rFonts w:ascii="Times New Roman" w:eastAsiaTheme="minorEastAsia" w:hAnsi="Times New Roman" w:cs="Times New Roman"/>
          <w:b/>
          <w:sz w:val="24"/>
          <w:szCs w:val="24"/>
          <w:lang w:val="en-US"/>
        </w:rPr>
      </w:pPr>
      <w:r>
        <w:rPr>
          <w:rFonts w:ascii="Times New Roman" w:eastAsiaTheme="minorEastAsia" w:hAnsi="Times New Roman" w:cs="Times New Roman"/>
          <w:b/>
          <w:sz w:val="24"/>
          <w:szCs w:val="24"/>
          <w:lang w:val="en-US"/>
        </w:rPr>
        <w:t>SECTION B</w:t>
      </w:r>
    </w:p>
    <w:p w:rsidR="008669C0" w:rsidRDefault="008669C0" w:rsidP="0049728E">
      <w:pPr>
        <w:spacing w:after="100" w:afterAutospacing="1" w:line="360" w:lineRule="auto"/>
        <w:jc w:val="both"/>
        <w:rPr>
          <w:rFonts w:ascii="Times New Roman" w:eastAsiaTheme="minorEastAsia" w:hAnsi="Times New Roman" w:cs="Times New Roman"/>
          <w:b/>
          <w:sz w:val="24"/>
          <w:szCs w:val="24"/>
          <w:u w:val="double"/>
          <w:lang w:val="en-US"/>
        </w:rPr>
      </w:pPr>
      <w:r>
        <w:rPr>
          <w:rFonts w:ascii="Times New Roman" w:eastAsiaTheme="minorEastAsia" w:hAnsi="Times New Roman" w:cs="Times New Roman"/>
          <w:b/>
          <w:sz w:val="24"/>
          <w:szCs w:val="24"/>
          <w:u w:val="double"/>
          <w:lang w:val="en-US"/>
        </w:rPr>
        <w:t>QUESTION TWO (20MKS)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a) A geophysical survey is to be conducted to investigate the presence of salt dome at the coastal level. Explain based on the physical properties of salt, the most appropriate geophysical techniques to be applied</w:t>
      </w:r>
      <w:r>
        <w:rPr>
          <w:rFonts w:ascii="Times New Roman" w:eastAsiaTheme="minorEastAsia" w:hAnsi="Times New Roman" w:cs="Times New Roman"/>
          <w:sz w:val="24"/>
          <w:szCs w:val="24"/>
          <w:lang w:val="en-US"/>
        </w:rPr>
        <w:tab/>
        <w:t>and the expected results</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w:t>
      </w:r>
      <w:r>
        <w:rPr>
          <w:rFonts w:ascii="Times New Roman" w:eastAsiaTheme="minorEastAsia" w:hAnsi="Times New Roman" w:cs="Times New Roman"/>
          <w:sz w:val="24"/>
          <w:szCs w:val="24"/>
          <w:lang w:val="en-US"/>
        </w:rPr>
        <w:tab/>
        <w:t xml:space="preserve">      </w:t>
      </w:r>
      <w:r w:rsidR="00A50184">
        <w:rPr>
          <w:rFonts w:ascii="Times New Roman" w:eastAsiaTheme="minorEastAsia" w:hAnsi="Times New Roman" w:cs="Times New Roman"/>
          <w:sz w:val="24"/>
          <w:szCs w:val="24"/>
          <w:lang w:val="en-US"/>
        </w:rPr>
        <w:tab/>
      </w:r>
      <w:r w:rsidR="00A50184">
        <w:rPr>
          <w:rFonts w:ascii="Times New Roman" w:eastAsiaTheme="minorEastAsia" w:hAnsi="Times New Roman" w:cs="Times New Roman"/>
          <w:sz w:val="24"/>
          <w:szCs w:val="24"/>
          <w:lang w:val="en-US"/>
        </w:rPr>
        <w:tab/>
      </w:r>
      <w:r w:rsidR="00A50184">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 xml:space="preserve"> [9m</w:t>
      </w:r>
      <w:r w:rsidR="00A50184">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b) Describe how to minimize the ambiguity in geophysical data interpretation</w:t>
      </w:r>
      <w:r>
        <w:rPr>
          <w:rFonts w:ascii="Times New Roman" w:eastAsiaTheme="minorEastAsia" w:hAnsi="Times New Roman" w:cs="Times New Roman"/>
          <w:sz w:val="24"/>
          <w:szCs w:val="24"/>
          <w:lang w:val="en-US"/>
        </w:rPr>
        <w:tab/>
        <w:t xml:space="preserve">       [5m</w:t>
      </w:r>
      <w:r w:rsidR="00A50184">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c) Explain why data reduction is very important in geophysical survey</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[3m</w:t>
      </w:r>
      <w:r w:rsidR="00A50184">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d) Geophysical data is digitized before interpretation, explain</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[3m</w:t>
      </w:r>
      <w:r w:rsidR="00A50184">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bookmarkStart w:id="0" w:name="_GoBack"/>
      <w:bookmarkEnd w:id="0"/>
    </w:p>
    <w:p w:rsidR="008669C0" w:rsidRDefault="008669C0" w:rsidP="0049728E">
      <w:pPr>
        <w:spacing w:after="100" w:afterAutospacing="1" w:line="360" w:lineRule="auto"/>
        <w:jc w:val="both"/>
        <w:rPr>
          <w:rFonts w:ascii="Times New Roman" w:eastAsiaTheme="minorEastAsia" w:hAnsi="Times New Roman" w:cs="Times New Roman"/>
          <w:b/>
          <w:sz w:val="24"/>
          <w:szCs w:val="24"/>
          <w:u w:val="double"/>
          <w:lang w:val="en-US"/>
        </w:rPr>
      </w:pPr>
      <w:r>
        <w:rPr>
          <w:rFonts w:ascii="Times New Roman" w:eastAsiaTheme="minorEastAsia" w:hAnsi="Times New Roman" w:cs="Times New Roman"/>
          <w:b/>
          <w:sz w:val="24"/>
          <w:szCs w:val="24"/>
          <w:u w:val="double"/>
          <w:lang w:val="en-US"/>
        </w:rPr>
        <w:t>QUESTION THREE (20MKS)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a) The attraction exerted by the earth of mass (M</w:t>
      </w:r>
      <w:r>
        <w:rPr>
          <w:rFonts w:ascii="Times New Roman" w:eastAsiaTheme="minorEastAsia" w:hAnsi="Times New Roman" w:cs="Times New Roman"/>
          <w:sz w:val="24"/>
          <w:szCs w:val="24"/>
          <w:vertAlign w:val="subscript"/>
          <w:lang w:val="en-US"/>
        </w:rPr>
        <w:t>e</w:t>
      </w:r>
      <w:r>
        <w:rPr>
          <w:rFonts w:ascii="Times New Roman" w:eastAsiaTheme="minorEastAsia" w:hAnsi="Times New Roman" w:cs="Times New Roman"/>
          <w:sz w:val="24"/>
          <w:szCs w:val="24"/>
          <w:lang w:val="en-US"/>
        </w:rPr>
        <w:t>) to an object of mass m which is not held makes it fall with acceleration g. Derive an expression for g</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[5m</w:t>
      </w:r>
      <w:r w:rsidR="00A50184">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b) Explain the effect of ; i) Free air</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ii) Terrain</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                                        iii) Bouguer slab</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On gravity measurement</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w:t>
      </w:r>
      <w:r>
        <w:rPr>
          <w:rFonts w:ascii="Times New Roman" w:eastAsiaTheme="minorEastAsia" w:hAnsi="Times New Roman" w:cs="Times New Roman"/>
          <w:sz w:val="24"/>
          <w:szCs w:val="24"/>
          <w:lang w:val="en-US"/>
        </w:rPr>
        <w:tab/>
        <w:t xml:space="preserve">       [6m</w:t>
      </w:r>
      <w:r w:rsidR="00A50184">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lastRenderedPageBreak/>
        <w:t>c) Describe any method used to determine absolute gravity</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w:t>
      </w:r>
      <w:r>
        <w:rPr>
          <w:rFonts w:ascii="Times New Roman" w:eastAsiaTheme="minorEastAsia" w:hAnsi="Times New Roman" w:cs="Times New Roman"/>
          <w:sz w:val="24"/>
          <w:szCs w:val="24"/>
          <w:lang w:val="en-US"/>
        </w:rPr>
        <w:tab/>
        <w:t xml:space="preserve">       [6m</w:t>
      </w:r>
      <w:r w:rsidR="00A50184">
        <w:rPr>
          <w:rFonts w:ascii="Times New Roman" w:eastAsiaTheme="minorEastAsia" w:hAnsi="Times New Roman" w:cs="Times New Roman"/>
          <w:sz w:val="24"/>
          <w:szCs w:val="24"/>
          <w:lang w:val="en-US"/>
        </w:rPr>
        <w:t>ar</w:t>
      </w:r>
      <w:r>
        <w:rPr>
          <w:rFonts w:ascii="Times New Roman" w:eastAsiaTheme="minorEastAsia" w:hAnsi="Times New Roman" w:cs="Times New Roman"/>
          <w:sz w:val="24"/>
          <w:szCs w:val="24"/>
          <w:lang w:val="en-US"/>
        </w:rPr>
        <w:t>ks]</w:t>
      </w:r>
    </w:p>
    <w:p w:rsidR="008669C0" w:rsidRPr="0049728E" w:rsidRDefault="008669C0" w:rsidP="0049728E">
      <w:pPr>
        <w:spacing w:after="100" w:afterAutospacing="1" w:line="360" w:lineRule="auto"/>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d) Explain qualitative interpretation of geophysical data</w:t>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r>
      <w:r>
        <w:rPr>
          <w:rFonts w:ascii="Times New Roman" w:eastAsiaTheme="minorEastAsia" w:hAnsi="Times New Roman" w:cs="Times New Roman"/>
          <w:sz w:val="24"/>
          <w:szCs w:val="24"/>
          <w:lang w:val="en-US"/>
        </w:rPr>
        <w:tab/>
        <w:t xml:space="preserve">       [3mks]</w:t>
      </w:r>
    </w:p>
    <w:p w:rsidR="008669C0" w:rsidRDefault="008669C0" w:rsidP="0049728E">
      <w:pPr>
        <w:spacing w:after="100" w:afterAutospacing="1" w:line="360" w:lineRule="auto"/>
        <w:jc w:val="both"/>
        <w:rPr>
          <w:rFonts w:ascii="Times New Roman" w:eastAsiaTheme="minorEastAsia" w:hAnsi="Times New Roman" w:cs="Times New Roman"/>
          <w:b/>
          <w:sz w:val="24"/>
          <w:szCs w:val="24"/>
          <w:u w:val="double"/>
          <w:lang w:val="en-US"/>
        </w:rPr>
      </w:pPr>
      <w:r>
        <w:rPr>
          <w:rFonts w:ascii="Times New Roman" w:eastAsiaTheme="minorEastAsia" w:hAnsi="Times New Roman" w:cs="Times New Roman"/>
          <w:b/>
          <w:sz w:val="24"/>
          <w:szCs w:val="24"/>
          <w:u w:val="double"/>
          <w:lang w:val="en-US"/>
        </w:rPr>
        <w:t>QUESTION FOUR (20MKS)</w:t>
      </w:r>
    </w:p>
    <w:p w:rsidR="008669C0" w:rsidRDefault="008669C0" w:rsidP="0049728E">
      <w:pPr>
        <w:spacing w:after="100" w:afterAutospacing="1" w:line="360" w:lineRule="auto"/>
        <w:ind w:left="36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a</w:t>
      </w:r>
      <w:r>
        <w:rPr>
          <w:rFonts w:ascii="Times New Roman" w:eastAsia="Calibri" w:hAnsi="Times New Roman" w:cs="Times New Roman"/>
          <w:b/>
          <w:sz w:val="24"/>
          <w:szCs w:val="24"/>
          <w:lang w:val="en-US"/>
        </w:rPr>
        <w:t>)</w:t>
      </w:r>
      <w:r>
        <w:rPr>
          <w:rFonts w:ascii="Times New Roman" w:eastAsia="Calibri" w:hAnsi="Times New Roman" w:cs="Times New Roman"/>
          <w:sz w:val="24"/>
          <w:szCs w:val="24"/>
          <w:lang w:val="en-US"/>
        </w:rPr>
        <w:t xml:space="preserve"> Explain multichannel reflection profiling</w:t>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t xml:space="preserve">       [3m</w:t>
      </w:r>
      <w:r w:rsidR="00A50184">
        <w:rPr>
          <w:rFonts w:ascii="Times New Roman" w:eastAsia="Calibri" w:hAnsi="Times New Roman" w:cs="Times New Roman"/>
          <w:sz w:val="24"/>
          <w:szCs w:val="24"/>
          <w:lang w:val="en-US"/>
        </w:rPr>
        <w:t>ar</w:t>
      </w:r>
      <w:r>
        <w:rPr>
          <w:rFonts w:ascii="Times New Roman" w:eastAsia="Calibri" w:hAnsi="Times New Roman" w:cs="Times New Roman"/>
          <w:sz w:val="24"/>
          <w:szCs w:val="24"/>
          <w:lang w:val="en-US"/>
        </w:rPr>
        <w:t>ks]</w:t>
      </w:r>
    </w:p>
    <w:p w:rsidR="008669C0" w:rsidRDefault="008669C0" w:rsidP="0049728E">
      <w:pPr>
        <w:spacing w:after="100" w:afterAutospacing="1" w:line="360" w:lineRule="auto"/>
        <w:ind w:left="360"/>
        <w:jc w:val="both"/>
        <w:rPr>
          <w:rFonts w:ascii="Calibri" w:eastAsia="Calibri" w:hAnsi="Calibri" w:cs="Times New Roman"/>
          <w:lang w:val="en-US"/>
        </w:rPr>
      </w:pPr>
      <w:r>
        <w:rPr>
          <w:rFonts w:ascii="Times New Roman" w:eastAsia="Calibri" w:hAnsi="Times New Roman" w:cs="Times New Roman"/>
          <w:sz w:val="24"/>
          <w:szCs w:val="24"/>
          <w:lang w:val="en-US"/>
        </w:rPr>
        <w:t>b) Discuss the two most common shot-detector configurations in multichannel reflection profiling survey</w:t>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t xml:space="preserve">       [7m</w:t>
      </w:r>
      <w:r w:rsidR="00A50184">
        <w:rPr>
          <w:rFonts w:ascii="Times New Roman" w:eastAsia="Calibri" w:hAnsi="Times New Roman" w:cs="Times New Roman"/>
          <w:sz w:val="24"/>
          <w:szCs w:val="24"/>
          <w:lang w:val="en-US"/>
        </w:rPr>
        <w:t>ar</w:t>
      </w:r>
      <w:r>
        <w:rPr>
          <w:rFonts w:ascii="Times New Roman" w:eastAsia="Calibri" w:hAnsi="Times New Roman" w:cs="Times New Roman"/>
          <w:sz w:val="24"/>
          <w:szCs w:val="24"/>
          <w:lang w:val="en-US"/>
        </w:rPr>
        <w:t>ks]</w:t>
      </w:r>
    </w:p>
    <w:p w:rsidR="008669C0" w:rsidRDefault="008669C0" w:rsidP="0049728E">
      <w:pPr>
        <w:spacing w:after="100" w:afterAutospacing="1"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c) With the aid of a diagram show that the travel time for reflected ray is given</w:t>
      </w:r>
      <w:r>
        <w:rPr>
          <w:rFonts w:ascii="Times New Roman" w:eastAsia="Calibri" w:hAnsi="Times New Roman" w:cs="Times New Roman"/>
          <w:sz w:val="24"/>
          <w:szCs w:val="24"/>
          <w:lang w:val="en-US"/>
        </w:rPr>
        <w:tab/>
        <w:t xml:space="preserve">       [7m</w:t>
      </w:r>
      <w:r w:rsidR="00A50184">
        <w:rPr>
          <w:rFonts w:ascii="Times New Roman" w:eastAsia="Calibri" w:hAnsi="Times New Roman" w:cs="Times New Roman"/>
          <w:sz w:val="24"/>
          <w:szCs w:val="24"/>
          <w:lang w:val="en-US"/>
        </w:rPr>
        <w:t>ar</w:t>
      </w:r>
      <w:r>
        <w:rPr>
          <w:rFonts w:ascii="Times New Roman" w:eastAsia="Calibri" w:hAnsi="Times New Roman" w:cs="Times New Roman"/>
          <w:sz w:val="24"/>
          <w:szCs w:val="24"/>
          <w:lang w:val="en-US"/>
        </w:rPr>
        <w:t>ks]</w:t>
      </w:r>
    </w:p>
    <w:p w:rsidR="008669C0" w:rsidRPr="0049728E" w:rsidRDefault="008669C0" w:rsidP="0049728E">
      <w:pPr>
        <w:spacing w:after="100" w:afterAutospacing="1" w:line="360" w:lineRule="auto"/>
        <w:jc w:val="both"/>
        <w:rPr>
          <w:rFonts w:ascii="Times New Roman" w:eastAsia="Times New Roman" w:hAnsi="Times New Roman" w:cs="Times New Roman"/>
          <w:sz w:val="24"/>
          <w:szCs w:val="24"/>
          <w:lang w:val="en-US"/>
        </w:rPr>
      </w:pPr>
      <m:oMathPara>
        <m:oMath>
          <m:r>
            <w:rPr>
              <w:rFonts w:ascii="Cambria Math" w:eastAsia="Calibri" w:hAnsi="Cambria Math" w:cs="Times New Roman"/>
              <w:sz w:val="24"/>
              <w:szCs w:val="24"/>
              <w:lang w:val="en-US"/>
            </w:rPr>
            <m:t>t=</m:t>
          </m:r>
          <m:f>
            <m:fPr>
              <m:ctrlPr>
                <w:rPr>
                  <w:rFonts w:ascii="Cambria Math" w:eastAsia="Calibri" w:hAnsi="Cambria Math" w:cs="Times New Roman"/>
                  <w:i/>
                  <w:sz w:val="24"/>
                  <w:szCs w:val="24"/>
                </w:rPr>
              </m:ctrlPr>
            </m:fPr>
            <m:num>
              <m:sSup>
                <m:sSupPr>
                  <m:ctrlPr>
                    <w:rPr>
                      <w:rFonts w:ascii="Cambria Math" w:eastAsia="Calibri" w:hAnsi="Cambria Math" w:cs="Times New Roman"/>
                      <w:i/>
                      <w:sz w:val="24"/>
                      <w:szCs w:val="24"/>
                    </w:rPr>
                  </m:ctrlPr>
                </m:sSupPr>
                <m:e>
                  <m:d>
                    <m:dPr>
                      <m:ctrlPr>
                        <w:rPr>
                          <w:rFonts w:ascii="Cambria Math" w:eastAsia="Calibri" w:hAnsi="Cambria Math" w:cs="Times New Roman"/>
                          <w:i/>
                          <w:sz w:val="24"/>
                          <w:szCs w:val="24"/>
                        </w:rPr>
                      </m:ctrlPr>
                    </m:dPr>
                    <m:e>
                      <m:sSup>
                        <m:sSupPr>
                          <m:ctrlPr>
                            <w:rPr>
                              <w:rFonts w:ascii="Cambria Math" w:eastAsia="Calibri" w:hAnsi="Cambria Math" w:cs="Times New Roman"/>
                              <w:i/>
                              <w:sz w:val="24"/>
                              <w:szCs w:val="24"/>
                            </w:rPr>
                          </m:ctrlPr>
                        </m:sSupPr>
                        <m:e>
                          <m:r>
                            <w:rPr>
                              <w:rFonts w:ascii="Cambria Math" w:eastAsia="Calibri" w:hAnsi="Cambria Math" w:cs="Times New Roman"/>
                              <w:sz w:val="24"/>
                              <w:szCs w:val="24"/>
                              <w:lang w:val="en-US"/>
                            </w:rPr>
                            <m:t>x</m:t>
                          </m:r>
                        </m:e>
                        <m:sup>
                          <m:r>
                            <w:rPr>
                              <w:rFonts w:ascii="Cambria Math" w:eastAsia="Calibri" w:hAnsi="Cambria Math" w:cs="Times New Roman"/>
                              <w:sz w:val="24"/>
                              <w:szCs w:val="24"/>
                              <w:lang w:val="en-US"/>
                            </w:rPr>
                            <m:t>2</m:t>
                          </m:r>
                        </m:sup>
                      </m:sSup>
                      <m:r>
                        <w:rPr>
                          <w:rFonts w:ascii="Cambria Math" w:eastAsia="Calibri" w:hAnsi="Cambria Math" w:cs="Times New Roman"/>
                          <w:sz w:val="24"/>
                          <w:szCs w:val="24"/>
                          <w:lang w:val="en-US"/>
                        </w:rPr>
                        <m:t>+</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lang w:val="en-US"/>
                            </w:rPr>
                            <m:t>4z</m:t>
                          </m:r>
                        </m:e>
                        <m:sup>
                          <m:r>
                            <w:rPr>
                              <w:rFonts w:ascii="Cambria Math" w:eastAsia="Calibri" w:hAnsi="Cambria Math" w:cs="Times New Roman"/>
                              <w:sz w:val="24"/>
                              <w:szCs w:val="24"/>
                              <w:lang w:val="en-US"/>
                            </w:rPr>
                            <m:t>2</m:t>
                          </m:r>
                        </m:sup>
                      </m:sSup>
                    </m:e>
                  </m:d>
                </m:e>
                <m:sup>
                  <m:f>
                    <m:fPr>
                      <m:ctrlPr>
                        <w:rPr>
                          <w:rFonts w:ascii="Cambria Math" w:eastAsia="Calibri" w:hAnsi="Cambria Math" w:cs="Times New Roman"/>
                          <w:i/>
                          <w:sz w:val="24"/>
                          <w:szCs w:val="24"/>
                        </w:rPr>
                      </m:ctrlPr>
                    </m:fPr>
                    <m:num>
                      <m:r>
                        <w:rPr>
                          <w:rFonts w:ascii="Cambria Math" w:eastAsia="Calibri" w:hAnsi="Cambria Math" w:cs="Times New Roman"/>
                          <w:sz w:val="24"/>
                          <w:szCs w:val="24"/>
                          <w:lang w:val="en-US"/>
                        </w:rPr>
                        <m:t>1</m:t>
                      </m:r>
                    </m:num>
                    <m:den>
                      <m:r>
                        <w:rPr>
                          <w:rFonts w:ascii="Cambria Math" w:eastAsia="Calibri" w:hAnsi="Cambria Math" w:cs="Times New Roman"/>
                          <w:sz w:val="24"/>
                          <w:szCs w:val="24"/>
                          <w:lang w:val="en-US"/>
                        </w:rPr>
                        <m:t>2</m:t>
                      </m:r>
                    </m:den>
                  </m:f>
                </m:sup>
              </m:sSup>
            </m:num>
            <m:den>
              <m:sSub>
                <m:sSubPr>
                  <m:ctrlPr>
                    <w:rPr>
                      <w:rFonts w:ascii="Cambria Math" w:eastAsia="Calibri" w:hAnsi="Cambria Math" w:cs="Times New Roman"/>
                      <w:i/>
                      <w:sz w:val="24"/>
                      <w:szCs w:val="24"/>
                    </w:rPr>
                  </m:ctrlPr>
                </m:sSubPr>
                <m:e>
                  <m:r>
                    <w:rPr>
                      <w:rFonts w:ascii="Cambria Math" w:eastAsia="Calibri" w:hAnsi="Cambria Math" w:cs="Times New Roman"/>
                      <w:sz w:val="24"/>
                      <w:szCs w:val="24"/>
                      <w:lang w:val="en-US"/>
                    </w:rPr>
                    <m:t>v</m:t>
                  </m:r>
                </m:e>
                <m:sub>
                  <m:r>
                    <w:rPr>
                      <w:rFonts w:ascii="Cambria Math" w:eastAsia="Calibri" w:hAnsi="Cambria Math" w:cs="Times New Roman"/>
                      <w:sz w:val="24"/>
                      <w:szCs w:val="24"/>
                      <w:lang w:val="en-US"/>
                    </w:rPr>
                    <m:t>1</m:t>
                  </m:r>
                </m:sub>
              </m:sSub>
            </m:den>
          </m:f>
        </m:oMath>
      </m:oMathPara>
    </w:p>
    <w:p w:rsidR="008669C0" w:rsidRPr="0049728E" w:rsidRDefault="008669C0" w:rsidP="0049728E">
      <w:pPr>
        <w:spacing w:after="100" w:afterAutospacing="1"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d) Explain how reflection survey data is presented</w:t>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r>
      <w:r>
        <w:rPr>
          <w:rFonts w:ascii="Times New Roman" w:eastAsia="Calibri" w:hAnsi="Times New Roman" w:cs="Times New Roman"/>
          <w:sz w:val="24"/>
          <w:szCs w:val="24"/>
          <w:lang w:val="en-US"/>
        </w:rPr>
        <w:tab/>
        <w:t xml:space="preserve">       [3m</w:t>
      </w:r>
      <w:r w:rsidR="00A50184">
        <w:rPr>
          <w:rFonts w:ascii="Times New Roman" w:eastAsia="Calibri" w:hAnsi="Times New Roman" w:cs="Times New Roman"/>
          <w:sz w:val="24"/>
          <w:szCs w:val="24"/>
          <w:lang w:val="en-US"/>
        </w:rPr>
        <w:t>ar</w:t>
      </w:r>
      <w:r>
        <w:rPr>
          <w:rFonts w:ascii="Times New Roman" w:eastAsia="Calibri" w:hAnsi="Times New Roman" w:cs="Times New Roman"/>
          <w:sz w:val="24"/>
          <w:szCs w:val="24"/>
          <w:lang w:val="en-US"/>
        </w:rPr>
        <w:t>ks]</w:t>
      </w:r>
    </w:p>
    <w:p w:rsidR="008669C0" w:rsidRDefault="008669C0" w:rsidP="0049728E">
      <w:pPr>
        <w:spacing w:after="100" w:afterAutospacing="1" w:line="360" w:lineRule="auto"/>
        <w:jc w:val="both"/>
        <w:rPr>
          <w:rFonts w:ascii="Times New Roman" w:hAnsi="Times New Roman" w:cs="Times New Roman"/>
          <w:b/>
          <w:bCs/>
          <w:iCs/>
          <w:sz w:val="24"/>
          <w:szCs w:val="24"/>
          <w:u w:val="double"/>
        </w:rPr>
      </w:pPr>
      <w:r>
        <w:rPr>
          <w:rFonts w:ascii="Times New Roman" w:hAnsi="Times New Roman" w:cs="Times New Roman"/>
          <w:b/>
          <w:bCs/>
          <w:iCs/>
          <w:sz w:val="24"/>
          <w:szCs w:val="24"/>
          <w:u w:val="double"/>
        </w:rPr>
        <w:t>QUESTION FIVE (20MKS)</w:t>
      </w:r>
    </w:p>
    <w:p w:rsidR="008669C0" w:rsidRDefault="008669C0" w:rsidP="0049728E">
      <w:pPr>
        <w:spacing w:after="100" w:afterAutospacing="1" w:line="360" w:lineRule="auto"/>
        <w:jc w:val="both"/>
        <w:rPr>
          <w:rFonts w:ascii="Times New Roman" w:hAnsi="Times New Roman" w:cs="Times New Roman"/>
          <w:bCs/>
          <w:iCs/>
          <w:sz w:val="24"/>
          <w:szCs w:val="24"/>
          <w:lang w:val="en-US"/>
        </w:rPr>
      </w:pPr>
      <w:r>
        <w:rPr>
          <w:rFonts w:ascii="Times New Roman" w:hAnsi="Times New Roman" w:cs="Times New Roman"/>
          <w:bCs/>
          <w:iCs/>
          <w:sz w:val="24"/>
          <w:szCs w:val="24"/>
          <w:lang w:val="en-US"/>
        </w:rPr>
        <w:t xml:space="preserve">a) Differentiate between ferromagnetic and paramagnetic materials </w:t>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t xml:space="preserve">       [2m</w:t>
      </w:r>
      <w:r w:rsidR="00A50184">
        <w:rPr>
          <w:rFonts w:ascii="Times New Roman" w:hAnsi="Times New Roman" w:cs="Times New Roman"/>
          <w:bCs/>
          <w:iCs/>
          <w:sz w:val="24"/>
          <w:szCs w:val="24"/>
          <w:lang w:val="en-US"/>
        </w:rPr>
        <w:t>ar</w:t>
      </w:r>
      <w:r>
        <w:rPr>
          <w:rFonts w:ascii="Times New Roman" w:hAnsi="Times New Roman" w:cs="Times New Roman"/>
          <w:bCs/>
          <w:iCs/>
          <w:sz w:val="24"/>
          <w:szCs w:val="24"/>
          <w:lang w:val="en-US"/>
        </w:rPr>
        <w:t>ks]</w:t>
      </w:r>
    </w:p>
    <w:p w:rsidR="008669C0" w:rsidRDefault="008669C0" w:rsidP="0049728E">
      <w:pPr>
        <w:spacing w:after="100" w:afterAutospacing="1" w:line="360" w:lineRule="auto"/>
        <w:jc w:val="both"/>
        <w:rPr>
          <w:rFonts w:ascii="Times New Roman" w:hAnsi="Times New Roman" w:cs="Times New Roman"/>
          <w:bCs/>
          <w:iCs/>
          <w:sz w:val="24"/>
          <w:szCs w:val="24"/>
          <w:lang w:val="en-US"/>
        </w:rPr>
      </w:pPr>
      <w:r>
        <w:rPr>
          <w:rFonts w:ascii="Times New Roman" w:hAnsi="Times New Roman" w:cs="Times New Roman"/>
          <w:bCs/>
          <w:iCs/>
          <w:sz w:val="24"/>
          <w:szCs w:val="24"/>
          <w:lang w:val="en-US"/>
        </w:rPr>
        <w:t xml:space="preserve">b) Describe how remanent magnetization is acquired by rocks </w:t>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t xml:space="preserve">       [5m</w:t>
      </w:r>
      <w:r w:rsidR="00A50184">
        <w:rPr>
          <w:rFonts w:ascii="Times New Roman" w:hAnsi="Times New Roman" w:cs="Times New Roman"/>
          <w:bCs/>
          <w:iCs/>
          <w:sz w:val="24"/>
          <w:szCs w:val="24"/>
          <w:lang w:val="en-US"/>
        </w:rPr>
        <w:t>ar</w:t>
      </w:r>
      <w:r>
        <w:rPr>
          <w:rFonts w:ascii="Times New Roman" w:hAnsi="Times New Roman" w:cs="Times New Roman"/>
          <w:bCs/>
          <w:iCs/>
          <w:sz w:val="24"/>
          <w:szCs w:val="24"/>
          <w:lang w:val="en-US"/>
        </w:rPr>
        <w:t>ks]</w:t>
      </w:r>
    </w:p>
    <w:p w:rsidR="008669C0" w:rsidRDefault="008669C0" w:rsidP="0049728E">
      <w:pPr>
        <w:spacing w:after="100" w:afterAutospacing="1" w:line="360" w:lineRule="auto"/>
        <w:jc w:val="both"/>
        <w:rPr>
          <w:rFonts w:ascii="Times New Roman" w:hAnsi="Times New Roman" w:cs="Times New Roman"/>
          <w:bCs/>
          <w:iCs/>
          <w:sz w:val="24"/>
          <w:szCs w:val="24"/>
          <w:lang w:val="en-US"/>
        </w:rPr>
      </w:pPr>
      <w:r>
        <w:rPr>
          <w:rFonts w:ascii="Times New Roman" w:hAnsi="Times New Roman" w:cs="Times New Roman"/>
          <w:bCs/>
          <w:iCs/>
          <w:sz w:val="24"/>
          <w:szCs w:val="24"/>
          <w:lang w:val="en-US"/>
        </w:rPr>
        <w:t xml:space="preserve">c) Explain the sources of diurnal effect in magnetic survey </w:t>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t xml:space="preserve">       [5m</w:t>
      </w:r>
      <w:r w:rsidR="00A50184">
        <w:rPr>
          <w:rFonts w:ascii="Times New Roman" w:hAnsi="Times New Roman" w:cs="Times New Roman"/>
          <w:bCs/>
          <w:iCs/>
          <w:sz w:val="24"/>
          <w:szCs w:val="24"/>
          <w:lang w:val="en-US"/>
        </w:rPr>
        <w:t>ar</w:t>
      </w:r>
      <w:r>
        <w:rPr>
          <w:rFonts w:ascii="Times New Roman" w:hAnsi="Times New Roman" w:cs="Times New Roman"/>
          <w:bCs/>
          <w:iCs/>
          <w:sz w:val="24"/>
          <w:szCs w:val="24"/>
          <w:lang w:val="en-US"/>
        </w:rPr>
        <w:t>ks]</w:t>
      </w:r>
    </w:p>
    <w:p w:rsidR="008669C0" w:rsidRDefault="008669C0" w:rsidP="0049728E">
      <w:pPr>
        <w:spacing w:after="100" w:afterAutospacing="1" w:line="360" w:lineRule="auto"/>
        <w:jc w:val="both"/>
        <w:rPr>
          <w:rFonts w:ascii="Times New Roman" w:hAnsi="Times New Roman" w:cs="Times New Roman"/>
          <w:bCs/>
          <w:iCs/>
          <w:sz w:val="24"/>
          <w:szCs w:val="24"/>
          <w:lang w:val="en-US"/>
        </w:rPr>
      </w:pPr>
      <w:r>
        <w:rPr>
          <w:rFonts w:ascii="Times New Roman" w:hAnsi="Times New Roman" w:cs="Times New Roman"/>
          <w:bCs/>
          <w:iCs/>
          <w:sz w:val="24"/>
          <w:szCs w:val="24"/>
          <w:lang w:val="en-US"/>
        </w:rPr>
        <w:t xml:space="preserve">c) Discuss inflation process as mentioned in the big bang theory </w:t>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t xml:space="preserve">       [4m</w:t>
      </w:r>
      <w:r w:rsidR="00A50184">
        <w:rPr>
          <w:rFonts w:ascii="Times New Roman" w:hAnsi="Times New Roman" w:cs="Times New Roman"/>
          <w:bCs/>
          <w:iCs/>
          <w:sz w:val="24"/>
          <w:szCs w:val="24"/>
          <w:lang w:val="en-US"/>
        </w:rPr>
        <w:t>ar</w:t>
      </w:r>
      <w:r>
        <w:rPr>
          <w:rFonts w:ascii="Times New Roman" w:hAnsi="Times New Roman" w:cs="Times New Roman"/>
          <w:bCs/>
          <w:iCs/>
          <w:sz w:val="24"/>
          <w:szCs w:val="24"/>
          <w:lang w:val="en-US"/>
        </w:rPr>
        <w:t>ks]</w:t>
      </w:r>
    </w:p>
    <w:p w:rsidR="008669C0" w:rsidRDefault="008669C0" w:rsidP="0049728E">
      <w:pPr>
        <w:spacing w:after="100" w:afterAutospacing="1" w:line="360" w:lineRule="auto"/>
        <w:jc w:val="both"/>
        <w:rPr>
          <w:rFonts w:ascii="Times New Roman" w:hAnsi="Times New Roman" w:cs="Times New Roman"/>
          <w:bCs/>
          <w:iCs/>
          <w:sz w:val="24"/>
          <w:szCs w:val="24"/>
          <w:lang w:val="en-US"/>
        </w:rPr>
      </w:pPr>
      <w:r>
        <w:rPr>
          <w:rFonts w:ascii="Times New Roman" w:hAnsi="Times New Roman" w:cs="Times New Roman"/>
          <w:bCs/>
          <w:iCs/>
          <w:sz w:val="24"/>
          <w:szCs w:val="24"/>
          <w:lang w:val="en-US"/>
        </w:rPr>
        <w:t xml:space="preserve">d) Outline the differences between P- and S-waves </w:t>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r>
      <w:r>
        <w:rPr>
          <w:rFonts w:ascii="Times New Roman" w:hAnsi="Times New Roman" w:cs="Times New Roman"/>
          <w:bCs/>
          <w:iCs/>
          <w:sz w:val="24"/>
          <w:szCs w:val="24"/>
          <w:lang w:val="en-US"/>
        </w:rPr>
        <w:tab/>
        <w:t xml:space="preserve">                   [4m</w:t>
      </w:r>
      <w:r w:rsidR="00A50184">
        <w:rPr>
          <w:rFonts w:ascii="Times New Roman" w:hAnsi="Times New Roman" w:cs="Times New Roman"/>
          <w:bCs/>
          <w:iCs/>
          <w:sz w:val="24"/>
          <w:szCs w:val="24"/>
          <w:lang w:val="en-US"/>
        </w:rPr>
        <w:t>ar</w:t>
      </w:r>
      <w:r>
        <w:rPr>
          <w:rFonts w:ascii="Times New Roman" w:hAnsi="Times New Roman" w:cs="Times New Roman"/>
          <w:bCs/>
          <w:iCs/>
          <w:sz w:val="24"/>
          <w:szCs w:val="24"/>
          <w:lang w:val="en-US"/>
        </w:rPr>
        <w:t>ks]</w:t>
      </w:r>
    </w:p>
    <w:p w:rsidR="00A50184" w:rsidRDefault="00A50184" w:rsidP="0049728E">
      <w:pPr>
        <w:spacing w:after="100" w:afterAutospacing="1" w:line="360" w:lineRule="auto"/>
        <w:jc w:val="both"/>
        <w:rPr>
          <w:rFonts w:ascii="Times New Roman" w:hAnsi="Times New Roman" w:cs="Times New Roman"/>
          <w:bCs/>
          <w:iCs/>
          <w:sz w:val="24"/>
          <w:szCs w:val="24"/>
          <w:lang w:val="en-US"/>
        </w:rPr>
      </w:pPr>
    </w:p>
    <w:p w:rsidR="00A50184" w:rsidRDefault="00A50184" w:rsidP="0049728E">
      <w:pPr>
        <w:spacing w:after="100" w:afterAutospacing="1" w:line="360" w:lineRule="auto"/>
        <w:jc w:val="both"/>
        <w:rPr>
          <w:rFonts w:ascii="Times New Roman" w:hAnsi="Times New Roman" w:cs="Times New Roman"/>
          <w:bCs/>
          <w:iCs/>
          <w:sz w:val="24"/>
          <w:szCs w:val="24"/>
          <w:lang w:val="en-US"/>
        </w:rPr>
      </w:pPr>
      <w:r>
        <w:rPr>
          <w:rFonts w:ascii="Times New Roman" w:hAnsi="Times New Roman" w:cs="Times New Roman"/>
          <w:bCs/>
          <w:iCs/>
          <w:sz w:val="24"/>
          <w:szCs w:val="24"/>
          <w:lang w:val="en-US"/>
        </w:rPr>
        <w:t>---------------------------------------------------------------------------------------------------------------------</w:t>
      </w:r>
    </w:p>
    <w:p w:rsidR="00E73588" w:rsidRDefault="00E73588" w:rsidP="0049728E">
      <w:pPr>
        <w:spacing w:after="100" w:afterAutospacing="1" w:line="360" w:lineRule="auto"/>
      </w:pPr>
    </w:p>
    <w:sectPr w:rsidR="00E73588">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425D" w:rsidRDefault="00A6425D" w:rsidP="0049728E">
      <w:pPr>
        <w:spacing w:after="0" w:line="240" w:lineRule="auto"/>
      </w:pPr>
      <w:r>
        <w:separator/>
      </w:r>
    </w:p>
  </w:endnote>
  <w:endnote w:type="continuationSeparator" w:id="0">
    <w:p w:rsidR="00A6425D" w:rsidRDefault="00A6425D" w:rsidP="004972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6483021"/>
      <w:docPartObj>
        <w:docPartGallery w:val="Page Numbers (Bottom of Page)"/>
        <w:docPartUnique/>
      </w:docPartObj>
    </w:sdtPr>
    <w:sdtContent>
      <w:sdt>
        <w:sdtPr>
          <w:id w:val="1728636285"/>
          <w:docPartObj>
            <w:docPartGallery w:val="Page Numbers (Top of Page)"/>
            <w:docPartUnique/>
          </w:docPartObj>
        </w:sdtPr>
        <w:sdtContent>
          <w:p w:rsidR="0049728E" w:rsidRDefault="0049728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49728E" w:rsidRDefault="0049728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425D" w:rsidRDefault="00A6425D" w:rsidP="0049728E">
      <w:pPr>
        <w:spacing w:after="0" w:line="240" w:lineRule="auto"/>
      </w:pPr>
      <w:r>
        <w:separator/>
      </w:r>
    </w:p>
  </w:footnote>
  <w:footnote w:type="continuationSeparator" w:id="0">
    <w:p w:rsidR="00A6425D" w:rsidRDefault="00A6425D" w:rsidP="004972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28E" w:rsidRDefault="0049728E" w:rsidP="0049728E">
    <w:pPr>
      <w:pStyle w:val="Header"/>
      <w:jc w:val="center"/>
    </w:pPr>
    <w:r>
      <w:t>GPHY 242</w:t>
    </w:r>
  </w:p>
  <w:p w:rsidR="0049728E" w:rsidRDefault="0049728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9C0"/>
    <w:rsid w:val="001C72D8"/>
    <w:rsid w:val="0049728E"/>
    <w:rsid w:val="008669C0"/>
    <w:rsid w:val="00A50184"/>
    <w:rsid w:val="00A6425D"/>
    <w:rsid w:val="00E735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4DA06"/>
  <w15:chartTrackingRefBased/>
  <w15:docId w15:val="{F20B4F1C-0F9F-493A-A431-59A4C642E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69C0"/>
    <w:pPr>
      <w:spacing w:after="200" w:line="276" w:lineRule="auto"/>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972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728E"/>
    <w:rPr>
      <w:lang w:val="en-GB"/>
    </w:rPr>
  </w:style>
  <w:style w:type="paragraph" w:styleId="Footer">
    <w:name w:val="footer"/>
    <w:basedOn w:val="Normal"/>
    <w:link w:val="FooterChar"/>
    <w:uiPriority w:val="99"/>
    <w:unhideWhenUsed/>
    <w:rsid w:val="004972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728E"/>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6181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glossaryDocument" Target="glossary/document.xml"/><Relationship Id="rId4" Type="http://schemas.openxmlformats.org/officeDocument/2006/relationships/footnotes" Target="footnote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1B9"/>
    <w:rsid w:val="003871B9"/>
    <w:rsid w:val="00A601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405D40BF08A489A99789259610D6152">
    <w:name w:val="F405D40BF08A489A99789259610D6152"/>
    <w:rsid w:val="003871B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521</Words>
  <Characters>2970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dc:creator>
  <cp:keywords/>
  <dc:description/>
  <cp:lastModifiedBy>ANN</cp:lastModifiedBy>
  <cp:revision>1</cp:revision>
  <dcterms:created xsi:type="dcterms:W3CDTF">2023-03-14T13:42:00Z</dcterms:created>
  <dcterms:modified xsi:type="dcterms:W3CDTF">2023-03-14T13:47:00Z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afd7dbd1-4430-465b-a232-f185823f9713</vt:lpwstr>
  </property>
</Properties>
</file>