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2B89" w:rsidRDefault="00187B27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</w:p>
    <w:p w:rsidR="00773DA1" w:rsidRDefault="00773DA1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122" w:rsidRDefault="00773DA1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ZOOL 101</w:t>
      </w:r>
      <w:r w:rsidR="005B00F4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LOWER INVERTEBRATES</w:t>
      </w:r>
    </w:p>
    <w:p w:rsidR="003919BE" w:rsidRDefault="003919BE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r w:rsidR="00773DA1">
        <w:rPr>
          <w:rFonts w:ascii="Times New Roman" w:hAnsi="Times New Roman"/>
          <w:b/>
          <w:sz w:val="24"/>
          <w:szCs w:val="24"/>
        </w:rPr>
        <w:t>BSC, BED SC</w:t>
      </w:r>
      <w:r w:rsidR="00144644">
        <w:rPr>
          <w:rFonts w:ascii="Times New Roman" w:hAnsi="Times New Roman"/>
          <w:b/>
          <w:sz w:val="24"/>
          <w:szCs w:val="24"/>
        </w:rPr>
        <w:tab/>
      </w:r>
      <w:r w:rsidR="0014464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6F146B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</w:p>
    <w:p w:rsidR="00773DA1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773DA1">
        <w:rPr>
          <w:rFonts w:ascii="Times New Roman" w:hAnsi="Times New Roman"/>
          <w:b/>
          <w:sz w:val="24"/>
          <w:szCs w:val="24"/>
        </w:rPr>
        <w:t>TUESDAY 29</w:t>
      </w:r>
      <w:r w:rsidR="003E554F">
        <w:rPr>
          <w:rFonts w:ascii="Times New Roman" w:hAnsi="Times New Roman"/>
          <w:b/>
          <w:sz w:val="24"/>
          <w:szCs w:val="24"/>
        </w:rPr>
        <w:t>/8</w:t>
      </w:r>
      <w:r w:rsidR="00947AB9">
        <w:rPr>
          <w:rFonts w:ascii="Times New Roman" w:hAnsi="Times New Roman"/>
          <w:b/>
          <w:sz w:val="24"/>
          <w:szCs w:val="24"/>
        </w:rPr>
        <w:t>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5B0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773DA1">
        <w:rPr>
          <w:rFonts w:ascii="Times New Roman" w:hAnsi="Times New Roman"/>
          <w:b/>
          <w:sz w:val="24"/>
          <w:szCs w:val="24"/>
        </w:rPr>
        <w:t>8</w:t>
      </w:r>
      <w:r w:rsidR="006F146B">
        <w:rPr>
          <w:rFonts w:ascii="Times New Roman" w:hAnsi="Times New Roman"/>
          <w:b/>
          <w:sz w:val="24"/>
          <w:szCs w:val="24"/>
        </w:rPr>
        <w:t>.3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773DA1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773DA1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773DA1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773DA1" w:rsidRPr="0045576C" w:rsidRDefault="00773DA1" w:rsidP="006A330E">
      <w:pPr>
        <w:spacing w:after="0"/>
        <w:rPr>
          <w:rFonts w:ascii="Times New Roman" w:hAnsi="Times New Roman"/>
          <w:b/>
        </w:rPr>
      </w:pPr>
      <w:r w:rsidRPr="0045576C">
        <w:rPr>
          <w:rFonts w:ascii="Times New Roman" w:hAnsi="Times New Roman"/>
          <w:b/>
        </w:rPr>
        <w:t xml:space="preserve">Instructions </w:t>
      </w:r>
    </w:p>
    <w:p w:rsidR="00773DA1" w:rsidRDefault="00773DA1" w:rsidP="006A330E">
      <w:pPr>
        <w:spacing w:after="0"/>
        <w:rPr>
          <w:rFonts w:ascii="Times New Roman" w:hAnsi="Times New Roman"/>
          <w:b/>
        </w:rPr>
      </w:pPr>
      <w:r w:rsidRPr="0045576C">
        <w:rPr>
          <w:rFonts w:ascii="Times New Roman" w:hAnsi="Times New Roman"/>
          <w:b/>
        </w:rPr>
        <w:t xml:space="preserve">Answer </w:t>
      </w:r>
      <w:r w:rsidRPr="0045576C">
        <w:rPr>
          <w:rFonts w:ascii="Times New Roman" w:hAnsi="Times New Roman"/>
          <w:b/>
          <w:u w:val="single"/>
        </w:rPr>
        <w:t>all</w:t>
      </w:r>
      <w:r w:rsidRPr="0045576C">
        <w:rPr>
          <w:rFonts w:ascii="Times New Roman" w:hAnsi="Times New Roman"/>
          <w:b/>
        </w:rPr>
        <w:t xml:space="preserve"> questions in section A and </w:t>
      </w:r>
      <w:r w:rsidRPr="0045576C">
        <w:rPr>
          <w:rFonts w:ascii="Times New Roman" w:hAnsi="Times New Roman"/>
          <w:b/>
          <w:u w:val="single"/>
        </w:rPr>
        <w:t>any Two</w:t>
      </w:r>
      <w:r w:rsidRPr="0045576C">
        <w:rPr>
          <w:rFonts w:ascii="Times New Roman" w:hAnsi="Times New Roman"/>
          <w:b/>
        </w:rPr>
        <w:t xml:space="preserve"> in section B</w:t>
      </w:r>
    </w:p>
    <w:p w:rsidR="006A330E" w:rsidRPr="0045576C" w:rsidRDefault="006A330E" w:rsidP="006A330E">
      <w:pPr>
        <w:spacing w:after="0"/>
        <w:rPr>
          <w:rFonts w:ascii="Times New Roman" w:hAnsi="Times New Roman"/>
          <w:b/>
        </w:rPr>
      </w:pPr>
    </w:p>
    <w:p w:rsidR="00773DA1" w:rsidRPr="006A330E" w:rsidRDefault="00773DA1" w:rsidP="00773DA1">
      <w:pPr>
        <w:rPr>
          <w:rFonts w:ascii="Times New Roman" w:hAnsi="Times New Roman"/>
          <w:b/>
          <w:sz w:val="24"/>
          <w:szCs w:val="24"/>
        </w:rPr>
      </w:pPr>
      <w:r w:rsidRPr="006A330E">
        <w:rPr>
          <w:rFonts w:ascii="Times New Roman" w:hAnsi="Times New Roman"/>
          <w:b/>
          <w:sz w:val="24"/>
          <w:szCs w:val="24"/>
        </w:rPr>
        <w:t>SECTION A (30Marks)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 xml:space="preserve">1.  State five characteristics of phylum protozoa.  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  <w:t xml:space="preserve"> </w:t>
      </w:r>
      <w:r w:rsidRPr="006A330E">
        <w:rPr>
          <w:rFonts w:ascii="Times New Roman" w:hAnsi="Times New Roman"/>
          <w:sz w:val="24"/>
          <w:szCs w:val="24"/>
        </w:rPr>
        <w:t>(5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>2. Distinguish between medusa and polyps body forms in Cnidarians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Pr="006A330E">
        <w:rPr>
          <w:rFonts w:ascii="Times New Roman" w:hAnsi="Times New Roman"/>
          <w:sz w:val="24"/>
          <w:szCs w:val="24"/>
        </w:rPr>
        <w:t xml:space="preserve"> (5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 xml:space="preserve">3. Describe the mechanism of feeding in sponges 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Pr="006A330E">
        <w:rPr>
          <w:rFonts w:ascii="Times New Roman" w:hAnsi="Times New Roman"/>
          <w:sz w:val="24"/>
          <w:szCs w:val="24"/>
        </w:rPr>
        <w:t>(5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 xml:space="preserve">4. Outline features that distinguish flatworms and nematodes 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Pr="006A330E">
        <w:rPr>
          <w:rFonts w:ascii="Times New Roman" w:hAnsi="Times New Roman"/>
          <w:sz w:val="24"/>
          <w:szCs w:val="24"/>
        </w:rPr>
        <w:t>(5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>5. Illustrate the structure of a ciliate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  <w:t xml:space="preserve">           </w:t>
      </w:r>
      <w:r w:rsidRPr="006A330E">
        <w:rPr>
          <w:rFonts w:ascii="Times New Roman" w:hAnsi="Times New Roman"/>
          <w:sz w:val="24"/>
          <w:szCs w:val="24"/>
        </w:rPr>
        <w:t xml:space="preserve"> (5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 xml:space="preserve">6. List five cell types in the body wall of </w:t>
      </w:r>
      <w:proofErr w:type="spellStart"/>
      <w:r w:rsidRPr="006A330E">
        <w:rPr>
          <w:rFonts w:ascii="Times New Roman" w:hAnsi="Times New Roman"/>
          <w:sz w:val="24"/>
          <w:szCs w:val="24"/>
        </w:rPr>
        <w:t>Poriferans</w:t>
      </w:r>
      <w:proofErr w:type="spellEnd"/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  <w:t xml:space="preserve">           </w:t>
      </w:r>
      <w:r w:rsidRPr="006A330E">
        <w:rPr>
          <w:rFonts w:ascii="Times New Roman" w:hAnsi="Times New Roman"/>
          <w:sz w:val="24"/>
          <w:szCs w:val="24"/>
        </w:rPr>
        <w:t xml:space="preserve"> (5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b/>
          <w:sz w:val="24"/>
          <w:szCs w:val="24"/>
        </w:rPr>
      </w:pPr>
      <w:r w:rsidRPr="006A330E">
        <w:rPr>
          <w:rFonts w:ascii="Times New Roman" w:hAnsi="Times New Roman"/>
          <w:b/>
          <w:sz w:val="24"/>
          <w:szCs w:val="24"/>
        </w:rPr>
        <w:t>SECTION B (40Marks)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proofErr w:type="gramStart"/>
      <w:r w:rsidRPr="006A330E">
        <w:rPr>
          <w:rFonts w:ascii="Times New Roman" w:hAnsi="Times New Roman"/>
          <w:sz w:val="24"/>
          <w:szCs w:val="24"/>
        </w:rPr>
        <w:t>7.Describe</w:t>
      </w:r>
      <w:proofErr w:type="gramEnd"/>
      <w:r w:rsidRPr="006A330E">
        <w:rPr>
          <w:rFonts w:ascii="Times New Roman" w:hAnsi="Times New Roman"/>
          <w:sz w:val="24"/>
          <w:szCs w:val="24"/>
        </w:rPr>
        <w:t xml:space="preserve"> the mechanism of reproduction in protozoa 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Pr="006A330E">
        <w:rPr>
          <w:rFonts w:ascii="Times New Roman" w:hAnsi="Times New Roman"/>
          <w:sz w:val="24"/>
          <w:szCs w:val="24"/>
        </w:rPr>
        <w:t>(20</w:t>
      </w:r>
      <w:r w:rsidR="006A330E" w:rsidRPr="006A330E">
        <w:rPr>
          <w:rFonts w:ascii="Times New Roman" w:hAnsi="Times New Roman"/>
          <w:sz w:val="24"/>
          <w:szCs w:val="24"/>
        </w:rPr>
        <w:t xml:space="preserve"> marks 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>8 a</w:t>
      </w:r>
      <w:proofErr w:type="gramStart"/>
      <w:r w:rsidRPr="006A330E">
        <w:rPr>
          <w:rFonts w:ascii="Times New Roman" w:hAnsi="Times New Roman"/>
          <w:sz w:val="24"/>
          <w:szCs w:val="24"/>
        </w:rPr>
        <w:t>)Using</w:t>
      </w:r>
      <w:proofErr w:type="gramEnd"/>
      <w:r w:rsidRPr="006A330E">
        <w:rPr>
          <w:rFonts w:ascii="Times New Roman" w:hAnsi="Times New Roman"/>
          <w:sz w:val="24"/>
          <w:szCs w:val="24"/>
        </w:rPr>
        <w:t xml:space="preserve"> examples describe the classification of </w:t>
      </w:r>
      <w:proofErr w:type="spellStart"/>
      <w:r w:rsidRPr="006A330E">
        <w:rPr>
          <w:rFonts w:ascii="Times New Roman" w:hAnsi="Times New Roman"/>
          <w:sz w:val="24"/>
          <w:szCs w:val="24"/>
        </w:rPr>
        <w:t>Cnidaria</w:t>
      </w:r>
      <w:proofErr w:type="spellEnd"/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  <w:t xml:space="preserve">           </w:t>
      </w:r>
      <w:r w:rsidRPr="006A330E">
        <w:rPr>
          <w:rFonts w:ascii="Times New Roman" w:hAnsi="Times New Roman"/>
          <w:sz w:val="24"/>
          <w:szCs w:val="24"/>
        </w:rPr>
        <w:t xml:space="preserve"> (15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 xml:space="preserve">   b) </w:t>
      </w:r>
      <w:proofErr w:type="gramStart"/>
      <w:r w:rsidRPr="006A330E">
        <w:rPr>
          <w:rFonts w:ascii="Times New Roman" w:hAnsi="Times New Roman"/>
          <w:sz w:val="24"/>
          <w:szCs w:val="24"/>
        </w:rPr>
        <w:t>explain</w:t>
      </w:r>
      <w:proofErr w:type="gramEnd"/>
      <w:r w:rsidRPr="006A330E">
        <w:rPr>
          <w:rFonts w:ascii="Times New Roman" w:hAnsi="Times New Roman"/>
          <w:sz w:val="24"/>
          <w:szCs w:val="24"/>
        </w:rPr>
        <w:t xml:space="preserve"> the ecological value of </w:t>
      </w:r>
      <w:proofErr w:type="spellStart"/>
      <w:r w:rsidRPr="006A330E">
        <w:rPr>
          <w:rFonts w:ascii="Times New Roman" w:hAnsi="Times New Roman"/>
          <w:sz w:val="24"/>
          <w:szCs w:val="24"/>
        </w:rPr>
        <w:t>Cnidaria</w:t>
      </w:r>
      <w:proofErr w:type="spellEnd"/>
      <w:r w:rsidRPr="006A330E">
        <w:rPr>
          <w:rFonts w:ascii="Times New Roman" w:hAnsi="Times New Roman"/>
          <w:sz w:val="24"/>
          <w:szCs w:val="24"/>
        </w:rPr>
        <w:t xml:space="preserve"> 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Pr="006A330E">
        <w:rPr>
          <w:rFonts w:ascii="Times New Roman" w:hAnsi="Times New Roman"/>
          <w:sz w:val="24"/>
          <w:szCs w:val="24"/>
        </w:rPr>
        <w:t>(5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773DA1" w:rsidRPr="006A330E" w:rsidRDefault="00773DA1" w:rsidP="00773DA1">
      <w:pPr>
        <w:rPr>
          <w:rFonts w:ascii="Times New Roman" w:hAnsi="Times New Roman"/>
          <w:sz w:val="24"/>
          <w:szCs w:val="24"/>
        </w:rPr>
      </w:pPr>
      <w:proofErr w:type="gramStart"/>
      <w:r w:rsidRPr="006A330E">
        <w:rPr>
          <w:rFonts w:ascii="Times New Roman" w:hAnsi="Times New Roman"/>
          <w:sz w:val="24"/>
          <w:szCs w:val="24"/>
        </w:rPr>
        <w:t>9.Discuss</w:t>
      </w:r>
      <w:proofErr w:type="gramEnd"/>
      <w:r w:rsidRPr="006A330E">
        <w:rPr>
          <w:rFonts w:ascii="Times New Roman" w:hAnsi="Times New Roman"/>
          <w:sz w:val="24"/>
          <w:szCs w:val="24"/>
        </w:rPr>
        <w:t xml:space="preserve"> Adaptations of parasitic flatworms          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  <w:t xml:space="preserve">           </w:t>
      </w:r>
      <w:r w:rsidRPr="006A330E">
        <w:rPr>
          <w:rFonts w:ascii="Times New Roman" w:hAnsi="Times New Roman"/>
          <w:sz w:val="24"/>
          <w:szCs w:val="24"/>
        </w:rPr>
        <w:t xml:space="preserve"> (10</w:t>
      </w:r>
      <w:r w:rsidR="006A330E" w:rsidRPr="006A330E">
        <w:rPr>
          <w:rFonts w:ascii="Times New Roman" w:hAnsi="Times New Roman"/>
          <w:sz w:val="24"/>
          <w:szCs w:val="24"/>
        </w:rPr>
        <w:t xml:space="preserve"> marks</w:t>
      </w:r>
      <w:r w:rsidRPr="006A330E">
        <w:rPr>
          <w:rFonts w:ascii="Times New Roman" w:hAnsi="Times New Roman"/>
          <w:sz w:val="24"/>
          <w:szCs w:val="24"/>
        </w:rPr>
        <w:t>)</w:t>
      </w:r>
    </w:p>
    <w:p w:rsidR="005B00F4" w:rsidRPr="006A330E" w:rsidRDefault="00773DA1" w:rsidP="00773DA1">
      <w:pPr>
        <w:rPr>
          <w:rFonts w:ascii="Times New Roman" w:hAnsi="Times New Roman"/>
          <w:b/>
          <w:sz w:val="24"/>
          <w:szCs w:val="24"/>
        </w:rPr>
      </w:pPr>
      <w:r w:rsidRPr="006A330E">
        <w:rPr>
          <w:rFonts w:ascii="Times New Roman" w:hAnsi="Times New Roman"/>
          <w:sz w:val="24"/>
          <w:szCs w:val="24"/>
        </w:rPr>
        <w:t xml:space="preserve">  b) Explain the mechanism of excretion in flat worms </w:t>
      </w:r>
      <w:r w:rsidR="006A330E">
        <w:rPr>
          <w:rFonts w:ascii="Times New Roman" w:hAnsi="Times New Roman"/>
          <w:sz w:val="24"/>
          <w:szCs w:val="24"/>
        </w:rPr>
        <w:tab/>
      </w:r>
      <w:r w:rsidR="006A330E"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Pr="006A330E">
        <w:rPr>
          <w:rFonts w:ascii="Times New Roman" w:hAnsi="Times New Roman"/>
          <w:sz w:val="24"/>
          <w:szCs w:val="24"/>
        </w:rPr>
        <w:t>(10</w:t>
      </w:r>
      <w:r w:rsidR="006A330E" w:rsidRPr="006A330E">
        <w:rPr>
          <w:rFonts w:ascii="Times New Roman" w:hAnsi="Times New Roman"/>
          <w:sz w:val="24"/>
          <w:szCs w:val="24"/>
        </w:rPr>
        <w:t xml:space="preserve"> marks)</w:t>
      </w:r>
    </w:p>
    <w:sectPr w:rsidR="005B00F4" w:rsidRPr="006A330E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F61" w:rsidRDefault="00733F61" w:rsidP="009561EF">
      <w:pPr>
        <w:spacing w:after="0" w:line="240" w:lineRule="auto"/>
      </w:pPr>
      <w:r>
        <w:separator/>
      </w:r>
    </w:p>
  </w:endnote>
  <w:endnote w:type="continuationSeparator" w:id="0">
    <w:p w:rsidR="00733F61" w:rsidRDefault="00733F61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2B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2B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F61" w:rsidRDefault="00733F61" w:rsidP="009561EF">
      <w:pPr>
        <w:spacing w:after="0" w:line="240" w:lineRule="auto"/>
      </w:pPr>
      <w:r>
        <w:separator/>
      </w:r>
    </w:p>
  </w:footnote>
  <w:footnote w:type="continuationSeparator" w:id="0">
    <w:p w:rsidR="00733F61" w:rsidRDefault="00733F61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402B43" w:rsidP="00315F8E">
    <w:pPr>
      <w:pStyle w:val="Header"/>
      <w:jc w:val="center"/>
      <w:rPr>
        <w:sz w:val="24"/>
      </w:rPr>
    </w:pPr>
    <w:r>
      <w:rPr>
        <w:sz w:val="24"/>
      </w:rPr>
      <w:t>BOTA 342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76E5"/>
    <w:rsid w:val="00067E86"/>
    <w:rsid w:val="00071777"/>
    <w:rsid w:val="00072A95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692F"/>
    <w:rsid w:val="00206F5A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14D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1DC8"/>
    <w:rsid w:val="003F2F60"/>
    <w:rsid w:val="003F4DCE"/>
    <w:rsid w:val="00400F53"/>
    <w:rsid w:val="0040131C"/>
    <w:rsid w:val="00401A64"/>
    <w:rsid w:val="00402B43"/>
    <w:rsid w:val="00403809"/>
    <w:rsid w:val="00405ADC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330E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3F61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3DA1"/>
    <w:rsid w:val="00777E65"/>
    <w:rsid w:val="007843F8"/>
    <w:rsid w:val="0078717F"/>
    <w:rsid w:val="00793530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0109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49AC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D239-5377-426F-AB28-68A16FFA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3</cp:revision>
  <cp:lastPrinted>2023-08-29T06:50:00Z</cp:lastPrinted>
  <dcterms:created xsi:type="dcterms:W3CDTF">2023-08-29T06:49:00Z</dcterms:created>
  <dcterms:modified xsi:type="dcterms:W3CDTF">2023-08-29T07:00:00Z</dcterms:modified>
</cp:coreProperties>
</file>