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39C2" w:rsidRDefault="00C927E7" w:rsidP="00835E17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BE56A3">
        <w:rPr>
          <w:rFonts w:ascii="Times New Roman" w:hAnsi="Times New Roman"/>
          <w:b/>
          <w:sz w:val="24"/>
          <w:szCs w:val="24"/>
        </w:rPr>
        <w:t xml:space="preserve">DEGREE OF BACHELOR OF SCIENCE IN </w:t>
      </w:r>
      <w:r w:rsidR="00835E17">
        <w:rPr>
          <w:rFonts w:ascii="Times New Roman" w:hAnsi="Times New Roman"/>
          <w:b/>
          <w:sz w:val="24"/>
          <w:szCs w:val="24"/>
        </w:rPr>
        <w:t>ACCOUNTING</w:t>
      </w:r>
    </w:p>
    <w:p w:rsidR="00835E17" w:rsidRDefault="00835E17" w:rsidP="00835E17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5E17" w:rsidRDefault="00835E17" w:rsidP="00835E17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MATH 443: DESIGN AND ANALYSIS OF EXPERIMENTS</w:t>
      </w:r>
    </w:p>
    <w:p w:rsidR="00835E17" w:rsidRDefault="00835E17" w:rsidP="00835E17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</w:p>
    <w:p w:rsidR="00BF0966" w:rsidRDefault="00835E17" w:rsidP="00835E17">
      <w:pPr>
        <w:pStyle w:val="ListParagraph"/>
        <w:spacing w:after="0" w:line="360" w:lineRule="auto"/>
        <w:ind w:left="0" w:hanging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01A64"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835E17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6103DC">
        <w:rPr>
          <w:rFonts w:ascii="Times New Roman" w:hAnsi="Times New Roman"/>
          <w:b/>
          <w:sz w:val="24"/>
          <w:szCs w:val="24"/>
        </w:rPr>
        <w:t>THURSDAY</w:t>
      </w:r>
      <w:r w:rsidR="00BC67A5">
        <w:rPr>
          <w:rFonts w:ascii="Times New Roman" w:hAnsi="Times New Roman"/>
          <w:b/>
          <w:sz w:val="24"/>
          <w:szCs w:val="24"/>
        </w:rPr>
        <w:t xml:space="preserve"> </w:t>
      </w:r>
      <w:r w:rsidR="006103DC">
        <w:rPr>
          <w:rFonts w:ascii="Times New Roman" w:hAnsi="Times New Roman"/>
          <w:b/>
          <w:sz w:val="24"/>
          <w:szCs w:val="24"/>
        </w:rPr>
        <w:t>31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</w:t>
      </w:r>
      <w:r w:rsidR="006103DC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6103D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6103DC">
        <w:rPr>
          <w:rFonts w:ascii="Times New Roman" w:hAnsi="Times New Roman"/>
          <w:b/>
          <w:sz w:val="24"/>
          <w:szCs w:val="24"/>
        </w:rPr>
        <w:t>10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6103DC">
        <w:rPr>
          <w:rFonts w:ascii="Times New Roman" w:hAnsi="Times New Roman"/>
          <w:b/>
          <w:sz w:val="24"/>
          <w:szCs w:val="24"/>
        </w:rPr>
        <w:t>A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835E17" w:rsidRDefault="00835E17" w:rsidP="00835E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Answer question </w:t>
      </w:r>
      <w:r>
        <w:rPr>
          <w:rFonts w:ascii="Times New Roman" w:hAnsi="Times New Roman"/>
          <w:b/>
          <w:sz w:val="24"/>
          <w:szCs w:val="24"/>
          <w:lang w:val="en-GB"/>
        </w:rPr>
        <w:t>ONE</w:t>
      </w:r>
      <w:r>
        <w:rPr>
          <w:rFonts w:ascii="Times New Roman" w:hAnsi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/>
          <w:b/>
          <w:sz w:val="24"/>
          <w:szCs w:val="24"/>
          <w:lang w:val="en-GB"/>
        </w:rPr>
        <w:t>TWO</w:t>
      </w:r>
      <w:r>
        <w:rPr>
          <w:rFonts w:ascii="Times New Roman" w:hAnsi="Times New Roman"/>
          <w:sz w:val="24"/>
          <w:szCs w:val="24"/>
          <w:lang w:val="en-GB"/>
        </w:rPr>
        <w:t xml:space="preserve"> other questions </w:t>
      </w:r>
    </w:p>
    <w:p w:rsidR="006A62ED" w:rsidRDefault="006A62ED" w:rsidP="00835E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6A62ED">
        <w:rPr>
          <w:rFonts w:ascii="Times New Roman" w:hAnsi="Times New Roman"/>
          <w:b/>
          <w:sz w:val="24"/>
          <w:szCs w:val="24"/>
          <w:lang w:val="en-GB"/>
        </w:rPr>
        <w:t>Question One [30 marks]</w:t>
      </w:r>
    </w:p>
    <w:p w:rsidR="00835E17" w:rsidRPr="006A62ED" w:rsidRDefault="00835E17" w:rsidP="006A62ED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(i)  State and briefly explain four characteristics of a good experimental design.</w:t>
      </w:r>
    </w:p>
    <w:p w:rsidR="00835E17" w:rsidRPr="006A62ED" w:rsidRDefault="00835E17" w:rsidP="006A62ED">
      <w:pPr>
        <w:spacing w:after="0" w:line="360" w:lineRule="auto"/>
        <w:ind w:left="360"/>
        <w:contextualSpacing/>
        <w:jc w:val="center"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</w:t>
      </w:r>
      <w:r w:rsidR="006103DC"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</w:t>
      </w:r>
      <w:r w:rsidRPr="006A62ED">
        <w:rPr>
          <w:rFonts w:ascii="Times New Roman" w:hAnsi="Times New Roman"/>
          <w:sz w:val="24"/>
          <w:szCs w:val="24"/>
          <w:lang w:val="en-GB"/>
        </w:rPr>
        <w:t xml:space="preserve">  [8 marks]</w:t>
      </w:r>
    </w:p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(ii) Explain briefly three advantages of a randomized complete block design.</w:t>
      </w:r>
    </w:p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  [3 marks]</w:t>
      </w:r>
    </w:p>
    <w:p w:rsidR="00835E17" w:rsidRPr="006A62ED" w:rsidRDefault="00835E17" w:rsidP="006A62ED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State the model for a completely randomised design and outline its ANOVA.</w:t>
      </w:r>
    </w:p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  [3 marks]</w:t>
      </w:r>
    </w:p>
    <w:p w:rsidR="00835E17" w:rsidRPr="006A62ED" w:rsidRDefault="00835E17" w:rsidP="006A62ED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Draw the table for algebraic method of computing the effect totals of a factorial experimental design.                                                                                     </w:t>
      </w:r>
      <w:r w:rsidR="006103DC" w:rsidRPr="006A62ED">
        <w:rPr>
          <w:rFonts w:ascii="Times New Roman" w:hAnsi="Times New Roman"/>
          <w:sz w:val="24"/>
          <w:szCs w:val="24"/>
          <w:lang w:val="en-GB"/>
        </w:rPr>
        <w:tab/>
      </w:r>
      <w:r w:rsidR="006103DC" w:rsidRPr="006A62ED">
        <w:rPr>
          <w:rFonts w:ascii="Times New Roman" w:hAnsi="Times New Roman"/>
          <w:sz w:val="24"/>
          <w:szCs w:val="24"/>
          <w:lang w:val="en-GB"/>
        </w:rPr>
        <w:tab/>
      </w:r>
      <w:r w:rsidR="006103DC"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 xml:space="preserve"> [4 marks]</w:t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</w:p>
    <w:p w:rsidR="00835E17" w:rsidRPr="006A62ED" w:rsidRDefault="00835E17" w:rsidP="006A62E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State advantages of a randomised complete block design</w:t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ab/>
        <w:t>[4 marks]</w:t>
      </w:r>
    </w:p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</w:p>
    <w:p w:rsidR="00835E17" w:rsidRPr="006A62ED" w:rsidRDefault="00835E17" w:rsidP="006A62ED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Using completely randomised design, analyse the data at 5% level of significance, the yield of Sorghum seeds grown in a greenhouse as shown in</w:t>
      </w:r>
      <w:r w:rsidR="006103DC" w:rsidRPr="006A62ED">
        <w:rPr>
          <w:rFonts w:ascii="Times New Roman" w:hAnsi="Times New Roman"/>
          <w:sz w:val="24"/>
          <w:szCs w:val="24"/>
          <w:lang w:val="en-GB"/>
        </w:rPr>
        <w:t xml:space="preserve"> the table below.           </w:t>
      </w:r>
      <w:r w:rsidRPr="006A62ED">
        <w:rPr>
          <w:rFonts w:ascii="Times New Roman" w:hAnsi="Times New Roman"/>
          <w:sz w:val="24"/>
          <w:szCs w:val="24"/>
          <w:lang w:val="en-GB"/>
        </w:rPr>
        <w:t xml:space="preserve">  [8 marks]</w:t>
      </w: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Variety</w:t>
      </w:r>
    </w:p>
    <w:tbl>
      <w:tblPr>
        <w:tblStyle w:val="TableGrid"/>
        <w:tblW w:w="2650" w:type="dxa"/>
        <w:tblInd w:w="1210" w:type="dxa"/>
        <w:tblLook w:val="04A0" w:firstRow="1" w:lastRow="0" w:firstColumn="1" w:lastColumn="0" w:noHBand="0" w:noVBand="1"/>
      </w:tblPr>
      <w:tblGrid>
        <w:gridCol w:w="530"/>
        <w:gridCol w:w="530"/>
        <w:gridCol w:w="530"/>
        <w:gridCol w:w="530"/>
        <w:gridCol w:w="530"/>
      </w:tblGrid>
      <w:tr w:rsidR="00835E17" w:rsidRPr="006A62ED" w:rsidTr="00835E17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835E17" w:rsidRPr="006A62ED" w:rsidTr="00835E17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5E17" w:rsidRPr="006A62ED" w:rsidTr="00835E17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35E17" w:rsidRPr="006A62ED" w:rsidTr="00835E17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5E17" w:rsidRPr="006A62ED" w:rsidTr="00835E17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6A62ED">
        <w:rPr>
          <w:rFonts w:ascii="Times New Roman" w:hAnsi="Times New Roman"/>
          <w:b/>
          <w:sz w:val="24"/>
          <w:szCs w:val="24"/>
          <w:lang w:val="en-GB"/>
        </w:rPr>
        <w:t>Question Two [20 Marks]</w:t>
      </w:r>
    </w:p>
    <w:p w:rsidR="00835E17" w:rsidRPr="006A62ED" w:rsidRDefault="00835E17" w:rsidP="006A62ED">
      <w:pPr>
        <w:numPr>
          <w:ilvl w:val="0"/>
          <w:numId w:val="14"/>
        </w:numPr>
        <w:spacing w:after="0" w:line="360" w:lineRule="auto"/>
        <w:ind w:left="540" w:hanging="45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State two advantages and two disadvantages of Latin square design [4 marks]</w:t>
      </w:r>
    </w:p>
    <w:p w:rsidR="00835E17" w:rsidRPr="006A62ED" w:rsidRDefault="00835E17" w:rsidP="006A62ED">
      <w:pPr>
        <w:numPr>
          <w:ilvl w:val="0"/>
          <w:numId w:val="14"/>
        </w:numPr>
        <w:spacing w:after="0" w:line="360" w:lineRule="auto"/>
        <w:ind w:left="540" w:hanging="45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The table below shows a 5x5 Latin square design of testing the yielding ability of some 5 varieties of Rice. Analyse the data at 1% level of significance.</w:t>
      </w:r>
    </w:p>
    <w:p w:rsidR="00835E17" w:rsidRPr="006A62ED" w:rsidRDefault="00835E17" w:rsidP="006A62ED">
      <w:pPr>
        <w:spacing w:after="0" w:line="360" w:lineRule="auto"/>
        <w:ind w:left="54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[16 marks]</w:t>
      </w:r>
    </w:p>
    <w:tbl>
      <w:tblPr>
        <w:tblStyle w:val="TableGrid"/>
        <w:tblW w:w="0" w:type="auto"/>
        <w:tblInd w:w="700" w:type="dxa"/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5"/>
      </w:tblGrid>
      <w:tr w:rsidR="00835E17" w:rsidRPr="006A62ED" w:rsidTr="00835E17"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D=39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A=24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E=26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B=37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C=42</w:t>
            </w:r>
          </w:p>
        </w:tc>
      </w:tr>
      <w:tr w:rsidR="00835E17" w:rsidRPr="006A62ED" w:rsidTr="00835E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E=21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B=38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A=24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C=39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D=33</w:t>
            </w:r>
          </w:p>
        </w:tc>
      </w:tr>
      <w:tr w:rsidR="00835E17" w:rsidRPr="006A62ED" w:rsidTr="00835E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C=35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E=33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B=38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D=40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A=24</w:t>
            </w:r>
          </w:p>
        </w:tc>
      </w:tr>
      <w:tr w:rsidR="00835E17" w:rsidRPr="006A62ED" w:rsidTr="00835E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A=30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C=31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D=46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E=28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B=44</w:t>
            </w:r>
          </w:p>
        </w:tc>
      </w:tr>
      <w:tr w:rsidR="00835E17" w:rsidRPr="006A62ED" w:rsidTr="00835E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B=44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D=29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C=41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A=26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E=24</w:t>
            </w:r>
          </w:p>
        </w:tc>
      </w:tr>
    </w:tbl>
    <w:p w:rsidR="00835E17" w:rsidRPr="006A62ED" w:rsidRDefault="00835E17" w:rsidP="006A62ED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6A62ED">
        <w:rPr>
          <w:rFonts w:ascii="Times New Roman" w:hAnsi="Times New Roman"/>
          <w:b/>
          <w:sz w:val="24"/>
          <w:szCs w:val="24"/>
          <w:lang w:val="en-GB"/>
        </w:rPr>
        <w:t>Question Three [20 marks]</w:t>
      </w:r>
    </w:p>
    <w:p w:rsidR="00835E17" w:rsidRPr="006A62ED" w:rsidRDefault="00835E17" w:rsidP="006A62ED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Consider a randomised complete block design with model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y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j</m:t>
                </m:r>
              </m:sub>
            </m:sSub>
          </m:sub>
        </m:sSub>
        <m:r>
          <w:rPr>
            <w:rFonts w:ascii="Cambria Math" w:hAnsi="Cambria Math"/>
            <w:sz w:val="24"/>
            <w:szCs w:val="24"/>
            <w:lang w:val="en-GB"/>
          </w:rPr>
          <m:t>=μ+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j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ϵ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ij</m:t>
            </m:r>
          </m:sub>
        </m:sSub>
      </m:oMath>
      <w:r w:rsidRPr="006A62ED">
        <w:rPr>
          <w:rFonts w:ascii="Times New Roman" w:eastAsiaTheme="minorEastAsia" w:hAnsi="Times New Roman"/>
          <w:sz w:val="24"/>
          <w:szCs w:val="24"/>
          <w:lang w:val="en-GB"/>
        </w:rPr>
        <w:t xml:space="preserve"> (usual meaning of symbols)</w:t>
      </w:r>
      <m:oMath>
        <m:r>
          <w:rPr>
            <w:rFonts w:ascii="Cambria Math" w:hAnsi="Cambria Math"/>
            <w:sz w:val="24"/>
            <w:szCs w:val="24"/>
            <w:lang w:val="en-GB"/>
          </w:rPr>
          <m:t xml:space="preserve"> i=1,2,…,v;   j=1,2,…,b.</m:t>
        </m:r>
      </m:oMath>
      <w:r w:rsidRPr="006A62ED">
        <w:rPr>
          <w:rFonts w:ascii="Times New Roman" w:hAnsi="Times New Roman"/>
          <w:sz w:val="24"/>
          <w:szCs w:val="24"/>
          <w:lang w:val="en-GB"/>
        </w:rPr>
        <w:t xml:space="preserve">   suppose that the observation in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j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th</m:t>
            </m:r>
          </m:sup>
        </m:sSup>
      </m:oMath>
      <w:r w:rsidRPr="006A62ED">
        <w:rPr>
          <w:rFonts w:ascii="Times New Roman" w:hAnsi="Times New Roman"/>
          <w:sz w:val="24"/>
          <w:szCs w:val="24"/>
          <w:lang w:val="en-GB"/>
        </w:rPr>
        <w:t xml:space="preserve"> block belonging to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GB"/>
              </w:rPr>
              <m:t>th</m:t>
            </m:r>
          </m:sup>
        </m:sSup>
      </m:oMath>
      <w:r w:rsidRPr="006A62ED">
        <w:rPr>
          <w:rFonts w:ascii="Times New Roman" w:hAnsi="Times New Roman"/>
          <w:sz w:val="24"/>
          <w:szCs w:val="24"/>
          <w:lang w:val="en-GB"/>
        </w:rPr>
        <w:t xml:space="preserve"> treatment is missing.  Obtain an estimator of the missing observation.</w:t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</w:p>
    <w:p w:rsidR="00835E17" w:rsidRPr="006A62ED" w:rsidRDefault="00835E17" w:rsidP="006A62ED">
      <w:pPr>
        <w:spacing w:after="0" w:line="360" w:lineRule="auto"/>
        <w:ind w:left="360"/>
        <w:contextualSpacing/>
        <w:rPr>
          <w:rFonts w:ascii="Times New Roman" w:eastAsiaTheme="minorEastAsia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 [10 marks]</w:t>
      </w:r>
    </w:p>
    <w:p w:rsidR="00835E17" w:rsidRPr="006A62ED" w:rsidRDefault="00835E17" w:rsidP="006A62ED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Consider the R.B.D shown below, with observation belonging to the 3</w:t>
      </w:r>
      <w:r w:rsidRPr="006A62ED">
        <w:rPr>
          <w:rFonts w:ascii="Times New Roman" w:hAnsi="Times New Roman"/>
          <w:sz w:val="24"/>
          <w:szCs w:val="24"/>
          <w:vertAlign w:val="superscript"/>
          <w:lang w:val="en-GB"/>
        </w:rPr>
        <w:t>rd</w:t>
      </w:r>
      <w:r w:rsidRPr="006A62ED">
        <w:rPr>
          <w:rFonts w:ascii="Times New Roman" w:hAnsi="Times New Roman"/>
          <w:sz w:val="24"/>
          <w:szCs w:val="24"/>
          <w:lang w:val="en-GB"/>
        </w:rPr>
        <w:t xml:space="preserve"> treatment in the 2</w:t>
      </w:r>
      <w:r w:rsidRPr="006A62ED">
        <w:rPr>
          <w:rFonts w:ascii="Times New Roman" w:hAnsi="Times New Roman"/>
          <w:sz w:val="24"/>
          <w:szCs w:val="24"/>
          <w:vertAlign w:val="superscript"/>
          <w:lang w:val="en-GB"/>
        </w:rPr>
        <w:t>nd</w:t>
      </w:r>
      <w:r w:rsidRPr="006A62ED">
        <w:rPr>
          <w:rFonts w:ascii="Times New Roman" w:hAnsi="Times New Roman"/>
          <w:sz w:val="24"/>
          <w:szCs w:val="24"/>
          <w:lang w:val="en-GB"/>
        </w:rPr>
        <w:t xml:space="preserve"> block missing.  Evaluate the missing observation. </w:t>
      </w:r>
      <w:r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>[5 marks]</w:t>
      </w:r>
    </w:p>
    <w:tbl>
      <w:tblPr>
        <w:tblStyle w:val="TableGrid"/>
        <w:tblW w:w="0" w:type="auto"/>
        <w:tblInd w:w="1555" w:type="dxa"/>
        <w:tblLayout w:type="fixed"/>
        <w:tblLook w:val="04A0" w:firstRow="1" w:lastRow="0" w:firstColumn="1" w:lastColumn="0" w:noHBand="0" w:noVBand="1"/>
      </w:tblPr>
      <w:tblGrid>
        <w:gridCol w:w="995"/>
        <w:gridCol w:w="856"/>
        <w:gridCol w:w="1139"/>
        <w:gridCol w:w="854"/>
        <w:gridCol w:w="855"/>
        <w:gridCol w:w="1140"/>
        <w:gridCol w:w="14"/>
      </w:tblGrid>
      <w:tr w:rsidR="00835E17" w:rsidRPr="006A62ED" w:rsidTr="00835E17">
        <w:trPr>
          <w:trHeight w:val="215"/>
        </w:trPr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Treatments</w:t>
            </w:r>
          </w:p>
        </w:tc>
      </w:tr>
      <w:tr w:rsidR="00835E17" w:rsidRPr="006A62ED" w:rsidTr="00835E17">
        <w:trPr>
          <w:gridAfter w:val="1"/>
          <w:wAfter w:w="14" w:type="dxa"/>
          <w:trHeight w:val="327"/>
        </w:trPr>
        <w:tc>
          <w:tcPr>
            <w:tcW w:w="2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5E17" w:rsidRPr="006A62ED" w:rsidTr="00835E17">
        <w:trPr>
          <w:gridAfter w:val="1"/>
          <w:wAfter w:w="14" w:type="dxa"/>
          <w:trHeight w:val="327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Blocks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23.0</w:t>
            </w:r>
          </w:p>
        </w:tc>
      </w:tr>
      <w:tr w:rsidR="00835E17" w:rsidRPr="006A62ED" w:rsidTr="00835E17">
        <w:trPr>
          <w:gridAfter w:val="1"/>
          <w:wAfter w:w="14" w:type="dxa"/>
          <w:trHeight w:val="327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29.4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19.5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25.9</w:t>
            </w:r>
          </w:p>
        </w:tc>
      </w:tr>
      <w:tr w:rsidR="00835E17" w:rsidRPr="006A62ED" w:rsidTr="00835E17">
        <w:trPr>
          <w:gridAfter w:val="1"/>
          <w:wAfter w:w="14" w:type="dxa"/>
          <w:trHeight w:val="342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29.5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18.7</w:t>
            </w:r>
          </w:p>
        </w:tc>
      </w:tr>
      <w:tr w:rsidR="00835E17" w:rsidRPr="006A62ED" w:rsidTr="00835E17">
        <w:trPr>
          <w:gridAfter w:val="1"/>
          <w:wAfter w:w="14" w:type="dxa"/>
          <w:trHeight w:val="327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17" w:rsidRPr="006A62ED" w:rsidRDefault="00835E17" w:rsidP="006A62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39.7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29.6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17" w:rsidRPr="006A62ED" w:rsidRDefault="00835E17" w:rsidP="006A62ED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62ED"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</w:tr>
    </w:tbl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b/>
          <w:sz w:val="24"/>
          <w:szCs w:val="24"/>
          <w:lang w:val="en-GB"/>
        </w:rPr>
      </w:pPr>
    </w:p>
    <w:p w:rsidR="00835E17" w:rsidRPr="006A62ED" w:rsidRDefault="00835E17" w:rsidP="006A62ED">
      <w:pPr>
        <w:pStyle w:val="ListParagraph"/>
        <w:numPr>
          <w:ilvl w:val="0"/>
          <w:numId w:val="15"/>
        </w:numPr>
        <w:tabs>
          <w:tab w:val="left" w:pos="5625"/>
        </w:tabs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lastRenderedPageBreak/>
        <w:t xml:space="preserve">State the model for a split plot design explaining clearly the meaning of each symbol used.                                                                                                  </w:t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="006A62ED" w:rsidRPr="006A62ED">
        <w:rPr>
          <w:rFonts w:ascii="Times New Roman" w:hAnsi="Times New Roman"/>
          <w:sz w:val="24"/>
          <w:szCs w:val="24"/>
          <w:lang w:val="en-GB"/>
        </w:rPr>
        <w:tab/>
      </w:r>
      <w:r w:rsidRPr="006A62ED">
        <w:rPr>
          <w:rFonts w:ascii="Times New Roman" w:hAnsi="Times New Roman"/>
          <w:sz w:val="24"/>
          <w:szCs w:val="24"/>
          <w:lang w:val="en-GB"/>
        </w:rPr>
        <w:t>[5 marks]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835E17" w:rsidRPr="006A62ED" w:rsidRDefault="00835E17" w:rsidP="006A62E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6A62ED">
        <w:rPr>
          <w:rFonts w:ascii="Times New Roman" w:hAnsi="Times New Roman"/>
          <w:b/>
          <w:sz w:val="24"/>
          <w:szCs w:val="24"/>
          <w:lang w:val="en-GB"/>
        </w:rPr>
        <w:t>Question Four [20 marks]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The following data was obtained from grain yield of three maize varieties with four levels of Nitrogen fertilizer </w:t>
      </w:r>
      <w:proofErr w:type="gramStart"/>
      <w:r w:rsidRPr="006A62ED">
        <w:rPr>
          <w:rFonts w:ascii="Times New Roman" w:hAnsi="Times New Roman"/>
          <w:sz w:val="24"/>
          <w:szCs w:val="24"/>
          <w:lang w:val="en-GB"/>
        </w:rPr>
        <w:t>with three replication</w:t>
      </w:r>
      <w:proofErr w:type="gramEnd"/>
      <w:r w:rsidRPr="006A62ED">
        <w:rPr>
          <w:rFonts w:ascii="Times New Roman" w:hAnsi="Times New Roman"/>
          <w:sz w:val="24"/>
          <w:szCs w:val="24"/>
          <w:lang w:val="en-GB"/>
        </w:rPr>
        <w:t>. The famer applied the Split plot design, analyse the data at 5% level of significance.              [15 marks]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>Potassium     Variety        R1              R2           R3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N0                    S1           447             443         385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S2           394             532         366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S3           364             491         314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N1                   S1           542             600         383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S2           656             448         369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S3           476             519         324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N2                  S1           646             574         668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S2           714            706          656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S3           579             698         637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N3                  S1           729             504         755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S2           768             784         653</w:t>
      </w:r>
    </w:p>
    <w:p w:rsidR="00835E17" w:rsidRPr="006A62ED" w:rsidRDefault="00835E17" w:rsidP="006A62ED">
      <w:pPr>
        <w:tabs>
          <w:tab w:val="left" w:pos="5625"/>
        </w:tabs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                            S3           708             659         632</w:t>
      </w:r>
    </w:p>
    <w:p w:rsidR="00835E17" w:rsidRPr="006A62ED" w:rsidRDefault="00835E17" w:rsidP="00835E17">
      <w:pPr>
        <w:tabs>
          <w:tab w:val="left" w:pos="5625"/>
        </w:tabs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  <w:r w:rsidRPr="006A62E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835E17" w:rsidRPr="006A62ED" w:rsidRDefault="006A62ED" w:rsidP="00835E1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35E17" w:rsidRDefault="00835E17" w:rsidP="00835E1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56A3" w:rsidRPr="00835E17" w:rsidRDefault="00BE56A3" w:rsidP="00835E1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E56A3" w:rsidRPr="00835E17" w:rsidSect="00BE56A3">
      <w:headerReference w:type="default" r:id="rId10"/>
      <w:footerReference w:type="default" r:id="rId11"/>
      <w:pgSz w:w="12240" w:h="15840"/>
      <w:pgMar w:top="900" w:right="1440" w:bottom="144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4B" w:rsidRDefault="006C3F4B" w:rsidP="009561EF">
      <w:pPr>
        <w:spacing w:after="0" w:line="240" w:lineRule="auto"/>
      </w:pPr>
      <w:r>
        <w:separator/>
      </w:r>
    </w:p>
  </w:endnote>
  <w:endnote w:type="continuationSeparator" w:id="0">
    <w:p w:rsidR="006C3F4B" w:rsidRDefault="006C3F4B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62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62E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4B" w:rsidRDefault="006C3F4B" w:rsidP="009561EF">
      <w:pPr>
        <w:spacing w:after="0" w:line="240" w:lineRule="auto"/>
      </w:pPr>
      <w:r>
        <w:separator/>
      </w:r>
    </w:p>
  </w:footnote>
  <w:footnote w:type="continuationSeparator" w:id="0">
    <w:p w:rsidR="006C3F4B" w:rsidRDefault="006C3F4B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835E17" w:rsidP="00835E17">
    <w:pPr>
      <w:pStyle w:val="Header"/>
      <w:tabs>
        <w:tab w:val="left" w:pos="4164"/>
      </w:tabs>
      <w:jc w:val="center"/>
    </w:pPr>
    <w:r>
      <w:t>MATH 443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7CB"/>
    <w:multiLevelType w:val="hybridMultilevel"/>
    <w:tmpl w:val="BAA4B4A8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B822E0C"/>
    <w:multiLevelType w:val="hybridMultilevel"/>
    <w:tmpl w:val="E632B33A"/>
    <w:lvl w:ilvl="0" w:tplc="4880E9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D04B4"/>
    <w:multiLevelType w:val="hybridMultilevel"/>
    <w:tmpl w:val="30BCE3D6"/>
    <w:lvl w:ilvl="0" w:tplc="786A1306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2156363"/>
    <w:multiLevelType w:val="hybridMultilevel"/>
    <w:tmpl w:val="AA62228C"/>
    <w:lvl w:ilvl="0" w:tplc="967C86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E5245"/>
    <w:multiLevelType w:val="hybridMultilevel"/>
    <w:tmpl w:val="B1AC9B90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B95209"/>
    <w:multiLevelType w:val="hybridMultilevel"/>
    <w:tmpl w:val="1CC06D36"/>
    <w:lvl w:ilvl="0" w:tplc="CE6CB2F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B3C6AA7"/>
    <w:multiLevelType w:val="hybridMultilevel"/>
    <w:tmpl w:val="A9B033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C185D5C"/>
    <w:multiLevelType w:val="hybridMultilevel"/>
    <w:tmpl w:val="FF8A058A"/>
    <w:lvl w:ilvl="0" w:tplc="92DA61A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26C1EF9"/>
    <w:multiLevelType w:val="hybridMultilevel"/>
    <w:tmpl w:val="C610F26E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456C7A1D"/>
    <w:multiLevelType w:val="hybridMultilevel"/>
    <w:tmpl w:val="F6D0339C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1B79E0"/>
    <w:multiLevelType w:val="hybridMultilevel"/>
    <w:tmpl w:val="AD96FF6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322E40"/>
    <w:multiLevelType w:val="hybridMultilevel"/>
    <w:tmpl w:val="34D8C8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83672"/>
    <w:multiLevelType w:val="hybridMultilevel"/>
    <w:tmpl w:val="CF7A226A"/>
    <w:lvl w:ilvl="0" w:tplc="97D2C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03DC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A62ED"/>
    <w:rsid w:val="006B0846"/>
    <w:rsid w:val="006B3285"/>
    <w:rsid w:val="006B3C74"/>
    <w:rsid w:val="006B431B"/>
    <w:rsid w:val="006B691C"/>
    <w:rsid w:val="006B7AB7"/>
    <w:rsid w:val="006C0A1F"/>
    <w:rsid w:val="006C3F4B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5E17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F22C-2E57-4FBB-8505-D09D8A3B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2023-08-25T11:59:00Z</cp:lastPrinted>
  <dcterms:created xsi:type="dcterms:W3CDTF">2023-08-25T13:55:00Z</dcterms:created>
  <dcterms:modified xsi:type="dcterms:W3CDTF">2023-08-25T13:55:00Z</dcterms:modified>
</cp:coreProperties>
</file>