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3441"/>
        <w:gridCol w:w="2880"/>
      </w:tblGrid>
      <w:tr w:rsidR="00F81D83" w14:paraId="08DB3C35" w14:textId="77777777" w:rsidTr="00E30F25">
        <w:trPr>
          <w:trHeight w:val="1444"/>
        </w:trPr>
        <w:tc>
          <w:tcPr>
            <w:tcW w:w="3168" w:type="dxa"/>
          </w:tcPr>
          <w:p w14:paraId="49885334" w14:textId="77777777" w:rsidR="00F81D83" w:rsidRPr="00FE17B1" w:rsidRDefault="00F81D83" w:rsidP="00E30F25">
            <w:pPr>
              <w:rPr>
                <w:b/>
                <w:bCs/>
                <w:sz w:val="28"/>
                <w:szCs w:val="28"/>
              </w:rPr>
            </w:pPr>
          </w:p>
          <w:p w14:paraId="0DECD147" w14:textId="77777777" w:rsidR="00F81D83" w:rsidRPr="00FE17B1" w:rsidRDefault="00F81D83" w:rsidP="00E30F25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46" w:type="dxa"/>
            <w:hideMark/>
          </w:tcPr>
          <w:p w14:paraId="51254D09" w14:textId="77777777" w:rsidR="00F81D83" w:rsidRPr="00FE17B1" w:rsidRDefault="00F81D83" w:rsidP="00E30F25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0B96C455" wp14:editId="31F6A807">
                  <wp:extent cx="2047875" cy="1391846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5991" cy="139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1F092D9C" w14:textId="77777777" w:rsidR="00F81D83" w:rsidRPr="00FE17B1" w:rsidRDefault="00F81D83" w:rsidP="00E30F25">
            <w:pPr>
              <w:rPr>
                <w:b/>
                <w:bCs/>
                <w:sz w:val="28"/>
                <w:szCs w:val="28"/>
              </w:rPr>
            </w:pPr>
          </w:p>
          <w:p w14:paraId="3E277D42" w14:textId="77777777" w:rsidR="00F81D83" w:rsidRPr="00FE17B1" w:rsidRDefault="00F81D83" w:rsidP="00E30F2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14:paraId="0BFD20AD" w14:textId="77777777" w:rsidR="00F81D83" w:rsidRPr="00FE17B1" w:rsidRDefault="00F81D83" w:rsidP="00E30F25">
            <w:pPr>
              <w:rPr>
                <w:b/>
                <w:bCs/>
                <w:sz w:val="28"/>
                <w:szCs w:val="28"/>
              </w:rPr>
            </w:pPr>
          </w:p>
        </w:tc>
      </w:tr>
    </w:tbl>
    <w:p w14:paraId="5DA168F0" w14:textId="77777777" w:rsidR="00F81D83" w:rsidRDefault="00F81D83" w:rsidP="00F81D83">
      <w:pPr>
        <w:jc w:val="center"/>
        <w:rPr>
          <w:b/>
        </w:rPr>
      </w:pPr>
      <w:r>
        <w:rPr>
          <w:b/>
        </w:rPr>
        <w:t xml:space="preserve">         UNIVERSITY EXAMINATIONS  </w:t>
      </w:r>
    </w:p>
    <w:p w14:paraId="1443950F" w14:textId="77777777" w:rsidR="00F81D83" w:rsidRPr="000520AB" w:rsidRDefault="00F81D83" w:rsidP="00F81D83">
      <w:pPr>
        <w:jc w:val="center"/>
        <w:rPr>
          <w:b/>
          <w:sz w:val="28"/>
        </w:rPr>
      </w:pPr>
      <w:r w:rsidRPr="000520AB">
        <w:rPr>
          <w:b/>
          <w:sz w:val="36"/>
          <w:szCs w:val="32"/>
        </w:rPr>
        <w:t xml:space="preserve"> </w:t>
      </w:r>
    </w:p>
    <w:p w14:paraId="7FBA1A11" w14:textId="33A4867F" w:rsidR="00F81D83" w:rsidRDefault="00F81D83" w:rsidP="00F81D83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SECOND YEAR EXAMINATION</w:t>
      </w:r>
      <w:r w:rsidRPr="00F557D1">
        <w:rPr>
          <w:rFonts w:eastAsiaTheme="minorHAnsi"/>
          <w:b/>
        </w:rPr>
        <w:t xml:space="preserve"> FOR THE AWARD </w:t>
      </w:r>
      <w:r>
        <w:rPr>
          <w:rFonts w:eastAsiaTheme="minorHAnsi"/>
          <w:b/>
        </w:rPr>
        <w:t>OF DEGREE OF BACHELOR</w:t>
      </w:r>
    </w:p>
    <w:p w14:paraId="2186F22B" w14:textId="626203F5" w:rsidR="00F81D83" w:rsidRDefault="00F81D83" w:rsidP="00F81D83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 OF SCIENCE IN BIOMEDICAL SCIENCE AND TECHNOLOGY </w:t>
      </w:r>
    </w:p>
    <w:p w14:paraId="510515FD" w14:textId="77777777" w:rsidR="00F81D83" w:rsidRPr="00A67A3C" w:rsidRDefault="00F81D83" w:rsidP="00F81D83">
      <w:pPr>
        <w:jc w:val="center"/>
        <w:rPr>
          <w:rFonts w:eastAsiaTheme="minorHAnsi"/>
          <w:b/>
          <w:szCs w:val="36"/>
        </w:rPr>
      </w:pPr>
    </w:p>
    <w:p w14:paraId="4B2977DB" w14:textId="15396DF0" w:rsidR="00F81D83" w:rsidRDefault="00F81D83" w:rsidP="00F81D83">
      <w:pPr>
        <w:rPr>
          <w:rFonts w:eastAsiaTheme="minorHAnsi"/>
          <w:b/>
        </w:rPr>
      </w:pPr>
      <w:r>
        <w:rPr>
          <w:rFonts w:eastAsiaTheme="minorHAnsi"/>
          <w:b/>
        </w:rPr>
        <w:t>BMET 222: MICROBIAL PHYSIOLOGY AND GENETICS</w:t>
      </w:r>
    </w:p>
    <w:p w14:paraId="10E7EA72" w14:textId="77777777" w:rsidR="00F81D83" w:rsidRPr="000D7DEF" w:rsidRDefault="00F81D83" w:rsidP="00F81D83">
      <w:pPr>
        <w:rPr>
          <w:rFonts w:eastAsiaTheme="minorHAnsi"/>
          <w:b/>
          <w:szCs w:val="36"/>
        </w:rPr>
      </w:pPr>
    </w:p>
    <w:p w14:paraId="2C19E1BF" w14:textId="1575D1CA" w:rsidR="00F81D83" w:rsidRPr="00F557D1" w:rsidRDefault="00F81D83" w:rsidP="00F81D83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 xml:space="preserve"> BSC (BMET)</w:t>
      </w:r>
      <w:r>
        <w:rPr>
          <w:rFonts w:eastAsiaTheme="minorHAnsi"/>
          <w:b/>
        </w:rPr>
        <w:tab/>
        <w:t xml:space="preserve">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</w:t>
      </w:r>
      <w:r>
        <w:rPr>
          <w:rFonts w:eastAsiaTheme="minorHAnsi"/>
          <w:b/>
        </w:rPr>
        <w:tab/>
        <w:t xml:space="preserve">  </w:t>
      </w:r>
      <w:r w:rsidRPr="00F557D1">
        <w:rPr>
          <w:rFonts w:eastAsiaTheme="minorHAnsi"/>
          <w:b/>
        </w:rPr>
        <w:t xml:space="preserve">TIME: </w:t>
      </w:r>
      <w:r>
        <w:rPr>
          <w:rFonts w:eastAsiaTheme="minorHAnsi"/>
          <w:b/>
        </w:rPr>
        <w:t>2</w:t>
      </w:r>
      <w:r w:rsidRPr="00F557D1">
        <w:rPr>
          <w:rFonts w:eastAsiaTheme="minorHAnsi"/>
          <w:b/>
        </w:rPr>
        <w:t xml:space="preserve"> HOURS</w:t>
      </w:r>
    </w:p>
    <w:p w14:paraId="77F6170D" w14:textId="77777777" w:rsidR="00F81D83" w:rsidRPr="00704BBA" w:rsidRDefault="00F81D83" w:rsidP="00F81D83">
      <w:pPr>
        <w:rPr>
          <w:rFonts w:eastAsiaTheme="minorHAnsi"/>
          <w:b/>
          <w:sz w:val="8"/>
        </w:rPr>
      </w:pPr>
      <w:r>
        <w:rPr>
          <w:rFonts w:eastAsiaTheme="minorHAnsi"/>
          <w:b/>
          <w:sz w:val="8"/>
        </w:rPr>
        <w:tab/>
      </w:r>
    </w:p>
    <w:p w14:paraId="36DF568B" w14:textId="77777777" w:rsidR="00F81D83" w:rsidRPr="00A25AD3" w:rsidRDefault="00F81D83" w:rsidP="00F81D83">
      <w:pPr>
        <w:rPr>
          <w:b/>
          <w:sz w:val="16"/>
          <w:szCs w:val="28"/>
        </w:rPr>
      </w:pPr>
    </w:p>
    <w:p w14:paraId="3107E00C" w14:textId="0F0B3EE9" w:rsidR="00F81D83" w:rsidRDefault="00F81D83" w:rsidP="00F81D83">
      <w:pPr>
        <w:pBdr>
          <w:bottom w:val="single" w:sz="12" w:space="1" w:color="auto"/>
        </w:pBdr>
        <w:rPr>
          <w:b/>
        </w:rPr>
      </w:pPr>
      <w:r>
        <w:rPr>
          <w:b/>
        </w:rPr>
        <w:t>DAY/DATE:   THURSDAY 20/04/2023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8.30 A.M. – 10.30 A.M.</w:t>
      </w:r>
    </w:p>
    <w:p w14:paraId="795F4BFA" w14:textId="77777777" w:rsidR="005D5253" w:rsidRDefault="00F81D83" w:rsidP="00F81D83">
      <w:pPr>
        <w:rPr>
          <w:b/>
        </w:rPr>
      </w:pPr>
      <w:r w:rsidRPr="009D5399">
        <w:rPr>
          <w:b/>
        </w:rPr>
        <w:t xml:space="preserve">INSTRUCTIONS:  </w:t>
      </w:r>
    </w:p>
    <w:p w14:paraId="162B0620" w14:textId="6B4C8DF3" w:rsidR="00F81D83" w:rsidRDefault="00F81D83" w:rsidP="005D5253">
      <w:pPr>
        <w:pStyle w:val="ListParagraph"/>
        <w:numPr>
          <w:ilvl w:val="0"/>
          <w:numId w:val="1"/>
        </w:numPr>
        <w:rPr>
          <w:b/>
        </w:rPr>
      </w:pPr>
      <w:r w:rsidRPr="005D5253">
        <w:rPr>
          <w:b/>
        </w:rPr>
        <w:t xml:space="preserve">Answer question ONE </w:t>
      </w:r>
      <w:r w:rsidR="005D5253">
        <w:rPr>
          <w:b/>
        </w:rPr>
        <w:t xml:space="preserve">(Compulsory) </w:t>
      </w:r>
      <w:r w:rsidRPr="005D5253">
        <w:rPr>
          <w:b/>
        </w:rPr>
        <w:t>and any other TWO questions</w:t>
      </w:r>
    </w:p>
    <w:p w14:paraId="72EE861B" w14:textId="6936B494" w:rsidR="005D5253" w:rsidRDefault="005D5253" w:rsidP="005D5253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Sketch diagrams may be used whenever they may help to illustrate your answer</w:t>
      </w:r>
    </w:p>
    <w:p w14:paraId="1CC5C491" w14:textId="773398D4" w:rsidR="005D5253" w:rsidRDefault="005D5253" w:rsidP="005D5253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Do not write </w:t>
      </w:r>
      <w:r w:rsidR="00A2375A">
        <w:rPr>
          <w:b/>
        </w:rPr>
        <w:t>anything</w:t>
      </w:r>
      <w:r>
        <w:rPr>
          <w:b/>
        </w:rPr>
        <w:t xml:space="preserve"> </w:t>
      </w:r>
      <w:r w:rsidR="00A2375A">
        <w:rPr>
          <w:b/>
        </w:rPr>
        <w:t>on the</w:t>
      </w:r>
      <w:r>
        <w:rPr>
          <w:b/>
        </w:rPr>
        <w:t xml:space="preserve"> question paper</w:t>
      </w:r>
    </w:p>
    <w:p w14:paraId="0BCB8684" w14:textId="0AC32A17" w:rsidR="005D5253" w:rsidRDefault="005D5253" w:rsidP="005D5253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This is a closed book exam. No reference materials are allowed in the examination room</w:t>
      </w:r>
    </w:p>
    <w:p w14:paraId="7C326608" w14:textId="0CF98765" w:rsidR="00A2375A" w:rsidRDefault="00A2375A" w:rsidP="005D5253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There will be no use of mobile phones or any other unauthorized materials</w:t>
      </w:r>
    </w:p>
    <w:p w14:paraId="5F9C5762" w14:textId="6E0D2EA4" w:rsidR="005D5253" w:rsidRPr="005D5253" w:rsidRDefault="005D5253" w:rsidP="00D54A48">
      <w:pPr>
        <w:pStyle w:val="ListParagraph"/>
        <w:numPr>
          <w:ilvl w:val="0"/>
          <w:numId w:val="1"/>
        </w:numPr>
        <w:spacing w:line="360" w:lineRule="auto"/>
        <w:rPr>
          <w:b/>
        </w:rPr>
      </w:pPr>
      <w:r>
        <w:rPr>
          <w:b/>
        </w:rPr>
        <w:t xml:space="preserve">Write your answer legibly </w:t>
      </w:r>
      <w:r w:rsidR="00A2375A">
        <w:rPr>
          <w:b/>
        </w:rPr>
        <w:t>and use your time wisely</w:t>
      </w:r>
    </w:p>
    <w:p w14:paraId="1BD3F196" w14:textId="117AF1C2" w:rsidR="00F81D83" w:rsidRPr="00D54A48" w:rsidRDefault="00F81D83" w:rsidP="00D54A48">
      <w:pPr>
        <w:spacing w:line="360" w:lineRule="auto"/>
        <w:rPr>
          <w:sz w:val="18"/>
          <w:szCs w:val="18"/>
        </w:rPr>
      </w:pPr>
    </w:p>
    <w:p w14:paraId="349952F4" w14:textId="2C41A446" w:rsidR="00A2375A" w:rsidRPr="00D54A48" w:rsidRDefault="00A2375A" w:rsidP="00D54A48">
      <w:pPr>
        <w:spacing w:line="360" w:lineRule="auto"/>
        <w:rPr>
          <w:b/>
          <w:bCs/>
        </w:rPr>
      </w:pPr>
      <w:r w:rsidRPr="00D54A48">
        <w:rPr>
          <w:b/>
          <w:bCs/>
        </w:rPr>
        <w:t>QU</w:t>
      </w:r>
      <w:r w:rsidR="005303E6" w:rsidRPr="00D54A48">
        <w:rPr>
          <w:b/>
          <w:bCs/>
        </w:rPr>
        <w:t>ESTION ONE (30 MARKS)</w:t>
      </w:r>
    </w:p>
    <w:p w14:paraId="1840FF70" w14:textId="0F3D8489" w:rsidR="005303E6" w:rsidRDefault="00D54A48" w:rsidP="00D54A48">
      <w:pPr>
        <w:spacing w:line="360" w:lineRule="auto"/>
      </w:pPr>
      <w:r>
        <w:t>(</w:t>
      </w:r>
      <w:r w:rsidR="005303E6">
        <w:t>a</w:t>
      </w:r>
      <w:r>
        <w:t>)</w:t>
      </w:r>
      <w:r w:rsidR="005303E6">
        <w:tab/>
        <w:t>Briefly describe categorization of microorganisms based on their energy source.</w:t>
      </w:r>
      <w:r w:rsidR="005303E6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</w:t>
      </w:r>
      <w:r w:rsidR="005303E6">
        <w:t xml:space="preserve">[4 </w:t>
      </w:r>
      <w:r>
        <w:t>marks</w:t>
      </w:r>
      <w:r w:rsidR="005303E6">
        <w:t>]</w:t>
      </w:r>
    </w:p>
    <w:p w14:paraId="2A603F63" w14:textId="794DFE86" w:rsidR="005303E6" w:rsidRDefault="005303E6" w:rsidP="00D54A48">
      <w:pPr>
        <w:spacing w:line="360" w:lineRule="auto"/>
        <w:ind w:left="720" w:hanging="720"/>
      </w:pPr>
      <w:r>
        <w:t>(b)</w:t>
      </w:r>
      <w:r>
        <w:tab/>
        <w:t xml:space="preserve">Tabulate various products formed from pyruvate by Saccharomyces, Streptococcus, fermentation. </w:t>
      </w:r>
      <w:r>
        <w:tab/>
      </w:r>
      <w:r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  <w:t xml:space="preserve">        </w:t>
      </w:r>
      <w:r>
        <w:t xml:space="preserve">[6 </w:t>
      </w:r>
      <w:r w:rsidR="00D54A48">
        <w:t>marks</w:t>
      </w:r>
      <w:r>
        <w:t>]</w:t>
      </w:r>
    </w:p>
    <w:p w14:paraId="0FBCCBE5" w14:textId="0EF44B69" w:rsidR="005303E6" w:rsidRDefault="005303E6" w:rsidP="00DB7FF7">
      <w:pPr>
        <w:spacing w:line="360" w:lineRule="auto"/>
        <w:ind w:left="720" w:hanging="720"/>
      </w:pPr>
      <w:r>
        <w:t>(c)</w:t>
      </w:r>
      <w:r>
        <w:tab/>
        <w:t xml:space="preserve">With appropriate examples of the genus explain why </w:t>
      </w:r>
      <w:r w:rsidR="00D54A48">
        <w:t>microorganism</w:t>
      </w:r>
      <w:r w:rsidR="00DB7FF7">
        <w:t>s</w:t>
      </w:r>
      <w:r w:rsidR="00D54A48">
        <w:t xml:space="preserve"> a</w:t>
      </w:r>
      <w:r>
        <w:t xml:space="preserve"> </w:t>
      </w:r>
      <w:r w:rsidR="00D54A48">
        <w:t>produce endospore</w:t>
      </w:r>
      <w:r w:rsidR="00DB7FF7">
        <w:t>s</w:t>
      </w:r>
      <w:r w:rsidR="00593F6A">
        <w:t>.</w:t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  <w:t xml:space="preserve">        </w:t>
      </w:r>
      <w:r>
        <w:t xml:space="preserve">[4 </w:t>
      </w:r>
      <w:r w:rsidR="00D54A48">
        <w:t>marks</w:t>
      </w:r>
      <w:r>
        <w:t>]</w:t>
      </w:r>
    </w:p>
    <w:p w14:paraId="111353D7" w14:textId="6E271E33" w:rsidR="005303E6" w:rsidRDefault="005303E6" w:rsidP="00D54A48">
      <w:pPr>
        <w:spacing w:line="360" w:lineRule="auto"/>
      </w:pPr>
      <w:r>
        <w:t>(d)</w:t>
      </w:r>
      <w:r>
        <w:tab/>
        <w:t xml:space="preserve">Briefly discuss different classes of extremophiles </w:t>
      </w:r>
      <w:r>
        <w:tab/>
      </w:r>
      <w:r>
        <w:tab/>
      </w:r>
      <w:r w:rsidR="00D54A48">
        <w:tab/>
        <w:t xml:space="preserve">                    </w:t>
      </w:r>
      <w:r>
        <w:t xml:space="preserve">[6 </w:t>
      </w:r>
      <w:r w:rsidR="00F14A45">
        <w:t>marks</w:t>
      </w:r>
      <w:r>
        <w:t>]</w:t>
      </w:r>
    </w:p>
    <w:p w14:paraId="6C6F72E8" w14:textId="45823239" w:rsidR="005303E6" w:rsidRDefault="005303E6" w:rsidP="00D54A48">
      <w:pPr>
        <w:spacing w:line="360" w:lineRule="auto"/>
      </w:pPr>
      <w:r>
        <w:t>(e)</w:t>
      </w:r>
      <w:r>
        <w:tab/>
        <w:t xml:space="preserve">Briefly explain seven (7) desirable </w:t>
      </w:r>
      <w:r w:rsidR="00F14A45">
        <w:t>qualities</w:t>
      </w:r>
      <w:r>
        <w:t xml:space="preserve"> of a germicide </w:t>
      </w:r>
      <w:r>
        <w:tab/>
      </w:r>
      <w:r>
        <w:tab/>
      </w:r>
      <w:r w:rsidR="00D54A48">
        <w:tab/>
        <w:t xml:space="preserve">        </w:t>
      </w:r>
      <w:r>
        <w:t xml:space="preserve">[7 </w:t>
      </w:r>
      <w:r w:rsidR="00F14A45">
        <w:t>marks</w:t>
      </w:r>
      <w:r>
        <w:t>]</w:t>
      </w:r>
    </w:p>
    <w:p w14:paraId="70B7D9D2" w14:textId="4E5722FC" w:rsidR="005303E6" w:rsidRDefault="005303E6" w:rsidP="00D54A48">
      <w:pPr>
        <w:spacing w:line="360" w:lineRule="auto"/>
        <w:ind w:left="720" w:hanging="720"/>
      </w:pPr>
      <w:r>
        <w:t>(f)</w:t>
      </w:r>
      <w:r>
        <w:tab/>
        <w:t xml:space="preserve">Differentiate narrow and </w:t>
      </w:r>
      <w:r w:rsidR="00D54A48">
        <w:t>broad-spectrum</w:t>
      </w:r>
      <w:r>
        <w:t xml:space="preserve"> agents used in management of infectious disease.</w:t>
      </w:r>
      <w:r>
        <w:tab/>
      </w:r>
      <w:r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  <w:t xml:space="preserve">        </w:t>
      </w:r>
      <w:r>
        <w:t>[3 marks]</w:t>
      </w:r>
    </w:p>
    <w:p w14:paraId="7E88263F" w14:textId="48304D2D" w:rsidR="005303E6" w:rsidRDefault="005303E6" w:rsidP="00D54A48">
      <w:pPr>
        <w:spacing w:line="360" w:lineRule="auto"/>
      </w:pPr>
    </w:p>
    <w:p w14:paraId="000D8ECB" w14:textId="63D1248F" w:rsidR="005303E6" w:rsidRPr="00D54A48" w:rsidRDefault="00D54A48" w:rsidP="00D54A48">
      <w:pPr>
        <w:spacing w:line="360" w:lineRule="auto"/>
        <w:rPr>
          <w:b/>
          <w:bCs/>
        </w:rPr>
      </w:pPr>
      <w:r w:rsidRPr="00D54A48">
        <w:rPr>
          <w:b/>
          <w:bCs/>
        </w:rPr>
        <w:lastRenderedPageBreak/>
        <w:t>QUESTION TWO (20 MARKS)</w:t>
      </w:r>
    </w:p>
    <w:p w14:paraId="53019528" w14:textId="1E374170" w:rsidR="005303E6" w:rsidRDefault="005303E6" w:rsidP="00D54A48">
      <w:pPr>
        <w:spacing w:line="360" w:lineRule="auto"/>
      </w:pPr>
      <w:r>
        <w:t>(a</w:t>
      </w:r>
      <w:r w:rsidR="00D54A48">
        <w:t>)</w:t>
      </w:r>
      <w:r>
        <w:tab/>
        <w:t>Explain in detail, characteristics of good cloning vectors.</w:t>
      </w:r>
      <w:r>
        <w:tab/>
      </w:r>
      <w:r>
        <w:tab/>
      </w:r>
      <w:r w:rsidR="00D54A48">
        <w:t xml:space="preserve">                  </w:t>
      </w:r>
      <w:r>
        <w:t xml:space="preserve">[10 </w:t>
      </w:r>
      <w:r w:rsidR="00DD65A3">
        <w:t>marks</w:t>
      </w:r>
      <w:r>
        <w:t>]</w:t>
      </w:r>
    </w:p>
    <w:p w14:paraId="7425705E" w14:textId="5E67948A" w:rsidR="005303E6" w:rsidRDefault="005303E6" w:rsidP="00D54A48">
      <w:pPr>
        <w:spacing w:line="360" w:lineRule="auto"/>
      </w:pPr>
      <w:r>
        <w:t>(b)</w:t>
      </w:r>
      <w:r>
        <w:tab/>
        <w:t xml:space="preserve">Describe the modes of action of antimicrobial agents </w:t>
      </w:r>
      <w:r w:rsidR="00D54A48">
        <w:tab/>
      </w:r>
      <w:r>
        <w:tab/>
      </w:r>
      <w:r w:rsidR="00D54A48">
        <w:t xml:space="preserve">                  </w:t>
      </w:r>
      <w:r>
        <w:t xml:space="preserve">[10 </w:t>
      </w:r>
      <w:r w:rsidR="00D54A48">
        <w:t>marks]</w:t>
      </w:r>
    </w:p>
    <w:p w14:paraId="46D772BE" w14:textId="4FC55BC4" w:rsidR="005303E6" w:rsidRPr="00D54A48" w:rsidRDefault="005303E6" w:rsidP="00D54A48">
      <w:pPr>
        <w:spacing w:line="360" w:lineRule="auto"/>
        <w:rPr>
          <w:sz w:val="16"/>
          <w:szCs w:val="16"/>
        </w:rPr>
      </w:pPr>
    </w:p>
    <w:p w14:paraId="0A52001B" w14:textId="50C852AE" w:rsidR="00E7333A" w:rsidRPr="00D54A48" w:rsidRDefault="00E7333A" w:rsidP="00D54A48">
      <w:pPr>
        <w:spacing w:line="360" w:lineRule="auto"/>
        <w:rPr>
          <w:b/>
          <w:bCs/>
        </w:rPr>
      </w:pPr>
      <w:r w:rsidRPr="00D54A48">
        <w:rPr>
          <w:b/>
          <w:bCs/>
        </w:rPr>
        <w:t>QUESTION THREE (20 MARKS)</w:t>
      </w:r>
    </w:p>
    <w:p w14:paraId="3018CD15" w14:textId="7BBD0586" w:rsidR="00E7333A" w:rsidRDefault="00E7333A" w:rsidP="00D54A48">
      <w:pPr>
        <w:spacing w:line="360" w:lineRule="auto"/>
      </w:pPr>
      <w:r>
        <w:t>(a</w:t>
      </w:r>
      <w:r w:rsidR="00D54A48">
        <w:t>)</w:t>
      </w:r>
      <w:r>
        <w:tab/>
        <w:t xml:space="preserve">Briefly discuss nutritional requirement for microbial growth </w:t>
      </w:r>
      <w:r>
        <w:tab/>
      </w:r>
      <w:r>
        <w:tab/>
      </w:r>
      <w:r w:rsidR="00D54A48">
        <w:t xml:space="preserve">      </w:t>
      </w:r>
      <w:r>
        <w:t xml:space="preserve">[10 </w:t>
      </w:r>
      <w:r w:rsidR="00DD65A3">
        <w:t>marks</w:t>
      </w:r>
      <w:r>
        <w:t>]</w:t>
      </w:r>
    </w:p>
    <w:p w14:paraId="4CAA372E" w14:textId="255DFAFD" w:rsidR="00E7333A" w:rsidRDefault="00E7333A" w:rsidP="00D54A48">
      <w:pPr>
        <w:spacing w:line="360" w:lineRule="auto"/>
        <w:ind w:left="720" w:hanging="720"/>
      </w:pPr>
      <w:r>
        <w:t>(b)</w:t>
      </w:r>
      <w:r>
        <w:tab/>
        <w:t xml:space="preserve">Discuss the development of mechanisms of antimicrobial drug resistance by microorganisms </w:t>
      </w:r>
      <w:r>
        <w:tab/>
      </w:r>
      <w:r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</w:r>
      <w:r w:rsidR="00D54A48">
        <w:tab/>
        <w:t xml:space="preserve">      </w:t>
      </w:r>
      <w:r>
        <w:t xml:space="preserve">[10 </w:t>
      </w:r>
      <w:r w:rsidR="00D54A48">
        <w:t>marks</w:t>
      </w:r>
      <w:r>
        <w:t>]</w:t>
      </w:r>
    </w:p>
    <w:p w14:paraId="50FD81B8" w14:textId="28664573" w:rsidR="00E7333A" w:rsidRPr="00D54A48" w:rsidRDefault="00E7333A" w:rsidP="00D54A48">
      <w:pPr>
        <w:spacing w:line="360" w:lineRule="auto"/>
        <w:rPr>
          <w:sz w:val="16"/>
          <w:szCs w:val="16"/>
        </w:rPr>
      </w:pPr>
    </w:p>
    <w:p w14:paraId="76831096" w14:textId="1B847BCD" w:rsidR="00E7333A" w:rsidRPr="00D54A48" w:rsidRDefault="00D54A48" w:rsidP="00D54A48">
      <w:pPr>
        <w:spacing w:line="360" w:lineRule="auto"/>
        <w:rPr>
          <w:b/>
          <w:bCs/>
        </w:rPr>
      </w:pPr>
      <w:r w:rsidRPr="00D54A48">
        <w:rPr>
          <w:b/>
          <w:bCs/>
        </w:rPr>
        <w:t>QUESTION FOUR (20 MARKS)</w:t>
      </w:r>
    </w:p>
    <w:p w14:paraId="0A7B7F36" w14:textId="3A5FF322" w:rsidR="00E7333A" w:rsidRDefault="00D54A48" w:rsidP="00D54A48">
      <w:pPr>
        <w:spacing w:line="360" w:lineRule="auto"/>
        <w:ind w:left="720" w:hanging="720"/>
      </w:pPr>
      <w:r>
        <w:t>(</w:t>
      </w:r>
      <w:r w:rsidR="00E7333A">
        <w:t>a</w:t>
      </w:r>
      <w:r>
        <w:t>)</w:t>
      </w:r>
      <w:r w:rsidR="00E7333A">
        <w:tab/>
        <w:t xml:space="preserve">Using illustrations, distinguish between Gram negative and </w:t>
      </w:r>
      <w:r w:rsidR="00DD65A3">
        <w:t>Gram-positive</w:t>
      </w:r>
      <w:r w:rsidR="00E7333A">
        <w:t xml:space="preserve"> bacteria cell walls.</w:t>
      </w:r>
      <w:r w:rsidR="00E7333A">
        <w:tab/>
      </w:r>
      <w:r w:rsidR="00E7333A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="00E7333A">
        <w:t xml:space="preserve">[6 </w:t>
      </w:r>
      <w:r>
        <w:t>marks</w:t>
      </w:r>
      <w:r w:rsidR="00E7333A">
        <w:t>]</w:t>
      </w:r>
    </w:p>
    <w:p w14:paraId="59FA0591" w14:textId="00DE9F38" w:rsidR="00E7333A" w:rsidRDefault="00E7333A" w:rsidP="00D54A48">
      <w:pPr>
        <w:spacing w:line="360" w:lineRule="auto"/>
      </w:pPr>
      <w:r>
        <w:t>(b)</w:t>
      </w:r>
      <w:r>
        <w:tab/>
        <w:t xml:space="preserve">Describe horizontal gene transfer in prokaryotes </w:t>
      </w:r>
      <w:r>
        <w:tab/>
      </w:r>
      <w:r>
        <w:tab/>
      </w:r>
      <w:r w:rsidR="00D54A48">
        <w:tab/>
      </w:r>
      <w:r w:rsidR="00D54A48">
        <w:tab/>
        <w:t xml:space="preserve">        </w:t>
      </w:r>
      <w:r>
        <w:t xml:space="preserve">[6 </w:t>
      </w:r>
      <w:r w:rsidR="00D54A48">
        <w:t>marks</w:t>
      </w:r>
      <w:r>
        <w:t>]</w:t>
      </w:r>
    </w:p>
    <w:p w14:paraId="7C8C53F9" w14:textId="779CD7DD" w:rsidR="00E7333A" w:rsidRDefault="00E7333A" w:rsidP="00D54A48">
      <w:pPr>
        <w:spacing w:line="360" w:lineRule="auto"/>
      </w:pPr>
      <w:r>
        <w:t>(c)</w:t>
      </w:r>
      <w:r>
        <w:tab/>
        <w:t xml:space="preserve">Discuss factors that affect death rate of microorganisms </w:t>
      </w:r>
      <w:r>
        <w:tab/>
      </w:r>
      <w:r>
        <w:tab/>
      </w:r>
      <w:r>
        <w:tab/>
      </w:r>
      <w:r w:rsidR="00D54A48">
        <w:t xml:space="preserve">        </w:t>
      </w:r>
      <w:r>
        <w:t xml:space="preserve">[8 </w:t>
      </w:r>
      <w:r w:rsidR="00F14A45">
        <w:t>marks</w:t>
      </w:r>
      <w:r>
        <w:t>]</w:t>
      </w:r>
    </w:p>
    <w:p w14:paraId="6C4395DA" w14:textId="77D8B41E" w:rsidR="00E7333A" w:rsidRDefault="00E7333A" w:rsidP="00D54A48">
      <w:pPr>
        <w:spacing w:line="360" w:lineRule="auto"/>
      </w:pPr>
    </w:p>
    <w:p w14:paraId="4F82E0B4" w14:textId="1F112B1B" w:rsidR="00E7333A" w:rsidRDefault="005F6908" w:rsidP="00D54A48">
      <w:pPr>
        <w:spacing w:line="360" w:lineRule="auto"/>
      </w:pPr>
      <w:r>
        <w:t>---------------------------------------------------------------------------------------------------------------------</w:t>
      </w:r>
    </w:p>
    <w:sectPr w:rsidR="00E7333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260E7A" w14:textId="77777777" w:rsidR="004C5295" w:rsidRDefault="004C5295" w:rsidP="00D54A48">
      <w:r>
        <w:separator/>
      </w:r>
    </w:p>
  </w:endnote>
  <w:endnote w:type="continuationSeparator" w:id="0">
    <w:p w14:paraId="0FA2F13B" w14:textId="77777777" w:rsidR="004C5295" w:rsidRDefault="004C5295" w:rsidP="00D54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3972996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8C187CF" w14:textId="33F1181A" w:rsidR="00D54A48" w:rsidRDefault="00D54A4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3C6F36C" w14:textId="77777777" w:rsidR="00D54A48" w:rsidRDefault="00D54A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EA26D" w14:textId="77777777" w:rsidR="004C5295" w:rsidRDefault="004C5295" w:rsidP="00D54A48">
      <w:r>
        <w:separator/>
      </w:r>
    </w:p>
  </w:footnote>
  <w:footnote w:type="continuationSeparator" w:id="0">
    <w:p w14:paraId="35B2C899" w14:textId="77777777" w:rsidR="004C5295" w:rsidRDefault="004C5295" w:rsidP="00D54A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1979F" w14:textId="56607C07" w:rsidR="00D54A48" w:rsidRDefault="00D54A48" w:rsidP="00D54A48">
    <w:pPr>
      <w:pStyle w:val="Header"/>
      <w:jc w:val="center"/>
    </w:pPr>
    <w:r>
      <w:rPr>
        <w:rFonts w:eastAsiaTheme="minorHAnsi"/>
        <w:b/>
      </w:rPr>
      <w:t>BMET 222</w:t>
    </w:r>
  </w:p>
  <w:p w14:paraId="0AA1F5E0" w14:textId="77777777" w:rsidR="00D54A48" w:rsidRDefault="00D54A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E64FF7"/>
    <w:multiLevelType w:val="hybridMultilevel"/>
    <w:tmpl w:val="11C05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5482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D83"/>
    <w:rsid w:val="004C5295"/>
    <w:rsid w:val="005303E6"/>
    <w:rsid w:val="00593F6A"/>
    <w:rsid w:val="005D5253"/>
    <w:rsid w:val="005F6908"/>
    <w:rsid w:val="008D50E0"/>
    <w:rsid w:val="00A2375A"/>
    <w:rsid w:val="00D54A48"/>
    <w:rsid w:val="00DB7FF7"/>
    <w:rsid w:val="00DD65A3"/>
    <w:rsid w:val="00E7333A"/>
    <w:rsid w:val="00F14A45"/>
    <w:rsid w:val="00F81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37606"/>
  <w15:chartTrackingRefBased/>
  <w15:docId w15:val="{4D3FD3F3-3EBC-4C34-9FF0-DF298062B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1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525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54A4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4A48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54A4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4A4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ENID</dc:creator>
  <cp:keywords/>
  <dc:description/>
  <cp:lastModifiedBy>ENID</cp:lastModifiedBy>
  <cp:revision>9</cp:revision>
  <dcterms:created xsi:type="dcterms:W3CDTF">2023-03-09T08:18:00Z</dcterms:created>
  <dcterms:modified xsi:type="dcterms:W3CDTF">2023-03-30T06:58:00Z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f9acc7ce-f07b-4cc4-9e22-d7680af5d426</vt:lpwstr>
  </property>
</Properties>
</file>