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B964F4" w:rsidRPr="008A69DF" w14:paraId="4E61CC1E" w14:textId="77777777" w:rsidTr="00613C9E">
        <w:trPr>
          <w:trHeight w:val="1444"/>
        </w:trPr>
        <w:tc>
          <w:tcPr>
            <w:tcW w:w="3502" w:type="dxa"/>
          </w:tcPr>
          <w:p w14:paraId="4F241AC4" w14:textId="77777777" w:rsidR="00B964F4" w:rsidRPr="008A69DF" w:rsidRDefault="00B964F4" w:rsidP="008A69D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3723A13A" w14:textId="77777777" w:rsidR="00B964F4" w:rsidRPr="008A69DF" w:rsidRDefault="00B964F4" w:rsidP="008A69D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CED079B" w14:textId="77777777" w:rsidR="00B964F4" w:rsidRPr="008A69DF" w:rsidRDefault="00B964F4" w:rsidP="008A69D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A69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CHUKA</w:t>
            </w:r>
          </w:p>
        </w:tc>
        <w:tc>
          <w:tcPr>
            <w:tcW w:w="3176" w:type="dxa"/>
            <w:hideMark/>
          </w:tcPr>
          <w:p w14:paraId="5C49C7D5" w14:textId="77777777" w:rsidR="00B964F4" w:rsidRPr="008A69DF" w:rsidRDefault="00B964F4" w:rsidP="008A69D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A69DF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 wp14:anchorId="387518CD" wp14:editId="7F45443D">
                  <wp:extent cx="1590675" cy="1352550"/>
                  <wp:effectExtent l="19050" t="0" r="952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15842068" w14:textId="77777777" w:rsidR="00B964F4" w:rsidRPr="008A69DF" w:rsidRDefault="00B964F4" w:rsidP="008A69D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08DBEA16" w14:textId="77777777" w:rsidR="00B964F4" w:rsidRPr="008A69DF" w:rsidRDefault="00B964F4" w:rsidP="008A69D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77AFF939" w14:textId="77777777" w:rsidR="00B964F4" w:rsidRPr="008A69DF" w:rsidRDefault="00B964F4" w:rsidP="008A69D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A69D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UNIVERSITY</w:t>
            </w:r>
          </w:p>
          <w:p w14:paraId="34F8F87E" w14:textId="77777777" w:rsidR="00B964F4" w:rsidRPr="008A69DF" w:rsidRDefault="00B964F4" w:rsidP="008A69D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18E08CA4" w14:textId="77777777" w:rsidR="00B964F4" w:rsidRPr="008A69DF" w:rsidRDefault="004A3C91" w:rsidP="008A69DF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79803F13" w14:textId="1EE7BC38" w:rsidR="00B964F4" w:rsidRDefault="00B964F4" w:rsidP="008A69DF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A69DF">
        <w:rPr>
          <w:rFonts w:ascii="Times New Roman" w:hAnsi="Times New Roman" w:cs="Times New Roman"/>
          <w:b/>
          <w:sz w:val="24"/>
          <w:szCs w:val="24"/>
        </w:rPr>
        <w:t xml:space="preserve"> EXAMINATIONS FOR THE</w:t>
      </w:r>
      <w:r w:rsidR="004A3C91">
        <w:rPr>
          <w:rFonts w:ascii="Times New Roman" w:hAnsi="Times New Roman" w:cs="Times New Roman"/>
          <w:b/>
          <w:sz w:val="24"/>
          <w:szCs w:val="24"/>
        </w:rPr>
        <w:t xml:space="preserve"> AWARD OF</w:t>
      </w:r>
      <w:r w:rsidRPr="008A69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A3C91">
        <w:rPr>
          <w:rFonts w:ascii="Times New Roman" w:hAnsi="Times New Roman" w:cs="Times New Roman"/>
          <w:b/>
          <w:sz w:val="24"/>
          <w:szCs w:val="24"/>
        </w:rPr>
        <w:t>DEGREE OF</w:t>
      </w:r>
      <w:r w:rsidR="00BA4EFF">
        <w:rPr>
          <w:rFonts w:ascii="Times New Roman" w:hAnsi="Times New Roman" w:cs="Times New Roman"/>
          <w:b/>
          <w:sz w:val="24"/>
          <w:szCs w:val="24"/>
        </w:rPr>
        <w:t xml:space="preserve"> DOCTOR OF PHILOSOPHY</w:t>
      </w:r>
      <w:r w:rsidR="004A3C91">
        <w:rPr>
          <w:rFonts w:ascii="Times New Roman" w:hAnsi="Times New Roman" w:cs="Times New Roman"/>
          <w:b/>
          <w:sz w:val="24"/>
          <w:szCs w:val="24"/>
        </w:rPr>
        <w:t xml:space="preserve"> IN</w:t>
      </w:r>
    </w:p>
    <w:p w14:paraId="4800B164" w14:textId="77777777" w:rsidR="004A3C91" w:rsidRPr="008A69DF" w:rsidRDefault="004A3C91" w:rsidP="008A69DF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NURSING</w:t>
      </w:r>
    </w:p>
    <w:p w14:paraId="5DA21BF9" w14:textId="2D321824" w:rsidR="00B964F4" w:rsidRPr="008A69DF" w:rsidRDefault="00B964F4" w:rsidP="008A69D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8A69DF">
        <w:rPr>
          <w:rFonts w:ascii="Times New Roman" w:hAnsi="Times New Roman" w:cs="Times New Roman"/>
          <w:b/>
          <w:sz w:val="24"/>
          <w:szCs w:val="24"/>
        </w:rPr>
        <w:t>NU</w:t>
      </w:r>
      <w:r w:rsidR="00BA4EFF">
        <w:rPr>
          <w:rFonts w:ascii="Times New Roman" w:hAnsi="Times New Roman" w:cs="Times New Roman"/>
          <w:b/>
          <w:sz w:val="24"/>
          <w:szCs w:val="24"/>
        </w:rPr>
        <w:t>RS</w:t>
      </w:r>
      <w:r w:rsidRPr="008A69DF">
        <w:rPr>
          <w:rFonts w:ascii="Times New Roman" w:hAnsi="Times New Roman" w:cs="Times New Roman"/>
          <w:b/>
          <w:sz w:val="24"/>
          <w:szCs w:val="24"/>
        </w:rPr>
        <w:t xml:space="preserve"> 812: PHILOSOPHY AND THEORIES OF NURSING</w:t>
      </w:r>
      <w:r w:rsidRPr="008A69DF">
        <w:rPr>
          <w:rFonts w:ascii="Times New Roman" w:hAnsi="Times New Roman" w:cs="Times New Roman"/>
          <w:b/>
          <w:sz w:val="24"/>
          <w:szCs w:val="24"/>
        </w:rPr>
        <w:tab/>
      </w:r>
    </w:p>
    <w:p w14:paraId="2F1806B6" w14:textId="77777777" w:rsidR="00B964F4" w:rsidRPr="008A69DF" w:rsidRDefault="00B964F4" w:rsidP="008A69DF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A69DF">
        <w:rPr>
          <w:rFonts w:ascii="Times New Roman" w:hAnsi="Times New Roman" w:cs="Times New Roman"/>
          <w:b/>
          <w:sz w:val="24"/>
          <w:szCs w:val="24"/>
        </w:rPr>
        <w:t>STREAMS:  MSc Nursing (Y1T1)</w:t>
      </w:r>
      <w:r w:rsidRPr="008A69DF">
        <w:rPr>
          <w:rFonts w:ascii="Times New Roman" w:hAnsi="Times New Roman" w:cs="Times New Roman"/>
          <w:b/>
          <w:sz w:val="24"/>
          <w:szCs w:val="24"/>
        </w:rPr>
        <w:tab/>
      </w:r>
      <w:r w:rsidRPr="008A69DF">
        <w:rPr>
          <w:rFonts w:ascii="Times New Roman" w:hAnsi="Times New Roman" w:cs="Times New Roman"/>
          <w:b/>
          <w:sz w:val="24"/>
          <w:szCs w:val="24"/>
        </w:rPr>
        <w:tab/>
      </w:r>
      <w:r w:rsidR="008A69DF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r w:rsidRPr="008A69DF">
        <w:rPr>
          <w:rFonts w:ascii="Times New Roman" w:hAnsi="Times New Roman" w:cs="Times New Roman"/>
          <w:b/>
          <w:sz w:val="24"/>
          <w:szCs w:val="24"/>
        </w:rPr>
        <w:t>TIME:  3 HOURS</w:t>
      </w:r>
      <w:r w:rsidRPr="008A69DF">
        <w:rPr>
          <w:rFonts w:ascii="Times New Roman" w:hAnsi="Times New Roman" w:cs="Times New Roman"/>
          <w:b/>
          <w:sz w:val="24"/>
          <w:szCs w:val="24"/>
        </w:rPr>
        <w:tab/>
      </w:r>
      <w:r w:rsidRPr="008A69DF">
        <w:rPr>
          <w:rFonts w:ascii="Times New Roman" w:hAnsi="Times New Roman" w:cs="Times New Roman"/>
          <w:b/>
          <w:sz w:val="24"/>
          <w:szCs w:val="24"/>
        </w:rPr>
        <w:tab/>
      </w:r>
      <w:r w:rsidRPr="008A69DF">
        <w:rPr>
          <w:rFonts w:ascii="Times New Roman" w:hAnsi="Times New Roman" w:cs="Times New Roman"/>
          <w:b/>
          <w:sz w:val="24"/>
          <w:szCs w:val="24"/>
        </w:rPr>
        <w:tab/>
      </w:r>
      <w:r w:rsidRPr="008A69DF">
        <w:rPr>
          <w:rFonts w:ascii="Times New Roman" w:hAnsi="Times New Roman" w:cs="Times New Roman"/>
          <w:b/>
          <w:sz w:val="24"/>
          <w:szCs w:val="24"/>
        </w:rPr>
        <w:tab/>
      </w:r>
      <w:r w:rsidRPr="008A69DF">
        <w:rPr>
          <w:rFonts w:ascii="Times New Roman" w:hAnsi="Times New Roman" w:cs="Times New Roman"/>
          <w:b/>
          <w:sz w:val="24"/>
          <w:szCs w:val="24"/>
        </w:rPr>
        <w:tab/>
      </w:r>
      <w:r w:rsidRPr="008A69DF">
        <w:rPr>
          <w:rFonts w:ascii="Times New Roman" w:hAnsi="Times New Roman" w:cs="Times New Roman"/>
          <w:b/>
          <w:sz w:val="24"/>
          <w:szCs w:val="24"/>
        </w:rPr>
        <w:tab/>
      </w:r>
    </w:p>
    <w:p w14:paraId="47C63322" w14:textId="77777777" w:rsidR="00B964F4" w:rsidRPr="008A69DF" w:rsidRDefault="00B964F4" w:rsidP="008A69DF">
      <w:pPr>
        <w:pBdr>
          <w:bottom w:val="single" w:sz="12" w:space="1" w:color="auto"/>
        </w:pBd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A69DF">
        <w:rPr>
          <w:rFonts w:ascii="Times New Roman" w:hAnsi="Times New Roman" w:cs="Times New Roman"/>
          <w:b/>
          <w:sz w:val="24"/>
          <w:szCs w:val="24"/>
        </w:rPr>
        <w:t>DAY/</w:t>
      </w:r>
      <w:proofErr w:type="gramStart"/>
      <w:r w:rsidRPr="008A69DF">
        <w:rPr>
          <w:rFonts w:ascii="Times New Roman" w:hAnsi="Times New Roman" w:cs="Times New Roman"/>
          <w:b/>
          <w:sz w:val="24"/>
          <w:szCs w:val="24"/>
        </w:rPr>
        <w:t>DATE:…</w:t>
      </w:r>
      <w:proofErr w:type="gramEnd"/>
      <w:r w:rsidRPr="008A69DF">
        <w:rPr>
          <w:rFonts w:ascii="Times New Roman" w:hAnsi="Times New Roman" w:cs="Times New Roman"/>
          <w:b/>
          <w:sz w:val="24"/>
          <w:szCs w:val="24"/>
        </w:rPr>
        <w:t>……………………</w:t>
      </w:r>
      <w:r w:rsidRPr="008A69DF">
        <w:rPr>
          <w:rFonts w:ascii="Times New Roman" w:hAnsi="Times New Roman" w:cs="Times New Roman"/>
          <w:b/>
          <w:sz w:val="24"/>
          <w:szCs w:val="24"/>
        </w:rPr>
        <w:tab/>
      </w:r>
      <w:r w:rsidRPr="008A69DF">
        <w:rPr>
          <w:rFonts w:ascii="Times New Roman" w:hAnsi="Times New Roman" w:cs="Times New Roman"/>
          <w:b/>
          <w:sz w:val="24"/>
          <w:szCs w:val="24"/>
        </w:rPr>
        <w:tab/>
      </w:r>
      <w:r w:rsidRPr="008A69DF">
        <w:rPr>
          <w:rFonts w:ascii="Times New Roman" w:hAnsi="Times New Roman" w:cs="Times New Roman"/>
          <w:b/>
          <w:sz w:val="24"/>
          <w:szCs w:val="24"/>
        </w:rPr>
        <w:tab/>
      </w:r>
      <w:r w:rsidRPr="008A69DF">
        <w:rPr>
          <w:rFonts w:ascii="Times New Roman" w:hAnsi="Times New Roman" w:cs="Times New Roman"/>
          <w:b/>
          <w:sz w:val="24"/>
          <w:szCs w:val="24"/>
        </w:rPr>
        <w:tab/>
      </w:r>
      <w:r w:rsidRPr="008A69DF">
        <w:rPr>
          <w:rFonts w:ascii="Times New Roman" w:hAnsi="Times New Roman" w:cs="Times New Roman"/>
          <w:b/>
          <w:sz w:val="24"/>
          <w:szCs w:val="24"/>
        </w:rPr>
        <w:tab/>
        <w:t>……………………….</w:t>
      </w:r>
    </w:p>
    <w:p w14:paraId="19A46FFA" w14:textId="77777777" w:rsidR="00B964F4" w:rsidRPr="008A69DF" w:rsidRDefault="00B964F4" w:rsidP="008A69DF">
      <w:pPr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8A69DF">
        <w:rPr>
          <w:rFonts w:ascii="Times New Roman" w:hAnsi="Times New Roman" w:cs="Times New Roman"/>
          <w:b/>
          <w:sz w:val="24"/>
          <w:szCs w:val="24"/>
        </w:rPr>
        <w:t>INSTRUCTIONS TO CANDIDATES</w:t>
      </w:r>
    </w:p>
    <w:p w14:paraId="54688E61" w14:textId="77777777" w:rsidR="00B964F4" w:rsidRPr="008A69DF" w:rsidRDefault="00B964F4" w:rsidP="008A69DF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A69DF">
        <w:rPr>
          <w:rFonts w:ascii="Times New Roman" w:hAnsi="Times New Roman" w:cs="Times New Roman"/>
          <w:sz w:val="24"/>
          <w:szCs w:val="24"/>
        </w:rPr>
        <w:t>Do not write anything on the question paper.</w:t>
      </w:r>
    </w:p>
    <w:p w14:paraId="4A2B00CB" w14:textId="77777777" w:rsidR="00B964F4" w:rsidRPr="008A69DF" w:rsidRDefault="00B964F4" w:rsidP="008A69DF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A69DF">
        <w:rPr>
          <w:rFonts w:ascii="Times New Roman" w:hAnsi="Times New Roman" w:cs="Times New Roman"/>
          <w:sz w:val="24"/>
          <w:szCs w:val="24"/>
        </w:rPr>
        <w:t xml:space="preserve">Mobile phones and any other reference materials are </w:t>
      </w:r>
      <w:r w:rsidRPr="008A69DF">
        <w:rPr>
          <w:rFonts w:ascii="Times New Roman" w:hAnsi="Times New Roman" w:cs="Times New Roman"/>
          <w:b/>
          <w:sz w:val="24"/>
          <w:szCs w:val="24"/>
        </w:rPr>
        <w:t>NOT</w:t>
      </w:r>
      <w:r w:rsidRPr="008A69DF">
        <w:rPr>
          <w:rFonts w:ascii="Times New Roman" w:hAnsi="Times New Roman" w:cs="Times New Roman"/>
          <w:sz w:val="24"/>
          <w:szCs w:val="24"/>
        </w:rPr>
        <w:t xml:space="preserve"> allowed in the examination room.</w:t>
      </w:r>
    </w:p>
    <w:p w14:paraId="6ECA589D" w14:textId="77777777" w:rsidR="00B964F4" w:rsidRPr="008A69DF" w:rsidRDefault="004A3C91" w:rsidP="008A69DF">
      <w:pPr>
        <w:pStyle w:val="ListParagraph"/>
        <w:numPr>
          <w:ilvl w:val="0"/>
          <w:numId w:val="8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paper has five (5</w:t>
      </w:r>
      <w:r w:rsidR="00B964F4" w:rsidRPr="008A69DF">
        <w:rPr>
          <w:rFonts w:ascii="Times New Roman" w:hAnsi="Times New Roman" w:cs="Times New Roman"/>
          <w:sz w:val="24"/>
          <w:szCs w:val="24"/>
        </w:rPr>
        <w:t xml:space="preserve">) questions. </w:t>
      </w:r>
      <w:r w:rsidR="00B964F4" w:rsidRPr="008A69DF">
        <w:rPr>
          <w:rFonts w:ascii="Times New Roman" w:hAnsi="Times New Roman" w:cs="Times New Roman"/>
          <w:b/>
          <w:sz w:val="24"/>
          <w:szCs w:val="24"/>
        </w:rPr>
        <w:t>ALL</w:t>
      </w:r>
      <w:r w:rsidR="00B964F4" w:rsidRPr="008A69DF">
        <w:rPr>
          <w:rFonts w:ascii="Times New Roman" w:hAnsi="Times New Roman" w:cs="Times New Roman"/>
          <w:sz w:val="24"/>
          <w:szCs w:val="24"/>
        </w:rPr>
        <w:t xml:space="preserve"> the questions are compulsory</w:t>
      </w:r>
    </w:p>
    <w:p w14:paraId="63B67C50" w14:textId="77777777" w:rsidR="00B964F4" w:rsidRPr="008A69DF" w:rsidRDefault="00B964F4" w:rsidP="008A69DF">
      <w:pPr>
        <w:pStyle w:val="ListParagraph"/>
        <w:numPr>
          <w:ilvl w:val="0"/>
          <w:numId w:val="8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8A69DF">
        <w:rPr>
          <w:rFonts w:ascii="Times New Roman" w:hAnsi="Times New Roman" w:cs="Times New Roman"/>
          <w:sz w:val="24"/>
          <w:szCs w:val="24"/>
        </w:rPr>
        <w:t>Number ALL your answers and indicate the order of appearance in the space provided in the cover page of the examination answer booklet.</w:t>
      </w:r>
    </w:p>
    <w:p w14:paraId="6ACBFDE0" w14:textId="77777777" w:rsidR="00A8351A" w:rsidRPr="008A69DF" w:rsidRDefault="00F85176" w:rsidP="0027347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A69DF">
        <w:rPr>
          <w:rFonts w:ascii="Times New Roman" w:hAnsi="Times New Roman" w:cs="Times New Roman"/>
          <w:b/>
          <w:sz w:val="24"/>
          <w:szCs w:val="24"/>
          <w:u w:val="single"/>
        </w:rPr>
        <w:t>QUESTION ONE</w:t>
      </w:r>
    </w:p>
    <w:p w14:paraId="2ED75B09" w14:textId="0F01BA59" w:rsidR="000D1786" w:rsidRDefault="00F41F7B" w:rsidP="0027347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Philosophy of nursing consists of several key components that define how nurses view their practice, patients and the health care environment.</w:t>
      </w:r>
    </w:p>
    <w:p w14:paraId="16CC2809" w14:textId="053C0572" w:rsidR="000D1786" w:rsidRDefault="000D1786" w:rsidP="000D1786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a philosophy and a model of nursing                     </w:t>
      </w:r>
      <w:r w:rsidR="00F41F7B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41F7B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2 marks</w:t>
      </w:r>
    </w:p>
    <w:p w14:paraId="002F2EE9" w14:textId="62F13C9C" w:rsidR="000D1786" w:rsidRPr="00F41F7B" w:rsidRDefault="00F41F7B" w:rsidP="006304C5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="000D1786" w:rsidRPr="00F41F7B">
        <w:rPr>
          <w:rFonts w:ascii="Times New Roman" w:hAnsi="Times New Roman" w:cs="Times New Roman"/>
          <w:sz w:val="24"/>
          <w:szCs w:val="24"/>
        </w:rPr>
        <w:t xml:space="preserve">three (3) </w:t>
      </w:r>
      <w:r w:rsidRPr="00F41F7B">
        <w:rPr>
          <w:rFonts w:ascii="Times New Roman" w:hAnsi="Times New Roman" w:cs="Times New Roman"/>
          <w:sz w:val="24"/>
          <w:szCs w:val="24"/>
        </w:rPr>
        <w:t>sources of nursing knowledge giving appropriate examples</w:t>
      </w:r>
      <w:r>
        <w:rPr>
          <w:rFonts w:ascii="Times New Roman" w:hAnsi="Times New Roman" w:cs="Times New Roman"/>
          <w:sz w:val="24"/>
          <w:szCs w:val="24"/>
        </w:rPr>
        <w:t xml:space="preserve">     9 marks</w:t>
      </w:r>
      <w:r w:rsidR="000D1786" w:rsidRPr="00F41F7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</w:p>
    <w:p w14:paraId="2D275F96" w14:textId="617CB9D3" w:rsidR="004A3C91" w:rsidRPr="000D1786" w:rsidRDefault="00F41F7B" w:rsidP="000D1786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appropriate examples, d</w:t>
      </w:r>
      <w:r w:rsidR="000D1786">
        <w:rPr>
          <w:rFonts w:ascii="Times New Roman" w:hAnsi="Times New Roman" w:cs="Times New Roman"/>
          <w:sz w:val="24"/>
          <w:szCs w:val="24"/>
        </w:rPr>
        <w:t>escribe th</w:t>
      </w:r>
      <w:r>
        <w:rPr>
          <w:rFonts w:ascii="Times New Roman" w:hAnsi="Times New Roman" w:cs="Times New Roman"/>
          <w:sz w:val="24"/>
          <w:szCs w:val="24"/>
        </w:rPr>
        <w:t>ree types of ontology</w:t>
      </w:r>
      <w:r w:rsidR="00F0459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in nursing </w:t>
      </w:r>
      <w:r w:rsidR="000D1786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D1786">
        <w:rPr>
          <w:rFonts w:ascii="Times New Roman" w:hAnsi="Times New Roman" w:cs="Times New Roman"/>
          <w:sz w:val="24"/>
          <w:szCs w:val="24"/>
        </w:rPr>
        <w:t xml:space="preserve">  12 marks</w:t>
      </w:r>
      <w:r w:rsidR="004A3C91" w:rsidRPr="000D178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A8AC726" w14:textId="77777777" w:rsidR="00A8351A" w:rsidRPr="008A69DF" w:rsidRDefault="00F452DE" w:rsidP="0027347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A69DF"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14:paraId="6CFE9C4C" w14:textId="2A999CAA" w:rsidR="00F41F7B" w:rsidRDefault="00F41F7B" w:rsidP="0027347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Nursing theory is a </w:t>
      </w:r>
      <w:r w:rsidRPr="00F41F7B">
        <w:rPr>
          <w:rFonts w:ascii="Times New Roman" w:hAnsi="Times New Roman" w:cs="Times New Roman"/>
          <w:sz w:val="24"/>
          <w:szCs w:val="24"/>
        </w:rPr>
        <w:t xml:space="preserve">supposition or system of ideas that is proposed to explain, describe, predict, and control </w:t>
      </w:r>
      <w:r>
        <w:rPr>
          <w:rFonts w:ascii="Times New Roman" w:hAnsi="Times New Roman" w:cs="Times New Roman"/>
          <w:sz w:val="24"/>
          <w:szCs w:val="24"/>
        </w:rPr>
        <w:t xml:space="preserve">nursing as </w:t>
      </w:r>
      <w:r w:rsidRPr="00F41F7B">
        <w:rPr>
          <w:rFonts w:ascii="Times New Roman" w:hAnsi="Times New Roman" w:cs="Times New Roman"/>
          <w:sz w:val="24"/>
          <w:szCs w:val="24"/>
        </w:rPr>
        <w:t xml:space="preserve">a phenomenon </w:t>
      </w:r>
    </w:p>
    <w:p w14:paraId="1A02884D" w14:textId="6E33C00C" w:rsidR="00F0459D" w:rsidRDefault="00F0459D" w:rsidP="00F41F7B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appropriate examples, explain the four (4) types of nursing theories based on </w:t>
      </w:r>
    </w:p>
    <w:p w14:paraId="65FE6FB4" w14:textId="7D315FC8" w:rsidR="00F41F7B" w:rsidRDefault="00F0459D" w:rsidP="00F0459D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function                                                                                                                    10 marks</w:t>
      </w:r>
    </w:p>
    <w:p w14:paraId="6DE4C02F" w14:textId="5E22EED6" w:rsidR="00F0459D" w:rsidRPr="00F41F7B" w:rsidRDefault="00F0459D" w:rsidP="00F41F7B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application of nursing theories in modern health care                        10 marks</w:t>
      </w:r>
    </w:p>
    <w:p w14:paraId="73D76DBB" w14:textId="77777777" w:rsidR="00F41F7B" w:rsidRDefault="00F41F7B" w:rsidP="0027347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926CDD3" w14:textId="77777777" w:rsidR="00505FA8" w:rsidRPr="008A69DF" w:rsidRDefault="00F208A1" w:rsidP="008A69DF">
      <w:pPr>
        <w:pStyle w:val="ListParagraph"/>
        <w:spacing w:line="360" w:lineRule="auto"/>
        <w:ind w:left="0"/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</w:pPr>
      <w:r w:rsidRPr="008A69D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QUESTION THREE</w:t>
      </w:r>
    </w:p>
    <w:p w14:paraId="60B30C17" w14:textId="77777777" w:rsidR="000D1786" w:rsidRDefault="000D1786" w:rsidP="008A69DF">
      <w:pPr>
        <w:pStyle w:val="ListParagraph"/>
        <w:spacing w:line="360" w:lineRule="auto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Dorothea Orem’s self -care deficit theory is a grand theory that focuses on the patient</w:t>
      </w:r>
      <w:r w:rsidR="00220C50">
        <w:rPr>
          <w:rFonts w:ascii="Times New Roman" w:hAnsi="Times New Roman" w:cs="Times New Roman"/>
          <w:sz w:val="24"/>
          <w:szCs w:val="24"/>
          <w:lang w:val="en-US"/>
        </w:rPr>
        <w:t>’</w:t>
      </w:r>
      <w:r>
        <w:rPr>
          <w:rFonts w:ascii="Times New Roman" w:hAnsi="Times New Roman" w:cs="Times New Roman"/>
          <w:sz w:val="24"/>
          <w:szCs w:val="24"/>
          <w:lang w:val="en-US"/>
        </w:rPr>
        <w:t>s ability to care for themselves and suggests that self- ca</w:t>
      </w:r>
      <w:r w:rsidR="00220C50">
        <w:rPr>
          <w:rFonts w:ascii="Times New Roman" w:hAnsi="Times New Roman" w:cs="Times New Roman"/>
          <w:sz w:val="24"/>
          <w:szCs w:val="24"/>
          <w:lang w:val="en-US"/>
        </w:rPr>
        <w:t xml:space="preserve">re is an essential component of </w:t>
      </w:r>
      <w:r>
        <w:rPr>
          <w:rFonts w:ascii="Times New Roman" w:hAnsi="Times New Roman" w:cs="Times New Roman"/>
          <w:sz w:val="24"/>
          <w:szCs w:val="24"/>
          <w:lang w:val="en-US"/>
        </w:rPr>
        <w:t>a person’s overall health and wellbeing.</w:t>
      </w:r>
    </w:p>
    <w:p w14:paraId="4FE3B2AF" w14:textId="77777777" w:rsidR="000D1786" w:rsidRDefault="000D1786" w:rsidP="000D1786">
      <w:pPr>
        <w:pStyle w:val="ListParagraph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Explain the following </w:t>
      </w:r>
      <w:r w:rsidR="00220C50">
        <w:rPr>
          <w:rFonts w:ascii="Times New Roman" w:hAnsi="Times New Roman" w:cs="Times New Roman"/>
          <w:sz w:val="24"/>
          <w:szCs w:val="24"/>
          <w:lang w:val="en-US"/>
        </w:rPr>
        <w:t>concepts as used in the theory</w:t>
      </w:r>
    </w:p>
    <w:p w14:paraId="6D4AC5BA" w14:textId="62C50FB2" w:rsidR="00220C50" w:rsidRDefault="00220C50" w:rsidP="00220C50">
      <w:pPr>
        <w:pStyle w:val="ListParagraph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Self -care                                                                                        </w:t>
      </w:r>
      <w:r w:rsidR="00F0459D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2 marks</w:t>
      </w:r>
    </w:p>
    <w:p w14:paraId="68906ED3" w14:textId="64116279" w:rsidR="00220C50" w:rsidRDefault="00220C50" w:rsidP="00220C50">
      <w:pPr>
        <w:pStyle w:val="ListParagraph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Self -care agency                                                                          </w:t>
      </w:r>
      <w:r w:rsidR="00F0459D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2 marks</w:t>
      </w:r>
    </w:p>
    <w:p w14:paraId="07F8710B" w14:textId="44A4420C" w:rsidR="00220C50" w:rsidRDefault="00220C50" w:rsidP="00220C50">
      <w:pPr>
        <w:pStyle w:val="ListParagraph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Self -care deficit                                                                           </w:t>
      </w:r>
      <w:r w:rsidR="00F0459D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2 marks </w:t>
      </w:r>
    </w:p>
    <w:p w14:paraId="6115650C" w14:textId="2983D3DE" w:rsidR="00220C50" w:rsidRDefault="00F0459D" w:rsidP="00220C50">
      <w:pPr>
        <w:pStyle w:val="ListParagraph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Providing appropriate examples, de</w:t>
      </w:r>
      <w:r w:rsidR="00220C50">
        <w:rPr>
          <w:rFonts w:ascii="Times New Roman" w:hAnsi="Times New Roman" w:cs="Times New Roman"/>
          <w:sz w:val="24"/>
          <w:szCs w:val="24"/>
          <w:lang w:val="en-US"/>
        </w:rPr>
        <w:t xml:space="preserve">scribe the three (3) categories of self-care requisites according to </w:t>
      </w:r>
    </w:p>
    <w:p w14:paraId="0CD26417" w14:textId="18037D7C" w:rsidR="00220C50" w:rsidRDefault="00220C50" w:rsidP="00220C50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the self-care theory                                                                                    </w:t>
      </w:r>
      <w:r w:rsidR="00F0459D">
        <w:rPr>
          <w:rFonts w:ascii="Times New Roman" w:hAnsi="Times New Roman" w:cs="Times New Roman"/>
          <w:sz w:val="24"/>
          <w:szCs w:val="24"/>
          <w:lang w:val="en-US"/>
        </w:rPr>
        <w:t xml:space="preserve">   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9 marks </w:t>
      </w:r>
    </w:p>
    <w:p w14:paraId="7E567AF4" w14:textId="28B5B605" w:rsidR="00007B07" w:rsidRPr="00220C50" w:rsidRDefault="00220C50" w:rsidP="00220C50">
      <w:pPr>
        <w:pStyle w:val="ListParagraph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State five (5) </w:t>
      </w:r>
      <w:r w:rsidR="00F0459D">
        <w:rPr>
          <w:rFonts w:ascii="Times New Roman" w:hAnsi="Times New Roman" w:cs="Times New Roman"/>
          <w:sz w:val="24"/>
          <w:szCs w:val="24"/>
          <w:lang w:val="en-US"/>
        </w:rPr>
        <w:t>limitations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0459D">
        <w:rPr>
          <w:rFonts w:ascii="Times New Roman" w:hAnsi="Times New Roman" w:cs="Times New Roman"/>
          <w:sz w:val="24"/>
          <w:szCs w:val="24"/>
          <w:lang w:val="en-US"/>
        </w:rPr>
        <w:t xml:space="preserve">Orem’s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self -care theory                                            5 marks </w:t>
      </w:r>
      <w:r w:rsidR="00007B07" w:rsidRPr="00220C50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505FA8" w:rsidRPr="00220C50"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14:paraId="56B7D01C" w14:textId="77777777" w:rsidR="00007B07" w:rsidRPr="008A69DF" w:rsidRDefault="00007B07" w:rsidP="008A69DF">
      <w:pPr>
        <w:pStyle w:val="ListParagraph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64B7AA8C" w14:textId="77777777" w:rsidR="00967F5E" w:rsidRPr="008A69DF" w:rsidRDefault="00F208A1" w:rsidP="008A69DF">
      <w:pPr>
        <w:pStyle w:val="ListParagraph"/>
        <w:spacing w:line="360" w:lineRule="auto"/>
        <w:ind w:left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A69DF">
        <w:rPr>
          <w:rFonts w:ascii="Times New Roman" w:hAnsi="Times New Roman" w:cs="Times New Roman"/>
          <w:b/>
          <w:sz w:val="24"/>
          <w:szCs w:val="24"/>
          <w:u w:val="single"/>
        </w:rPr>
        <w:t>QUESTIONS FOUR</w:t>
      </w:r>
    </w:p>
    <w:p w14:paraId="751697AB" w14:textId="77777777" w:rsidR="0088673E" w:rsidRPr="008A69DF" w:rsidRDefault="0088673E" w:rsidP="008A69DF">
      <w:pPr>
        <w:pStyle w:val="ListParagraph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8A69DF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The Transcultural Nursing Theory or Culture Care Theory by Madeleine Leininger involves knowing and understanding different cultures concerning nursing and health-illness caring practices, beliefs, and values to provide meaningful and efficacious nursing care services to people's cultural values health-illness context</w:t>
      </w:r>
      <w:r w:rsidRPr="008A69DF">
        <w:rPr>
          <w:rFonts w:ascii="Times New Roman" w:hAnsi="Times New Roman" w:cs="Times New Roman"/>
          <w:sz w:val="24"/>
          <w:szCs w:val="24"/>
        </w:rPr>
        <w:t>.</w:t>
      </w:r>
    </w:p>
    <w:p w14:paraId="7EC58104" w14:textId="08DDF8ED" w:rsidR="0088673E" w:rsidRPr="00220C50" w:rsidRDefault="00220C50" w:rsidP="00220C50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20C50">
        <w:rPr>
          <w:rFonts w:ascii="Times New Roman" w:hAnsi="Times New Roman" w:cs="Times New Roman"/>
          <w:sz w:val="24"/>
          <w:szCs w:val="24"/>
        </w:rPr>
        <w:t>Explain four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20C50">
        <w:rPr>
          <w:rFonts w:ascii="Times New Roman" w:hAnsi="Times New Roman" w:cs="Times New Roman"/>
          <w:sz w:val="24"/>
          <w:szCs w:val="24"/>
        </w:rPr>
        <w:t>(4) cultural and social structure components th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220C50">
        <w:rPr>
          <w:rFonts w:ascii="Times New Roman" w:hAnsi="Times New Roman" w:cs="Times New Roman"/>
          <w:sz w:val="24"/>
          <w:szCs w:val="24"/>
        </w:rPr>
        <w:t xml:space="preserve">t influence care dimensions, patterns and practices </w:t>
      </w:r>
      <w:r w:rsidR="00967F5E" w:rsidRPr="00220C5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500DF6">
        <w:rPr>
          <w:rFonts w:ascii="Times New Roman" w:hAnsi="Times New Roman" w:cs="Times New Roman"/>
          <w:sz w:val="24"/>
          <w:szCs w:val="24"/>
        </w:rPr>
        <w:t xml:space="preserve">  </w:t>
      </w:r>
      <w:r w:rsidR="00F0459D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8 marks </w:t>
      </w:r>
    </w:p>
    <w:p w14:paraId="79F36711" w14:textId="6FF86E8B" w:rsidR="00967F5E" w:rsidRPr="00220C50" w:rsidRDefault="00F0459D" w:rsidP="00220C50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influence of transcultural Nursing theory in nursing care             12 marks</w:t>
      </w:r>
      <w:r w:rsidR="0088673E" w:rsidRPr="008A69DF">
        <w:rPr>
          <w:rFonts w:ascii="Times New Roman" w:hAnsi="Times New Roman" w:cs="Times New Roman"/>
          <w:sz w:val="24"/>
          <w:szCs w:val="24"/>
        </w:rPr>
        <w:t xml:space="preserve">                                            12 marks </w:t>
      </w:r>
      <w:r w:rsidR="00967F5E" w:rsidRPr="00220C50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</w:p>
    <w:p w14:paraId="09C5F7AE" w14:textId="77777777" w:rsidR="00007B07" w:rsidRPr="007D0707" w:rsidRDefault="008A69DF" w:rsidP="008A69D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D0707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0ABB9579" w14:textId="77777777" w:rsidR="007D0707" w:rsidRPr="007D0707" w:rsidRDefault="007D0707" w:rsidP="008A69DF">
      <w:pPr>
        <w:pStyle w:val="NormalWeb"/>
        <w:shd w:val="clear" w:color="auto" w:fill="FFFFFF"/>
        <w:spacing w:before="0" w:beforeAutospacing="0" w:after="0" w:afterAutospacing="0" w:line="360" w:lineRule="auto"/>
        <w:rPr>
          <w:shd w:val="clear" w:color="auto" w:fill="FFFFFF"/>
        </w:rPr>
      </w:pPr>
      <w:r w:rsidRPr="007D0707">
        <w:rPr>
          <w:shd w:val="clear" w:color="auto" w:fill="FFFFFF"/>
        </w:rPr>
        <w:t xml:space="preserve">Myra </w:t>
      </w:r>
      <w:r>
        <w:rPr>
          <w:shd w:val="clear" w:color="auto" w:fill="FFFFFF"/>
        </w:rPr>
        <w:t>Levine’s Conservation M</w:t>
      </w:r>
      <w:r w:rsidRPr="007D0707">
        <w:rPr>
          <w:shd w:val="clear" w:color="auto" w:fill="FFFFFF"/>
        </w:rPr>
        <w:t>odel believes nursing intervention is a conservation activity, with energy conservation as a fundamental concern.</w:t>
      </w:r>
    </w:p>
    <w:p w14:paraId="1CB98333" w14:textId="77777777" w:rsidR="007D0707" w:rsidRPr="007D0707" w:rsidRDefault="007D0707" w:rsidP="007D0707">
      <w:pPr>
        <w:pStyle w:val="NormalWeb"/>
        <w:numPr>
          <w:ilvl w:val="0"/>
          <w:numId w:val="16"/>
        </w:numPr>
        <w:shd w:val="clear" w:color="auto" w:fill="FFFFFF"/>
        <w:spacing w:before="0" w:beforeAutospacing="0" w:after="0" w:afterAutospacing="0" w:line="360" w:lineRule="auto"/>
        <w:rPr>
          <w:shd w:val="clear" w:color="auto" w:fill="FFFFFF"/>
        </w:rPr>
      </w:pPr>
      <w:r w:rsidRPr="007D0707">
        <w:rPr>
          <w:shd w:val="clear" w:color="auto" w:fill="FFFFFF"/>
        </w:rPr>
        <w:t xml:space="preserve">Describe how you would utilize the four conservation principles of nursing in organizing nursing care                                                         </w:t>
      </w:r>
      <w:r>
        <w:rPr>
          <w:shd w:val="clear" w:color="auto" w:fill="FFFFFF"/>
        </w:rPr>
        <w:t xml:space="preserve">                                      </w:t>
      </w:r>
      <w:r w:rsidRPr="007D0707">
        <w:rPr>
          <w:shd w:val="clear" w:color="auto" w:fill="FFFFFF"/>
        </w:rPr>
        <w:t xml:space="preserve"> 12 marks </w:t>
      </w:r>
    </w:p>
    <w:p w14:paraId="5E0A9A94" w14:textId="77777777" w:rsidR="00F0459D" w:rsidRPr="00F0459D" w:rsidRDefault="007D0707" w:rsidP="007D0707">
      <w:pPr>
        <w:pStyle w:val="NormalWeb"/>
        <w:numPr>
          <w:ilvl w:val="0"/>
          <w:numId w:val="16"/>
        </w:numPr>
        <w:shd w:val="clear" w:color="auto" w:fill="FFFFFF"/>
        <w:spacing w:before="0" w:beforeAutospacing="0" w:after="0" w:afterAutospacing="0" w:line="360" w:lineRule="auto"/>
        <w:rPr>
          <w:rFonts w:ascii="Segoe UI" w:hAnsi="Segoe UI" w:cs="Segoe UI"/>
          <w:color w:val="353535"/>
          <w:sz w:val="26"/>
          <w:szCs w:val="26"/>
          <w:shd w:val="clear" w:color="auto" w:fill="FFFFFF"/>
        </w:rPr>
      </w:pPr>
      <w:r w:rsidRPr="007D0707">
        <w:rPr>
          <w:shd w:val="clear" w:color="auto" w:fill="FFFFFF"/>
        </w:rPr>
        <w:t>Outline four</w:t>
      </w:r>
      <w:r>
        <w:rPr>
          <w:shd w:val="clear" w:color="auto" w:fill="FFFFFF"/>
        </w:rPr>
        <w:t xml:space="preserve"> </w:t>
      </w:r>
      <w:r w:rsidRPr="007D0707">
        <w:rPr>
          <w:shd w:val="clear" w:color="auto" w:fill="FFFFFF"/>
        </w:rPr>
        <w:t xml:space="preserve">(4) strengths of Levine’s </w:t>
      </w:r>
      <w:r>
        <w:rPr>
          <w:shd w:val="clear" w:color="auto" w:fill="FFFFFF"/>
        </w:rPr>
        <w:t>Conservation M</w:t>
      </w:r>
      <w:r w:rsidRPr="007D0707">
        <w:rPr>
          <w:shd w:val="clear" w:color="auto" w:fill="FFFFFF"/>
        </w:rPr>
        <w:t xml:space="preserve">odel     </w:t>
      </w:r>
      <w:r>
        <w:rPr>
          <w:shd w:val="clear" w:color="auto" w:fill="FFFFFF"/>
        </w:rPr>
        <w:t xml:space="preserve">                 </w:t>
      </w:r>
      <w:r w:rsidRPr="007D0707">
        <w:rPr>
          <w:shd w:val="clear" w:color="auto" w:fill="FFFFFF"/>
        </w:rPr>
        <w:t xml:space="preserve">    4 marks </w:t>
      </w:r>
    </w:p>
    <w:p w14:paraId="59937A0C" w14:textId="09BDFCB3" w:rsidR="00500DF6" w:rsidRPr="00500DF6" w:rsidRDefault="00F0459D" w:rsidP="007D0707">
      <w:pPr>
        <w:pStyle w:val="NormalWeb"/>
        <w:numPr>
          <w:ilvl w:val="0"/>
          <w:numId w:val="16"/>
        </w:numPr>
        <w:shd w:val="clear" w:color="auto" w:fill="FFFFFF"/>
        <w:spacing w:before="0" w:beforeAutospacing="0" w:after="0" w:afterAutospacing="0" w:line="360" w:lineRule="auto"/>
        <w:rPr>
          <w:rFonts w:ascii="Segoe UI" w:hAnsi="Segoe UI" w:cs="Segoe UI"/>
          <w:color w:val="353535"/>
          <w:sz w:val="26"/>
          <w:szCs w:val="26"/>
          <w:shd w:val="clear" w:color="auto" w:fill="FFFFFF"/>
        </w:rPr>
      </w:pPr>
      <w:r>
        <w:rPr>
          <w:shd w:val="clear" w:color="auto" w:fill="FFFFFF"/>
        </w:rPr>
        <w:t>State four</w:t>
      </w:r>
      <w:r w:rsidR="00500DF6">
        <w:rPr>
          <w:shd w:val="clear" w:color="auto" w:fill="FFFFFF"/>
        </w:rPr>
        <w:t xml:space="preserve"> </w:t>
      </w:r>
      <w:r>
        <w:rPr>
          <w:shd w:val="clear" w:color="auto" w:fill="FFFFFF"/>
        </w:rPr>
        <w:t xml:space="preserve">(4) differences between Conservation model and Roy’s </w:t>
      </w:r>
    </w:p>
    <w:p w14:paraId="13EAF992" w14:textId="352A7F3B" w:rsidR="008A69DF" w:rsidRPr="007D0707" w:rsidRDefault="00F0459D" w:rsidP="00500DF6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rPr>
          <w:rFonts w:ascii="Segoe UI" w:hAnsi="Segoe UI" w:cs="Segoe UI"/>
          <w:color w:val="353535"/>
          <w:sz w:val="26"/>
          <w:szCs w:val="26"/>
          <w:shd w:val="clear" w:color="auto" w:fill="FFFFFF"/>
        </w:rPr>
      </w:pPr>
      <w:r>
        <w:rPr>
          <w:shd w:val="clear" w:color="auto" w:fill="FFFFFF"/>
        </w:rPr>
        <w:t>adaptation model</w:t>
      </w:r>
      <w:r w:rsidR="007D0707" w:rsidRPr="007D0707">
        <w:rPr>
          <w:shd w:val="clear" w:color="auto" w:fill="FFFFFF"/>
        </w:rPr>
        <w:t xml:space="preserve"> </w:t>
      </w:r>
      <w:r w:rsidR="00500DF6">
        <w:rPr>
          <w:shd w:val="clear" w:color="auto" w:fill="FFFFFF"/>
        </w:rPr>
        <w:t xml:space="preserve">                                                                                            </w:t>
      </w:r>
      <w:r>
        <w:rPr>
          <w:shd w:val="clear" w:color="auto" w:fill="FFFFFF"/>
        </w:rPr>
        <w:t>4 ma</w:t>
      </w:r>
      <w:r w:rsidR="00500DF6">
        <w:rPr>
          <w:shd w:val="clear" w:color="auto" w:fill="FFFFFF"/>
        </w:rPr>
        <w:t>r</w:t>
      </w:r>
      <w:r>
        <w:rPr>
          <w:shd w:val="clear" w:color="auto" w:fill="FFFFFF"/>
        </w:rPr>
        <w:t>ks</w:t>
      </w:r>
      <w:r w:rsidR="007D0707">
        <w:rPr>
          <w:rFonts w:ascii="Segoe UI" w:hAnsi="Segoe UI" w:cs="Segoe UI"/>
          <w:color w:val="353535"/>
          <w:sz w:val="26"/>
          <w:szCs w:val="26"/>
          <w:shd w:val="clear" w:color="auto" w:fill="FFFFFF"/>
        </w:rPr>
        <w:t xml:space="preserve">                         </w:t>
      </w:r>
    </w:p>
    <w:sectPr w:rsidR="008A69DF" w:rsidRPr="007D0707" w:rsidSect="00505FA8">
      <w:footerReference w:type="default" r:id="rId8"/>
      <w:pgSz w:w="11906" w:h="16838"/>
      <w:pgMar w:top="720" w:right="720" w:bottom="72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94329" w14:textId="77777777" w:rsidR="00254CB9" w:rsidRDefault="00254CB9" w:rsidP="00273472">
      <w:pPr>
        <w:spacing w:after="0" w:line="240" w:lineRule="auto"/>
      </w:pPr>
      <w:r>
        <w:separator/>
      </w:r>
    </w:p>
  </w:endnote>
  <w:endnote w:type="continuationSeparator" w:id="0">
    <w:p w14:paraId="4140CB80" w14:textId="77777777" w:rsidR="00254CB9" w:rsidRDefault="00254CB9" w:rsidP="002734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1547329"/>
      <w:docPartObj>
        <w:docPartGallery w:val="Page Numbers (Bottom of Page)"/>
        <w:docPartUnique/>
      </w:docPartObj>
    </w:sdtPr>
    <w:sdtEndPr/>
    <w:sdtContent>
      <w:sdt>
        <w:sdtPr>
          <w:id w:val="565050477"/>
          <w:docPartObj>
            <w:docPartGallery w:val="Page Numbers (Top of Page)"/>
            <w:docPartUnique/>
          </w:docPartObj>
        </w:sdtPr>
        <w:sdtEndPr/>
        <w:sdtContent>
          <w:p w14:paraId="0B05DCF6" w14:textId="77777777" w:rsidR="00273472" w:rsidRDefault="00273472">
            <w:pPr>
              <w:pStyle w:val="Footer"/>
              <w:jc w:val="center"/>
            </w:pPr>
            <w:r>
              <w:t xml:space="preserve">Page </w:t>
            </w:r>
            <w:r w:rsidR="001416E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1416E6">
              <w:rPr>
                <w:b/>
                <w:sz w:val="24"/>
                <w:szCs w:val="24"/>
              </w:rPr>
              <w:fldChar w:fldCharType="separate"/>
            </w:r>
            <w:r w:rsidR="007D0707">
              <w:rPr>
                <w:b/>
                <w:noProof/>
              </w:rPr>
              <w:t>1</w:t>
            </w:r>
            <w:r w:rsidR="001416E6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1416E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1416E6">
              <w:rPr>
                <w:b/>
                <w:sz w:val="24"/>
                <w:szCs w:val="24"/>
              </w:rPr>
              <w:fldChar w:fldCharType="separate"/>
            </w:r>
            <w:r w:rsidR="007D0707">
              <w:rPr>
                <w:b/>
                <w:noProof/>
              </w:rPr>
              <w:t>2</w:t>
            </w:r>
            <w:r w:rsidR="001416E6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14:paraId="7AFA799E" w14:textId="77777777" w:rsidR="00273472" w:rsidRDefault="002734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0302DD" w14:textId="77777777" w:rsidR="00254CB9" w:rsidRDefault="00254CB9" w:rsidP="00273472">
      <w:pPr>
        <w:spacing w:after="0" w:line="240" w:lineRule="auto"/>
      </w:pPr>
      <w:r>
        <w:separator/>
      </w:r>
    </w:p>
  </w:footnote>
  <w:footnote w:type="continuationSeparator" w:id="0">
    <w:p w14:paraId="115D1375" w14:textId="77777777" w:rsidR="00254CB9" w:rsidRDefault="00254CB9" w:rsidP="002734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A0C04"/>
    <w:multiLevelType w:val="hybridMultilevel"/>
    <w:tmpl w:val="19DED636"/>
    <w:lvl w:ilvl="0" w:tplc="46F2077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3957FEC"/>
    <w:multiLevelType w:val="hybridMultilevel"/>
    <w:tmpl w:val="0F7EB5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C61F8B"/>
    <w:multiLevelType w:val="hybridMultilevel"/>
    <w:tmpl w:val="9D14A516"/>
    <w:lvl w:ilvl="0" w:tplc="EB8054CE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6D06C30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0E64710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B84B38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B2EE1CC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FE4ED24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F7E848E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06D9DE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53C165C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C2593C"/>
    <w:multiLevelType w:val="hybridMultilevel"/>
    <w:tmpl w:val="822431B2"/>
    <w:lvl w:ilvl="0" w:tplc="5B3C838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C7C6A92"/>
    <w:multiLevelType w:val="hybridMultilevel"/>
    <w:tmpl w:val="5CC084D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E12113"/>
    <w:multiLevelType w:val="hybridMultilevel"/>
    <w:tmpl w:val="CE32ECC0"/>
    <w:lvl w:ilvl="0" w:tplc="FEF009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E585FBE"/>
    <w:multiLevelType w:val="hybridMultilevel"/>
    <w:tmpl w:val="1CC2BDA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F3B50"/>
    <w:multiLevelType w:val="hybridMultilevel"/>
    <w:tmpl w:val="740A3C3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4267C4"/>
    <w:multiLevelType w:val="hybridMultilevel"/>
    <w:tmpl w:val="ACBC569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9F3EF3"/>
    <w:multiLevelType w:val="hybridMultilevel"/>
    <w:tmpl w:val="4EFA62F0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 w:tplc="04090005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D124CD5"/>
    <w:multiLevelType w:val="hybridMultilevel"/>
    <w:tmpl w:val="B01EF1D8"/>
    <w:lvl w:ilvl="0" w:tplc="77FC882E">
      <w:start w:val="10"/>
      <w:numFmt w:val="decimal"/>
      <w:lvlText w:val="%1"/>
      <w:lvlJc w:val="left"/>
      <w:pPr>
        <w:ind w:left="72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7980" w:hanging="360"/>
      </w:pPr>
    </w:lvl>
    <w:lvl w:ilvl="2" w:tplc="0809001B" w:tentative="1">
      <w:start w:val="1"/>
      <w:numFmt w:val="lowerRoman"/>
      <w:lvlText w:val="%3."/>
      <w:lvlJc w:val="right"/>
      <w:pPr>
        <w:ind w:left="8700" w:hanging="180"/>
      </w:pPr>
    </w:lvl>
    <w:lvl w:ilvl="3" w:tplc="0809000F" w:tentative="1">
      <w:start w:val="1"/>
      <w:numFmt w:val="decimal"/>
      <w:lvlText w:val="%4."/>
      <w:lvlJc w:val="left"/>
      <w:pPr>
        <w:ind w:left="9420" w:hanging="360"/>
      </w:pPr>
    </w:lvl>
    <w:lvl w:ilvl="4" w:tplc="08090019" w:tentative="1">
      <w:start w:val="1"/>
      <w:numFmt w:val="lowerLetter"/>
      <w:lvlText w:val="%5."/>
      <w:lvlJc w:val="left"/>
      <w:pPr>
        <w:ind w:left="10140" w:hanging="360"/>
      </w:pPr>
    </w:lvl>
    <w:lvl w:ilvl="5" w:tplc="0809001B" w:tentative="1">
      <w:start w:val="1"/>
      <w:numFmt w:val="lowerRoman"/>
      <w:lvlText w:val="%6."/>
      <w:lvlJc w:val="right"/>
      <w:pPr>
        <w:ind w:left="10860" w:hanging="180"/>
      </w:pPr>
    </w:lvl>
    <w:lvl w:ilvl="6" w:tplc="0809000F" w:tentative="1">
      <w:start w:val="1"/>
      <w:numFmt w:val="decimal"/>
      <w:lvlText w:val="%7."/>
      <w:lvlJc w:val="left"/>
      <w:pPr>
        <w:ind w:left="11580" w:hanging="360"/>
      </w:pPr>
    </w:lvl>
    <w:lvl w:ilvl="7" w:tplc="08090019" w:tentative="1">
      <w:start w:val="1"/>
      <w:numFmt w:val="lowerLetter"/>
      <w:lvlText w:val="%8."/>
      <w:lvlJc w:val="left"/>
      <w:pPr>
        <w:ind w:left="12300" w:hanging="360"/>
      </w:pPr>
    </w:lvl>
    <w:lvl w:ilvl="8" w:tplc="0809001B" w:tentative="1">
      <w:start w:val="1"/>
      <w:numFmt w:val="lowerRoman"/>
      <w:lvlText w:val="%9."/>
      <w:lvlJc w:val="right"/>
      <w:pPr>
        <w:ind w:left="13020" w:hanging="180"/>
      </w:pPr>
    </w:lvl>
  </w:abstractNum>
  <w:abstractNum w:abstractNumId="12" w15:restartNumberingAfterBreak="0">
    <w:nsid w:val="5E123410"/>
    <w:multiLevelType w:val="hybridMultilevel"/>
    <w:tmpl w:val="EA08C7B4"/>
    <w:lvl w:ilvl="0" w:tplc="F064E124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9604B52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37EB03E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C887542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992E8DE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82CD124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C9AADE6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834151C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288A7C0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10325E"/>
    <w:multiLevelType w:val="hybridMultilevel"/>
    <w:tmpl w:val="63E6D5C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763B71"/>
    <w:multiLevelType w:val="hybridMultilevel"/>
    <w:tmpl w:val="2D428FA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BE13CC2"/>
    <w:multiLevelType w:val="hybridMultilevel"/>
    <w:tmpl w:val="29B42E7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D40C78"/>
    <w:multiLevelType w:val="hybridMultilevel"/>
    <w:tmpl w:val="C53E69A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9"/>
  </w:num>
  <w:num w:numId="3">
    <w:abstractNumId w:val="7"/>
  </w:num>
  <w:num w:numId="4">
    <w:abstractNumId w:val="5"/>
  </w:num>
  <w:num w:numId="5">
    <w:abstractNumId w:val="12"/>
  </w:num>
  <w:num w:numId="6">
    <w:abstractNumId w:val="11"/>
  </w:num>
  <w:num w:numId="7">
    <w:abstractNumId w:val="4"/>
  </w:num>
  <w:num w:numId="8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13"/>
  </w:num>
  <w:num w:numId="11">
    <w:abstractNumId w:val="0"/>
  </w:num>
  <w:num w:numId="12">
    <w:abstractNumId w:val="1"/>
  </w:num>
  <w:num w:numId="13">
    <w:abstractNumId w:val="14"/>
  </w:num>
  <w:num w:numId="14">
    <w:abstractNumId w:val="15"/>
  </w:num>
  <w:num w:numId="15">
    <w:abstractNumId w:val="3"/>
  </w:num>
  <w:num w:numId="16">
    <w:abstractNumId w:val="8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351A"/>
    <w:rsid w:val="00007B07"/>
    <w:rsid w:val="0009196C"/>
    <w:rsid w:val="000D1786"/>
    <w:rsid w:val="001416E6"/>
    <w:rsid w:val="0021789D"/>
    <w:rsid w:val="00220C50"/>
    <w:rsid w:val="00254CB9"/>
    <w:rsid w:val="00273472"/>
    <w:rsid w:val="003205D3"/>
    <w:rsid w:val="003F6847"/>
    <w:rsid w:val="004A3C91"/>
    <w:rsid w:val="00500DF6"/>
    <w:rsid w:val="00505FA8"/>
    <w:rsid w:val="00573F18"/>
    <w:rsid w:val="005C59DB"/>
    <w:rsid w:val="007D0707"/>
    <w:rsid w:val="00862B14"/>
    <w:rsid w:val="0088673E"/>
    <w:rsid w:val="008A69DF"/>
    <w:rsid w:val="00962704"/>
    <w:rsid w:val="00967F5E"/>
    <w:rsid w:val="00987BF8"/>
    <w:rsid w:val="009F365C"/>
    <w:rsid w:val="00A71CC9"/>
    <w:rsid w:val="00A8351A"/>
    <w:rsid w:val="00B27E77"/>
    <w:rsid w:val="00B722F8"/>
    <w:rsid w:val="00B77718"/>
    <w:rsid w:val="00B964F4"/>
    <w:rsid w:val="00BA4EFF"/>
    <w:rsid w:val="00C63072"/>
    <w:rsid w:val="00DA7388"/>
    <w:rsid w:val="00E661DD"/>
    <w:rsid w:val="00E84381"/>
    <w:rsid w:val="00F0459D"/>
    <w:rsid w:val="00F208A1"/>
    <w:rsid w:val="00F26333"/>
    <w:rsid w:val="00F41F7B"/>
    <w:rsid w:val="00F452DE"/>
    <w:rsid w:val="00F85176"/>
    <w:rsid w:val="00FE19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7543FEF"/>
  <w15:docId w15:val="{D7AA666E-37DF-46D8-A459-E6780B8D1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1CC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8351A"/>
    <w:pPr>
      <w:ind w:left="720"/>
      <w:contextualSpacing/>
    </w:pPr>
  </w:style>
  <w:style w:type="table" w:styleId="TableGrid">
    <w:name w:val="Table Grid"/>
    <w:basedOn w:val="TableNormal"/>
    <w:uiPriority w:val="59"/>
    <w:rsid w:val="00B964F4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2704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8A69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txt2">
    <w:name w:val="ntxt2"/>
    <w:basedOn w:val="DefaultParagraphFont"/>
    <w:rsid w:val="008A69DF"/>
  </w:style>
  <w:style w:type="character" w:styleId="Hyperlink">
    <w:name w:val="Hyperlink"/>
    <w:basedOn w:val="DefaultParagraphFont"/>
    <w:uiPriority w:val="99"/>
    <w:semiHidden/>
    <w:unhideWhenUsed/>
    <w:rsid w:val="008A69DF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2734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73472"/>
  </w:style>
  <w:style w:type="paragraph" w:styleId="Footer">
    <w:name w:val="footer"/>
    <w:basedOn w:val="Normal"/>
    <w:link w:val="FooterChar"/>
    <w:uiPriority w:val="99"/>
    <w:unhideWhenUsed/>
    <w:rsid w:val="002734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34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754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62211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10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12268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613</Words>
  <Characters>3410</Characters>
  <Application>Microsoft Office Word</Application>
  <DocSecurity>0</DocSecurity>
  <Lines>89</Lines>
  <Paragraphs>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Willy</cp:lastModifiedBy>
  <cp:revision>7</cp:revision>
  <dcterms:created xsi:type="dcterms:W3CDTF">2025-02-24T05:28:00Z</dcterms:created>
  <dcterms:modified xsi:type="dcterms:W3CDTF">2025-02-24T06:05:00Z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1dd6f550e8b781d8f9fa83ad46250e166951300910e0f18048481b4369134083</vt:lpwstr>
  </property>
</Properties>
</file>