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0415A" w:rsidRPr="00A053A5" w:rsidRDefault="00B0415A" w:rsidP="00B0415A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29278265"/>
      <w:bookmarkStart w:id="1" w:name="_Hlk117691859"/>
      <w:bookmarkStart w:id="2" w:name="_Hlk118465828"/>
      <w:bookmarkStart w:id="3" w:name="_Hlk118791769"/>
      <w:bookmarkStart w:id="4" w:name="_Hlk118817820"/>
      <w:bookmarkStart w:id="5" w:name="_Hlk118891889"/>
      <w:bookmarkStart w:id="6" w:name="_Hlk129352550"/>
      <w:bookmarkEnd w:id="0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B0415A" w:rsidRPr="00A053A5" w:rsidTr="009563EC">
        <w:trPr>
          <w:trHeight w:val="680"/>
        </w:trPr>
        <w:tc>
          <w:tcPr>
            <w:tcW w:w="2979" w:type="dxa"/>
            <w:hideMark/>
          </w:tcPr>
          <w:p w:rsidR="00B0415A" w:rsidRPr="00A053A5" w:rsidRDefault="00B0415A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B0415A" w:rsidRPr="00A053A5" w:rsidRDefault="00B0415A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B0415A" w:rsidRPr="00A053A5" w:rsidRDefault="00B0415A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67D4F7B4" wp14:editId="702FA036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B0415A" w:rsidRPr="00A053A5" w:rsidRDefault="00B0415A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B0415A" w:rsidRPr="00A053A5" w:rsidRDefault="00B0415A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B0415A" w:rsidRPr="00A053A5" w:rsidRDefault="00B0415A" w:rsidP="009563EC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B0415A" w:rsidRDefault="00B0415A" w:rsidP="00B0415A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B0415A" w:rsidRPr="0050163E" w:rsidRDefault="00B0415A" w:rsidP="00B0415A">
      <w:pPr>
        <w:spacing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7" w:name="_Hlk106262063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7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DEGREE OF BACHELOR OF SCIENCE IN BIOMEDICAL SCIENCE AND TECHNOLOGY </w:t>
      </w:r>
    </w:p>
    <w:p w:rsidR="00B0415A" w:rsidRPr="00A70FF1" w:rsidRDefault="00B0415A" w:rsidP="00B0415A">
      <w:pPr>
        <w:spacing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BMET </w:t>
      </w:r>
      <w:r w:rsidR="00EA5075">
        <w:rPr>
          <w:rFonts w:ascii="Times New Roman" w:eastAsia="Calibri" w:hAnsi="Times New Roman" w:cs="Times New Roman"/>
          <w:b/>
          <w:kern w:val="0"/>
          <w14:ligatures w14:val="none"/>
        </w:rPr>
        <w:t>424</w:t>
      </w:r>
      <w:r w:rsidR="000B44E3">
        <w:rPr>
          <w:rFonts w:ascii="Times New Roman" w:eastAsia="Calibri" w:hAnsi="Times New Roman" w:cs="Times New Roman"/>
          <w:b/>
          <w:kern w:val="0"/>
          <w14:ligatures w14:val="none"/>
        </w:rPr>
        <w:t>:</w:t>
      </w:r>
      <w:r w:rsidRPr="00A70FF1"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="000B44E3">
        <w:rPr>
          <w:rFonts w:ascii="Times New Roman" w:eastAsia="Calibri" w:hAnsi="Times New Roman" w:cs="Times New Roman"/>
          <w:b/>
          <w:kern w:val="0"/>
          <w14:ligatures w14:val="none"/>
        </w:rPr>
        <w:t>CLINICAL PATHOLOGY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   </w:t>
      </w:r>
    </w:p>
    <w:p w:rsidR="00B0415A" w:rsidRPr="0050163E" w:rsidRDefault="00B0415A" w:rsidP="00B0415A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proofErr w:type="gramStart"/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proofErr w:type="gramEnd"/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</w:t>
      </w:r>
      <w:r>
        <w:rPr>
          <w:rFonts w:ascii="Times New Roman" w:hAnsi="Times New Roman"/>
          <w:b/>
        </w:rPr>
        <w:tab/>
        <w:t xml:space="preserve">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TIME:2 HOURS</w:t>
      </w:r>
    </w:p>
    <w:p w:rsidR="00B0415A" w:rsidRPr="0050163E" w:rsidRDefault="00B0415A" w:rsidP="00B0415A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2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4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bookmarkEnd w:id="1"/>
    <w:bookmarkEnd w:id="2"/>
    <w:bookmarkEnd w:id="3"/>
    <w:bookmarkEnd w:id="4"/>
    <w:bookmarkEnd w:id="5"/>
    <w:p w:rsidR="00B0415A" w:rsidRDefault="00B0415A" w:rsidP="00B0415A">
      <w:pPr>
        <w:spacing w:after="0"/>
        <w:rPr>
          <w:rFonts w:ascii="Times New Roman" w:hAnsi="Times New Roman" w:cs="Times New Roman"/>
          <w:b/>
          <w:u w:val="single"/>
          <w:lang w:val="en-GB"/>
        </w:rPr>
      </w:pPr>
      <w:r w:rsidRPr="00857F5F">
        <w:rPr>
          <w:rFonts w:ascii="Times New Roman" w:hAnsi="Times New Roman" w:cs="Times New Roman"/>
          <w:b/>
          <w:u w:val="single"/>
          <w:lang w:val="en-GB"/>
        </w:rPr>
        <w:t>INSTRUCTIONS</w:t>
      </w:r>
    </w:p>
    <w:p w:rsidR="009A023B" w:rsidRDefault="009468AB" w:rsidP="00B0415A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Answer question one and any other two question </w:t>
      </w:r>
    </w:p>
    <w:p w:rsidR="00DD5216" w:rsidRDefault="00B0415A" w:rsidP="00B0415A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76159D">
        <w:rPr>
          <w:rFonts w:ascii="Times New Roman" w:hAnsi="Times New Roman" w:cs="Times New Roman"/>
          <w:b/>
          <w:bCs/>
          <w:sz w:val="24"/>
          <w:szCs w:val="24"/>
        </w:rPr>
        <w:t xml:space="preserve">1 </w:t>
      </w:r>
      <w:r>
        <w:rPr>
          <w:rFonts w:ascii="Times New Roman" w:hAnsi="Times New Roman" w:cs="Times New Roman"/>
          <w:b/>
          <w:bCs/>
          <w:sz w:val="24"/>
          <w:szCs w:val="24"/>
        </w:rPr>
        <w:t>(30 MARKS)</w:t>
      </w:r>
    </w:p>
    <w:p w:rsidR="00B0415A" w:rsidRDefault="00A379CB" w:rsidP="00DD5216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D5216">
        <w:rPr>
          <w:rFonts w:ascii="Times New Roman" w:hAnsi="Times New Roman" w:cs="Times New Roman"/>
          <w:sz w:val="24"/>
          <w:szCs w:val="24"/>
        </w:rPr>
        <w:t>Plasma and</w:t>
      </w:r>
      <w:r w:rsidR="00DA3DD6">
        <w:rPr>
          <w:rFonts w:ascii="Times New Roman" w:hAnsi="Times New Roman" w:cs="Times New Roman"/>
          <w:sz w:val="24"/>
          <w:szCs w:val="24"/>
        </w:rPr>
        <w:t xml:space="preserve"> serum are blood components commonly used for </w:t>
      </w:r>
      <w:r w:rsidR="001D6A45">
        <w:rPr>
          <w:rFonts w:ascii="Times New Roman" w:hAnsi="Times New Roman" w:cs="Times New Roman"/>
          <w:sz w:val="24"/>
          <w:szCs w:val="24"/>
        </w:rPr>
        <w:t xml:space="preserve">diagnosis in a clinical </w:t>
      </w:r>
      <w:r>
        <w:rPr>
          <w:rFonts w:ascii="Times New Roman" w:hAnsi="Times New Roman" w:cs="Times New Roman"/>
          <w:sz w:val="24"/>
          <w:szCs w:val="24"/>
        </w:rPr>
        <w:t xml:space="preserve">pathology laboratory </w:t>
      </w:r>
    </w:p>
    <w:p w:rsidR="00A379CB" w:rsidRDefault="00A379CB" w:rsidP="00A379CB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describe the difference between Plasma and Serum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2 marks) </w:t>
      </w:r>
    </w:p>
    <w:p w:rsidR="00A379CB" w:rsidRDefault="00A379CB" w:rsidP="00A379CB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270CDE">
        <w:rPr>
          <w:rFonts w:ascii="Times New Roman" w:hAnsi="Times New Roman" w:cs="Times New Roman"/>
          <w:sz w:val="24"/>
          <w:szCs w:val="24"/>
        </w:rPr>
        <w:t>advantages and disadvantages of serum over plasma and vice versa in clinical diagnosis</w:t>
      </w:r>
      <w:r w:rsidR="00270CDE">
        <w:rPr>
          <w:rFonts w:ascii="Times New Roman" w:hAnsi="Times New Roman" w:cs="Times New Roman"/>
          <w:sz w:val="24"/>
          <w:szCs w:val="24"/>
        </w:rPr>
        <w:tab/>
      </w:r>
      <w:r w:rsidR="00270CDE">
        <w:rPr>
          <w:rFonts w:ascii="Times New Roman" w:hAnsi="Times New Roman" w:cs="Times New Roman"/>
          <w:sz w:val="24"/>
          <w:szCs w:val="24"/>
        </w:rPr>
        <w:tab/>
      </w:r>
      <w:r w:rsidR="00270CDE">
        <w:rPr>
          <w:rFonts w:ascii="Times New Roman" w:hAnsi="Times New Roman" w:cs="Times New Roman"/>
          <w:sz w:val="24"/>
          <w:szCs w:val="24"/>
        </w:rPr>
        <w:tab/>
      </w:r>
      <w:r w:rsidR="00270CDE">
        <w:rPr>
          <w:rFonts w:ascii="Times New Roman" w:hAnsi="Times New Roman" w:cs="Times New Roman"/>
          <w:sz w:val="24"/>
          <w:szCs w:val="24"/>
        </w:rPr>
        <w:tab/>
      </w:r>
      <w:r w:rsidR="00270CDE">
        <w:rPr>
          <w:rFonts w:ascii="Times New Roman" w:hAnsi="Times New Roman" w:cs="Times New Roman"/>
          <w:sz w:val="24"/>
          <w:szCs w:val="24"/>
        </w:rPr>
        <w:tab/>
      </w:r>
      <w:r w:rsidR="00270CDE">
        <w:rPr>
          <w:rFonts w:ascii="Times New Roman" w:hAnsi="Times New Roman" w:cs="Times New Roman"/>
          <w:sz w:val="24"/>
          <w:szCs w:val="24"/>
        </w:rPr>
        <w:tab/>
      </w:r>
      <w:r w:rsidR="00270CDE">
        <w:rPr>
          <w:rFonts w:ascii="Times New Roman" w:hAnsi="Times New Roman" w:cs="Times New Roman"/>
          <w:sz w:val="24"/>
          <w:szCs w:val="24"/>
        </w:rPr>
        <w:tab/>
      </w:r>
      <w:r w:rsidR="00270CDE"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 w:rsidR="00270CDE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270CDE">
        <w:rPr>
          <w:rFonts w:ascii="Times New Roman" w:hAnsi="Times New Roman" w:cs="Times New Roman"/>
          <w:sz w:val="24"/>
          <w:szCs w:val="24"/>
        </w:rPr>
        <w:t xml:space="preserve">4 marks) </w:t>
      </w:r>
    </w:p>
    <w:p w:rsidR="00270CDE" w:rsidRDefault="00DD2972" w:rsidP="00DD297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Highlight SIX rules to be followed in sample collection </w:t>
      </w:r>
      <w:r w:rsidR="001A75D9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 xml:space="preserve">use of urine test strip. </w:t>
      </w:r>
      <w:r w:rsidR="001A75D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(6 marks) </w:t>
      </w:r>
    </w:p>
    <w:p w:rsidR="00DD2972" w:rsidRDefault="005B3EED" w:rsidP="00DD297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28-yea</w:t>
      </w:r>
      <w:r w:rsidR="001A75D9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-old man requested cholesterol testing because his father had died of a my</w:t>
      </w:r>
      <w:r w:rsidR="00B416B1">
        <w:rPr>
          <w:rFonts w:ascii="Times New Roman" w:hAnsi="Times New Roman" w:cs="Times New Roman"/>
          <w:sz w:val="24"/>
          <w:szCs w:val="24"/>
        </w:rPr>
        <w:t xml:space="preserve">ocardial infraction in his thirties, his paternal grandfather had developed angina in his early forties and died suddenly in his </w:t>
      </w:r>
      <w:r w:rsidR="00F3680B">
        <w:rPr>
          <w:rFonts w:ascii="Times New Roman" w:hAnsi="Times New Roman" w:cs="Times New Roman"/>
          <w:sz w:val="24"/>
          <w:szCs w:val="24"/>
        </w:rPr>
        <w:t>late forties, presumably of an infraction, and ther</w:t>
      </w:r>
      <w:r w:rsidR="005D5525">
        <w:rPr>
          <w:rFonts w:ascii="Times New Roman" w:hAnsi="Times New Roman" w:cs="Times New Roman"/>
          <w:sz w:val="24"/>
          <w:szCs w:val="24"/>
        </w:rPr>
        <w:t xml:space="preserve">e </w:t>
      </w:r>
      <w:r w:rsidR="00F3680B">
        <w:rPr>
          <w:rFonts w:ascii="Times New Roman" w:hAnsi="Times New Roman" w:cs="Times New Roman"/>
          <w:sz w:val="24"/>
          <w:szCs w:val="24"/>
        </w:rPr>
        <w:t>was a further history</w:t>
      </w:r>
      <w:r w:rsidR="00775BB6">
        <w:rPr>
          <w:rFonts w:ascii="Times New Roman" w:hAnsi="Times New Roman" w:cs="Times New Roman"/>
          <w:sz w:val="24"/>
          <w:szCs w:val="24"/>
        </w:rPr>
        <w:t>. The GP noted that he</w:t>
      </w:r>
      <w:r w:rsidR="00F3680B">
        <w:rPr>
          <w:rFonts w:ascii="Times New Roman" w:hAnsi="Times New Roman" w:cs="Times New Roman"/>
          <w:sz w:val="24"/>
          <w:szCs w:val="24"/>
        </w:rPr>
        <w:t xml:space="preserve"> </w:t>
      </w:r>
      <w:r w:rsidR="00775BB6">
        <w:rPr>
          <w:rFonts w:ascii="Times New Roman" w:hAnsi="Times New Roman" w:cs="Times New Roman"/>
          <w:sz w:val="24"/>
          <w:szCs w:val="24"/>
        </w:rPr>
        <w:t xml:space="preserve">of </w:t>
      </w:r>
      <w:r w:rsidR="0066168A">
        <w:rPr>
          <w:rFonts w:ascii="Times New Roman" w:hAnsi="Times New Roman" w:cs="Times New Roman"/>
          <w:sz w:val="24"/>
          <w:szCs w:val="24"/>
        </w:rPr>
        <w:t>ischemic</w:t>
      </w:r>
      <w:r w:rsidR="00775BB6">
        <w:rPr>
          <w:rFonts w:ascii="Times New Roman" w:hAnsi="Times New Roman" w:cs="Times New Roman"/>
          <w:sz w:val="24"/>
          <w:szCs w:val="24"/>
        </w:rPr>
        <w:t xml:space="preserve"> heart disease at </w:t>
      </w:r>
      <w:r w:rsidR="0066168A">
        <w:rPr>
          <w:rFonts w:ascii="Times New Roman" w:hAnsi="Times New Roman" w:cs="Times New Roman"/>
          <w:sz w:val="24"/>
          <w:szCs w:val="24"/>
        </w:rPr>
        <w:t xml:space="preserve">a young age in his more extended family </w:t>
      </w:r>
      <w:r w:rsidR="00F3680B">
        <w:rPr>
          <w:rFonts w:ascii="Times New Roman" w:hAnsi="Times New Roman" w:cs="Times New Roman"/>
          <w:sz w:val="24"/>
          <w:szCs w:val="24"/>
        </w:rPr>
        <w:t xml:space="preserve">had tendon xanthomas on his knuckles and on his Achilles tendons. He took plenty of </w:t>
      </w:r>
      <w:r w:rsidR="005D5525">
        <w:rPr>
          <w:rFonts w:ascii="Times New Roman" w:hAnsi="Times New Roman" w:cs="Times New Roman"/>
          <w:sz w:val="24"/>
          <w:szCs w:val="24"/>
        </w:rPr>
        <w:t>exercise</w:t>
      </w:r>
      <w:r w:rsidR="00F3680B">
        <w:rPr>
          <w:rFonts w:ascii="Times New Roman" w:hAnsi="Times New Roman" w:cs="Times New Roman"/>
          <w:sz w:val="24"/>
          <w:szCs w:val="24"/>
        </w:rPr>
        <w:t xml:space="preserve">, followed </w:t>
      </w:r>
      <w:r w:rsidR="005D5525">
        <w:rPr>
          <w:rFonts w:ascii="Times New Roman" w:hAnsi="Times New Roman" w:cs="Times New Roman"/>
          <w:sz w:val="24"/>
          <w:szCs w:val="24"/>
        </w:rPr>
        <w:t xml:space="preserve">a healthy diet and was not overweight, did not smoke and was normotensive. </w:t>
      </w:r>
    </w:p>
    <w:p w:rsidR="00213D44" w:rsidRDefault="007A1320" w:rsidP="00213D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history and interpretation </w:t>
      </w:r>
      <w:r w:rsidR="00945107">
        <w:rPr>
          <w:rFonts w:ascii="Times New Roman" w:hAnsi="Times New Roman" w:cs="Times New Roman"/>
          <w:sz w:val="24"/>
          <w:szCs w:val="24"/>
        </w:rPr>
        <w:t xml:space="preserve">of </w:t>
      </w:r>
      <w:r>
        <w:rPr>
          <w:rFonts w:ascii="Times New Roman" w:hAnsi="Times New Roman" w:cs="Times New Roman"/>
          <w:sz w:val="24"/>
          <w:szCs w:val="24"/>
        </w:rPr>
        <w:t xml:space="preserve">the following results.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45107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(5 marks)</w:t>
      </w:r>
    </w:p>
    <w:p w:rsidR="007A1320" w:rsidRDefault="007A1320" w:rsidP="00213D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A1320" w:rsidRDefault="007A1320" w:rsidP="00213D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A1320" w:rsidRDefault="007A1320" w:rsidP="00213D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A1320" w:rsidRDefault="007A1320" w:rsidP="00213D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A1320" w:rsidRDefault="007A1320" w:rsidP="00213D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A1320" w:rsidRDefault="007A1320" w:rsidP="00213D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A1320" w:rsidRDefault="007A1320" w:rsidP="00213D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A1320" w:rsidRPr="00213D44" w:rsidRDefault="007A1320" w:rsidP="00213D4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D5525" w:rsidRDefault="007A1320" w:rsidP="00DD297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FIVE major reasons for requesting biochemical tests.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(5 marks) </w:t>
      </w:r>
    </w:p>
    <w:p w:rsidR="007A1320" w:rsidRDefault="007A1320" w:rsidP="00DD2972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procedure used in the clinical diagnosis of acute hepatitis B.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(4 marks) </w:t>
      </w:r>
    </w:p>
    <w:p w:rsidR="007A1320" w:rsidRPr="00DD2972" w:rsidRDefault="00C4295C" w:rsidP="00B407FC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4 protein of major diagnostic interest in Myocardial Infraction.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(4 marks) </w:t>
      </w:r>
    </w:p>
    <w:p w:rsidR="00B0415A" w:rsidRDefault="00B0415A" w:rsidP="00B407FC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F0646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76159D">
        <w:rPr>
          <w:rFonts w:ascii="Times New Roman" w:hAnsi="Times New Roman" w:cs="Times New Roman"/>
          <w:b/>
          <w:bCs/>
          <w:sz w:val="24"/>
          <w:szCs w:val="24"/>
        </w:rPr>
        <w:t xml:space="preserve">2 </w:t>
      </w:r>
      <w:r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:rsidR="00B407FC" w:rsidRDefault="00B407FC" w:rsidP="00B407FC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Kidney Function Tests done to evaluate glomerular </w:t>
      </w:r>
      <w:r w:rsidR="00960B99">
        <w:rPr>
          <w:rFonts w:ascii="Times New Roman" w:hAnsi="Times New Roman" w:cs="Times New Roman"/>
          <w:sz w:val="24"/>
          <w:szCs w:val="24"/>
        </w:rPr>
        <w:t xml:space="preserve">filtration ability.    (10 marks) </w:t>
      </w:r>
    </w:p>
    <w:p w:rsidR="00960B99" w:rsidRPr="00B407FC" w:rsidRDefault="00960B99" w:rsidP="001929FB">
      <w:pPr>
        <w:pStyle w:val="ListParagraph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different White Blood Cell Indices and their </w:t>
      </w:r>
      <w:r w:rsidR="007977FD">
        <w:rPr>
          <w:rFonts w:ascii="Times New Roman" w:hAnsi="Times New Roman" w:cs="Times New Roman"/>
          <w:sz w:val="24"/>
          <w:szCs w:val="24"/>
        </w:rPr>
        <w:t>application in clinical diag</w:t>
      </w:r>
      <w:r w:rsidR="00E43544">
        <w:rPr>
          <w:rFonts w:ascii="Times New Roman" w:hAnsi="Times New Roman" w:cs="Times New Roman"/>
          <w:sz w:val="24"/>
          <w:szCs w:val="24"/>
        </w:rPr>
        <w:t xml:space="preserve">nostic of acute hepatitis B. </w:t>
      </w:r>
      <w:r w:rsidR="001929FB">
        <w:rPr>
          <w:rFonts w:ascii="Times New Roman" w:hAnsi="Times New Roman" w:cs="Times New Roman"/>
          <w:sz w:val="24"/>
          <w:szCs w:val="24"/>
        </w:rPr>
        <w:tab/>
      </w:r>
      <w:r w:rsidR="001929FB">
        <w:rPr>
          <w:rFonts w:ascii="Times New Roman" w:hAnsi="Times New Roman" w:cs="Times New Roman"/>
          <w:sz w:val="24"/>
          <w:szCs w:val="24"/>
        </w:rPr>
        <w:tab/>
      </w:r>
      <w:r w:rsidR="001929FB">
        <w:rPr>
          <w:rFonts w:ascii="Times New Roman" w:hAnsi="Times New Roman" w:cs="Times New Roman"/>
          <w:sz w:val="24"/>
          <w:szCs w:val="24"/>
        </w:rPr>
        <w:tab/>
      </w:r>
      <w:r w:rsidR="001929FB">
        <w:rPr>
          <w:rFonts w:ascii="Times New Roman" w:hAnsi="Times New Roman" w:cs="Times New Roman"/>
          <w:sz w:val="24"/>
          <w:szCs w:val="24"/>
        </w:rPr>
        <w:tab/>
      </w:r>
      <w:r w:rsidR="001929FB">
        <w:rPr>
          <w:rFonts w:ascii="Times New Roman" w:hAnsi="Times New Roman" w:cs="Times New Roman"/>
          <w:sz w:val="24"/>
          <w:szCs w:val="24"/>
        </w:rPr>
        <w:tab/>
      </w:r>
      <w:r w:rsidR="001929FB">
        <w:rPr>
          <w:rFonts w:ascii="Times New Roman" w:hAnsi="Times New Roman" w:cs="Times New Roman"/>
          <w:sz w:val="24"/>
          <w:szCs w:val="24"/>
        </w:rPr>
        <w:tab/>
      </w:r>
      <w:r w:rsidR="001929FB">
        <w:rPr>
          <w:rFonts w:ascii="Times New Roman" w:hAnsi="Times New Roman" w:cs="Times New Roman"/>
          <w:sz w:val="24"/>
          <w:szCs w:val="24"/>
        </w:rPr>
        <w:tab/>
      </w:r>
      <w:r w:rsidR="001929FB">
        <w:rPr>
          <w:rFonts w:ascii="Times New Roman" w:hAnsi="Times New Roman" w:cs="Times New Roman"/>
          <w:sz w:val="24"/>
          <w:szCs w:val="24"/>
        </w:rPr>
        <w:tab/>
      </w:r>
      <w:r w:rsidR="001929FB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E43544">
        <w:rPr>
          <w:rFonts w:ascii="Times New Roman" w:hAnsi="Times New Roman" w:cs="Times New Roman"/>
          <w:sz w:val="24"/>
          <w:szCs w:val="24"/>
        </w:rPr>
        <w:t>(</w:t>
      </w:r>
      <w:r w:rsidR="001929FB"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B0415A" w:rsidRDefault="00B0415A" w:rsidP="001929FB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A5AF4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76159D">
        <w:rPr>
          <w:rFonts w:ascii="Times New Roman" w:hAnsi="Times New Roman" w:cs="Times New Roman"/>
          <w:b/>
          <w:bCs/>
          <w:sz w:val="24"/>
          <w:szCs w:val="24"/>
        </w:rPr>
        <w:t xml:space="preserve">3 </w:t>
      </w:r>
      <w:r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:rsidR="001929FB" w:rsidRDefault="004865A9" w:rsidP="001929FB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="00753828">
        <w:rPr>
          <w:rFonts w:ascii="Times New Roman" w:hAnsi="Times New Roman" w:cs="Times New Roman"/>
          <w:sz w:val="24"/>
          <w:szCs w:val="24"/>
        </w:rPr>
        <w:t xml:space="preserve">10 most frequent parameters measured with Test Strips </w:t>
      </w:r>
      <w:r w:rsidR="00753828">
        <w:rPr>
          <w:rFonts w:ascii="Times New Roman" w:hAnsi="Times New Roman" w:cs="Times New Roman"/>
          <w:sz w:val="24"/>
          <w:szCs w:val="24"/>
        </w:rPr>
        <w:tab/>
      </w:r>
      <w:r w:rsidR="00753828"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 w:rsidR="00753828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753828"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753828" w:rsidRPr="001929FB" w:rsidRDefault="00753828" w:rsidP="00142129">
      <w:pPr>
        <w:pStyle w:val="ListParagraph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4 biochemical tests for diagnosis of myocardial inf</w:t>
      </w:r>
      <w:r w:rsidR="00142129">
        <w:rPr>
          <w:rFonts w:ascii="Times New Roman" w:hAnsi="Times New Roman" w:cs="Times New Roman"/>
          <w:sz w:val="24"/>
          <w:szCs w:val="24"/>
        </w:rPr>
        <w:t xml:space="preserve">arction and </w:t>
      </w:r>
      <w:proofErr w:type="spellStart"/>
      <w:r w:rsidR="00142129">
        <w:rPr>
          <w:rFonts w:ascii="Times New Roman" w:hAnsi="Times New Roman" w:cs="Times New Roman"/>
          <w:sz w:val="24"/>
          <w:szCs w:val="24"/>
        </w:rPr>
        <w:t>ischaemia</w:t>
      </w:r>
      <w:proofErr w:type="spellEnd"/>
      <w:proofErr w:type="gramStart"/>
      <w:r w:rsidR="00142129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142129"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142129" w:rsidRDefault="00B0415A" w:rsidP="00142129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53AE4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76159D">
        <w:rPr>
          <w:rFonts w:ascii="Times New Roman" w:hAnsi="Times New Roman" w:cs="Times New Roman"/>
          <w:b/>
          <w:bCs/>
          <w:sz w:val="24"/>
          <w:szCs w:val="24"/>
        </w:rPr>
        <w:t xml:space="preserve">4 </w:t>
      </w:r>
      <w:r>
        <w:rPr>
          <w:rFonts w:ascii="Times New Roman" w:hAnsi="Times New Roman" w:cs="Times New Roman"/>
          <w:b/>
          <w:bCs/>
          <w:sz w:val="24"/>
          <w:szCs w:val="24"/>
        </w:rPr>
        <w:t>(20 MARKS)</w:t>
      </w:r>
    </w:p>
    <w:p w:rsidR="00B0415A" w:rsidRDefault="00142129" w:rsidP="00142129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Plasma (cholesterol) is affected by both within-</w:t>
      </w:r>
      <w:r w:rsidR="001F5137">
        <w:rPr>
          <w:rFonts w:ascii="Times New Roman" w:hAnsi="Times New Roman" w:cs="Times New Roman"/>
          <w:sz w:val="24"/>
          <w:szCs w:val="24"/>
        </w:rPr>
        <w:t>individual</w:t>
      </w:r>
      <w:r>
        <w:rPr>
          <w:rFonts w:ascii="Times New Roman" w:hAnsi="Times New Roman" w:cs="Times New Roman"/>
          <w:sz w:val="24"/>
          <w:szCs w:val="24"/>
        </w:rPr>
        <w:t xml:space="preserve"> and between-indivi</w:t>
      </w:r>
      <w:r w:rsidR="00CC77C6">
        <w:rPr>
          <w:rFonts w:ascii="Times New Roman" w:hAnsi="Times New Roman" w:cs="Times New Roman"/>
          <w:sz w:val="24"/>
          <w:szCs w:val="24"/>
        </w:rPr>
        <w:t xml:space="preserve">dual factors. However, these tend to be long-term effects. Explain FIVE factors that contribute to variations in plasma </w:t>
      </w:r>
      <w:r w:rsidR="001F5137">
        <w:rPr>
          <w:rFonts w:ascii="Times New Roman" w:hAnsi="Times New Roman" w:cs="Times New Roman"/>
          <w:sz w:val="24"/>
          <w:szCs w:val="24"/>
        </w:rPr>
        <w:t>concentrations within and between individuals</w:t>
      </w:r>
      <w:r w:rsidR="001F5137">
        <w:rPr>
          <w:rFonts w:ascii="Times New Roman" w:hAnsi="Times New Roman" w:cs="Times New Roman"/>
          <w:sz w:val="24"/>
          <w:szCs w:val="24"/>
        </w:rPr>
        <w:tab/>
      </w:r>
      <w:r w:rsidR="001F5137">
        <w:rPr>
          <w:rFonts w:ascii="Times New Roman" w:hAnsi="Times New Roman" w:cs="Times New Roman"/>
          <w:sz w:val="24"/>
          <w:szCs w:val="24"/>
        </w:rPr>
        <w:tab/>
        <w:t xml:space="preserve">      (10 marks)  </w:t>
      </w:r>
    </w:p>
    <w:p w:rsidR="001F5137" w:rsidRPr="00142129" w:rsidRDefault="001F5137" w:rsidP="00142129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various laboratory assays for diagnosis of specific liver diseases.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(10 marks) </w:t>
      </w:r>
    </w:p>
    <w:p w:rsidR="00B0415A" w:rsidRPr="004A63DD" w:rsidRDefault="00B0415A" w:rsidP="00B0415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B0415A" w:rsidRPr="00B360DB" w:rsidRDefault="00B0415A" w:rsidP="00B0415A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0415A" w:rsidRPr="00797FF6" w:rsidRDefault="00B0415A" w:rsidP="00B0415A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B0415A" w:rsidRDefault="00B0415A" w:rsidP="00B0415A"/>
    <w:p w:rsidR="00B0415A" w:rsidRDefault="00B0415A" w:rsidP="00B0415A"/>
    <w:p w:rsidR="00B0415A" w:rsidRDefault="00B0415A" w:rsidP="00B0415A"/>
    <w:bookmarkEnd w:id="6"/>
    <w:p w:rsidR="00B0415A" w:rsidRDefault="00B0415A" w:rsidP="00B0415A"/>
    <w:sectPr w:rsidR="00B0415A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10C7C" w:rsidRDefault="00110C7C" w:rsidP="00EA5075">
      <w:pPr>
        <w:spacing w:after="0" w:line="240" w:lineRule="auto"/>
      </w:pPr>
      <w:r>
        <w:separator/>
      </w:r>
    </w:p>
  </w:endnote>
  <w:endnote w:type="continuationSeparator" w:id="0">
    <w:p w:rsidR="00110C7C" w:rsidRDefault="00110C7C" w:rsidP="00EA5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10C7C" w:rsidRDefault="00110C7C" w:rsidP="00EA5075">
      <w:pPr>
        <w:spacing w:after="0" w:line="240" w:lineRule="auto"/>
      </w:pPr>
      <w:r>
        <w:separator/>
      </w:r>
    </w:p>
  </w:footnote>
  <w:footnote w:type="continuationSeparator" w:id="0">
    <w:p w:rsidR="00110C7C" w:rsidRDefault="00110C7C" w:rsidP="00EA50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000000" w:rsidP="00D73423">
    <w:pPr>
      <w:jc w:val="center"/>
    </w:pPr>
    <w:r>
      <w:t xml:space="preserve">BMET </w:t>
    </w:r>
    <w:r w:rsidR="00EA5075">
      <w:t>424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B6C34"/>
    <w:multiLevelType w:val="hybridMultilevel"/>
    <w:tmpl w:val="B13E0EAE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1E6EF6"/>
    <w:multiLevelType w:val="hybridMultilevel"/>
    <w:tmpl w:val="FC2A9DEA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DB0451"/>
    <w:multiLevelType w:val="hybridMultilevel"/>
    <w:tmpl w:val="6AD2958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9B2792A"/>
    <w:multiLevelType w:val="hybridMultilevel"/>
    <w:tmpl w:val="13DAEB2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8DD7063"/>
    <w:multiLevelType w:val="hybridMultilevel"/>
    <w:tmpl w:val="19C86FE8"/>
    <w:lvl w:ilvl="0" w:tplc="7304DCE0">
      <w:start w:val="1"/>
      <w:numFmt w:val="lowerLetter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0130D2A"/>
    <w:multiLevelType w:val="hybridMultilevel"/>
    <w:tmpl w:val="9AB22956"/>
    <w:lvl w:ilvl="0" w:tplc="27F8D9FC">
      <w:start w:val="1"/>
      <w:numFmt w:val="lowerLetter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31045E4"/>
    <w:multiLevelType w:val="hybridMultilevel"/>
    <w:tmpl w:val="134CC2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510737"/>
    <w:multiLevelType w:val="hybridMultilevel"/>
    <w:tmpl w:val="FEA6B03C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A702340"/>
    <w:multiLevelType w:val="hybridMultilevel"/>
    <w:tmpl w:val="2EF4B8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2866264"/>
    <w:multiLevelType w:val="hybridMultilevel"/>
    <w:tmpl w:val="B31CF11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58991054">
    <w:abstractNumId w:val="6"/>
  </w:num>
  <w:num w:numId="2" w16cid:durableId="1463890956">
    <w:abstractNumId w:val="4"/>
  </w:num>
  <w:num w:numId="3" w16cid:durableId="1857693454">
    <w:abstractNumId w:val="5"/>
  </w:num>
  <w:num w:numId="4" w16cid:durableId="1798911889">
    <w:abstractNumId w:val="1"/>
  </w:num>
  <w:num w:numId="5" w16cid:durableId="1738748917">
    <w:abstractNumId w:val="7"/>
  </w:num>
  <w:num w:numId="6" w16cid:durableId="1155218669">
    <w:abstractNumId w:val="2"/>
  </w:num>
  <w:num w:numId="7" w16cid:durableId="1808550389">
    <w:abstractNumId w:val="0"/>
  </w:num>
  <w:num w:numId="8" w16cid:durableId="2026665034">
    <w:abstractNumId w:val="8"/>
  </w:num>
  <w:num w:numId="9" w16cid:durableId="166362660">
    <w:abstractNumId w:val="3"/>
  </w:num>
  <w:num w:numId="10" w16cid:durableId="7003968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415A"/>
    <w:rsid w:val="000B44E3"/>
    <w:rsid w:val="00110C7C"/>
    <w:rsid w:val="00142129"/>
    <w:rsid w:val="001929FB"/>
    <w:rsid w:val="001A75D9"/>
    <w:rsid w:val="001D6A45"/>
    <w:rsid w:val="001F5137"/>
    <w:rsid w:val="00213D44"/>
    <w:rsid w:val="0022465C"/>
    <w:rsid w:val="00270CDE"/>
    <w:rsid w:val="003032F0"/>
    <w:rsid w:val="004865A9"/>
    <w:rsid w:val="005B3EED"/>
    <w:rsid w:val="005C0708"/>
    <w:rsid w:val="005D5525"/>
    <w:rsid w:val="0066168A"/>
    <w:rsid w:val="006648BF"/>
    <w:rsid w:val="006A2D45"/>
    <w:rsid w:val="00753828"/>
    <w:rsid w:val="0076159D"/>
    <w:rsid w:val="00775BB6"/>
    <w:rsid w:val="007977FD"/>
    <w:rsid w:val="007A1320"/>
    <w:rsid w:val="008151B5"/>
    <w:rsid w:val="00945107"/>
    <w:rsid w:val="009468AB"/>
    <w:rsid w:val="00960B99"/>
    <w:rsid w:val="009A023B"/>
    <w:rsid w:val="00A379CB"/>
    <w:rsid w:val="00B0415A"/>
    <w:rsid w:val="00B407FC"/>
    <w:rsid w:val="00B416B1"/>
    <w:rsid w:val="00C2522C"/>
    <w:rsid w:val="00C4295C"/>
    <w:rsid w:val="00CC77C6"/>
    <w:rsid w:val="00DA3DD6"/>
    <w:rsid w:val="00DD2972"/>
    <w:rsid w:val="00DD5216"/>
    <w:rsid w:val="00E43544"/>
    <w:rsid w:val="00EA5075"/>
    <w:rsid w:val="00F3680B"/>
    <w:rsid w:val="00FD786F"/>
    <w:rsid w:val="00FE00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A7589B"/>
  <w15:chartTrackingRefBased/>
  <w15:docId w15:val="{8652DCE1-FADC-49B8-B20D-69F3DE68F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15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B041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415A"/>
  </w:style>
  <w:style w:type="paragraph" w:styleId="ListParagraph">
    <w:name w:val="List Paragraph"/>
    <w:basedOn w:val="Normal"/>
    <w:uiPriority w:val="34"/>
    <w:qFormat/>
    <w:rsid w:val="00B0415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A50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A50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409</Words>
  <Characters>2332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10</cp:revision>
  <cp:lastPrinted>2023-03-22T13:22:00Z</cp:lastPrinted>
  <dcterms:created xsi:type="dcterms:W3CDTF">2023-03-10T11:10:00Z</dcterms:created>
  <dcterms:modified xsi:type="dcterms:W3CDTF">2023-03-22T13:23:00Z</dcterms:modified>
</cp:coreProperties>
</file>