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1029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502"/>
        <w:gridCol w:w="3176"/>
        <w:gridCol w:w="3612"/>
      </w:tblGrid>
      <w:tr w:rsidR="00082E7C" w:rsidRPr="0091502B" w:rsidTr="002572F3">
        <w:trPr>
          <w:trHeight w:val="1444"/>
        </w:trPr>
        <w:tc>
          <w:tcPr>
            <w:tcW w:w="3502" w:type="dxa"/>
          </w:tcPr>
          <w:p w:rsidR="00082E7C" w:rsidRPr="00401765" w:rsidRDefault="00082E7C" w:rsidP="002572F3">
            <w:pPr>
              <w:rPr>
                <w:rFonts w:ascii="Times New Roman" w:hAnsi="Times New Roman" w:cs="Times New Roman"/>
                <w:b/>
                <w:bCs/>
                <w:sz w:val="36"/>
                <w:szCs w:val="36"/>
                <w:vertAlign w:val="superscript"/>
              </w:rPr>
            </w:pPr>
          </w:p>
          <w:p w:rsidR="00082E7C" w:rsidRPr="0091502B" w:rsidRDefault="00082E7C" w:rsidP="002572F3">
            <w:pPr>
              <w:rPr>
                <w:rFonts w:ascii="Times New Roman" w:hAnsi="Times New Roman" w:cs="Times New Roman"/>
                <w:b/>
                <w:bCs/>
                <w:sz w:val="36"/>
                <w:szCs w:val="36"/>
              </w:rPr>
            </w:pPr>
          </w:p>
          <w:p w:rsidR="00082E7C" w:rsidRPr="0091502B" w:rsidRDefault="00082E7C" w:rsidP="002572F3">
            <w:pPr>
              <w:rPr>
                <w:rFonts w:ascii="Times New Roman" w:hAnsi="Times New Roman" w:cs="Times New Roman"/>
                <w:b/>
                <w:bCs/>
                <w:sz w:val="36"/>
                <w:szCs w:val="36"/>
              </w:rPr>
            </w:pPr>
            <w:r w:rsidRPr="0091502B">
              <w:rPr>
                <w:rFonts w:ascii="Times New Roman" w:hAnsi="Times New Roman" w:cs="Times New Roman"/>
                <w:b/>
                <w:bCs/>
                <w:sz w:val="36"/>
                <w:szCs w:val="36"/>
              </w:rPr>
              <w:t xml:space="preserve">               CHUKA</w:t>
            </w:r>
          </w:p>
        </w:tc>
        <w:tc>
          <w:tcPr>
            <w:tcW w:w="3176" w:type="dxa"/>
            <w:hideMark/>
          </w:tcPr>
          <w:p w:rsidR="00082E7C" w:rsidRPr="0091502B" w:rsidRDefault="00082E7C" w:rsidP="002572F3">
            <w:pPr>
              <w:rPr>
                <w:rFonts w:ascii="Times New Roman" w:hAnsi="Times New Roman" w:cs="Times New Roman"/>
                <w:b/>
                <w:bCs/>
                <w:sz w:val="36"/>
                <w:szCs w:val="36"/>
              </w:rPr>
            </w:pPr>
            <w:r w:rsidRPr="0091502B">
              <w:rPr>
                <w:rFonts w:ascii="Times New Roman" w:hAnsi="Times New Roman" w:cs="Times New Roman"/>
                <w:b/>
                <w:noProof/>
                <w:sz w:val="36"/>
                <w:szCs w:val="36"/>
              </w:rPr>
              <w:drawing>
                <wp:inline distT="0" distB="0" distL="0" distR="0">
                  <wp:extent cx="1590675" cy="1352550"/>
                  <wp:effectExtent l="19050" t="0" r="9525" b="0"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90675" cy="13525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12" w:type="dxa"/>
          </w:tcPr>
          <w:p w:rsidR="00082E7C" w:rsidRPr="0091502B" w:rsidRDefault="00082E7C" w:rsidP="002572F3">
            <w:pPr>
              <w:rPr>
                <w:rFonts w:ascii="Times New Roman" w:hAnsi="Times New Roman" w:cs="Times New Roman"/>
                <w:b/>
                <w:bCs/>
                <w:sz w:val="36"/>
                <w:szCs w:val="36"/>
              </w:rPr>
            </w:pPr>
          </w:p>
          <w:p w:rsidR="00082E7C" w:rsidRPr="0091502B" w:rsidRDefault="00082E7C" w:rsidP="002572F3">
            <w:pPr>
              <w:rPr>
                <w:rFonts w:ascii="Times New Roman" w:hAnsi="Times New Roman" w:cs="Times New Roman"/>
                <w:b/>
                <w:bCs/>
                <w:sz w:val="36"/>
                <w:szCs w:val="36"/>
              </w:rPr>
            </w:pPr>
          </w:p>
          <w:p w:rsidR="00082E7C" w:rsidRPr="0091502B" w:rsidRDefault="00082E7C" w:rsidP="002572F3">
            <w:pPr>
              <w:rPr>
                <w:rFonts w:ascii="Times New Roman" w:hAnsi="Times New Roman" w:cs="Times New Roman"/>
                <w:b/>
                <w:bCs/>
                <w:sz w:val="36"/>
                <w:szCs w:val="36"/>
              </w:rPr>
            </w:pPr>
            <w:r w:rsidRPr="0091502B">
              <w:rPr>
                <w:rFonts w:ascii="Times New Roman" w:hAnsi="Times New Roman" w:cs="Times New Roman"/>
                <w:b/>
                <w:bCs/>
                <w:sz w:val="36"/>
                <w:szCs w:val="36"/>
              </w:rPr>
              <w:t>UNIVERSITY</w:t>
            </w:r>
          </w:p>
          <w:p w:rsidR="00082E7C" w:rsidRPr="0091502B" w:rsidRDefault="00082E7C" w:rsidP="002572F3">
            <w:pPr>
              <w:rPr>
                <w:rFonts w:ascii="Times New Roman" w:hAnsi="Times New Roman" w:cs="Times New Roman"/>
                <w:b/>
                <w:bCs/>
                <w:sz w:val="36"/>
                <w:szCs w:val="36"/>
              </w:rPr>
            </w:pPr>
          </w:p>
        </w:tc>
      </w:tr>
    </w:tbl>
    <w:p w:rsidR="00082E7C" w:rsidRPr="0091502B" w:rsidRDefault="00082E7C" w:rsidP="00082E7C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1502B">
        <w:rPr>
          <w:rFonts w:ascii="Times New Roman" w:hAnsi="Times New Roman" w:cs="Times New Roman"/>
          <w:b/>
          <w:sz w:val="28"/>
          <w:szCs w:val="28"/>
        </w:rPr>
        <w:t>UNIVERSITY EXAMINATIONS</w:t>
      </w:r>
    </w:p>
    <w:p w:rsidR="00082E7C" w:rsidRPr="007431EF" w:rsidRDefault="00FF5CCD" w:rsidP="00082E7C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SECOND-YEAR</w:t>
      </w:r>
      <w:r w:rsidR="00082E7C" w:rsidRPr="007431EF">
        <w:rPr>
          <w:rFonts w:ascii="Times New Roman" w:hAnsi="Times New Roman" w:cs="Times New Roman"/>
          <w:b/>
          <w:sz w:val="28"/>
          <w:szCs w:val="28"/>
        </w:rPr>
        <w:t xml:space="preserve"> EXAMINATION FOR THE AWARD OF </w:t>
      </w:r>
    </w:p>
    <w:p w:rsidR="00082E7C" w:rsidRPr="007431EF" w:rsidRDefault="00082E7C" w:rsidP="00082E7C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431EF">
        <w:rPr>
          <w:rFonts w:ascii="Times New Roman" w:hAnsi="Times New Roman" w:cs="Times New Roman"/>
          <w:b/>
          <w:sz w:val="28"/>
          <w:szCs w:val="28"/>
        </w:rPr>
        <w:t>BACHELOR OF SCIENCE (NURSING)</w:t>
      </w:r>
      <w:r w:rsidR="00BC0A17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FF5CCD">
        <w:rPr>
          <w:rFonts w:ascii="Times New Roman" w:hAnsi="Times New Roman" w:cs="Times New Roman"/>
          <w:b/>
          <w:sz w:val="28"/>
          <w:szCs w:val="28"/>
        </w:rPr>
        <w:t>-UPGRADING</w:t>
      </w:r>
      <w:r w:rsidR="00BC0A17">
        <w:rPr>
          <w:rFonts w:ascii="Times New Roman" w:hAnsi="Times New Roman" w:cs="Times New Roman"/>
          <w:b/>
          <w:sz w:val="28"/>
          <w:szCs w:val="28"/>
        </w:rPr>
        <w:t>.</w:t>
      </w:r>
    </w:p>
    <w:p w:rsidR="00082E7C" w:rsidRPr="007431EF" w:rsidRDefault="00082E7C" w:rsidP="00082E7C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431EF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082E7C" w:rsidRPr="0091502B" w:rsidRDefault="00DE1C1F" w:rsidP="00082E7C">
      <w:pPr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NURU 228</w:t>
      </w:r>
      <w:r w:rsidR="00A453C4">
        <w:rPr>
          <w:rFonts w:ascii="Times New Roman" w:hAnsi="Times New Roman" w:cs="Times New Roman"/>
          <w:b/>
          <w:bCs/>
          <w:sz w:val="28"/>
          <w:szCs w:val="28"/>
        </w:rPr>
        <w:t xml:space="preserve"> : PHARMACOLOGY</w:t>
      </w:r>
      <w:r w:rsidR="00AA1100">
        <w:rPr>
          <w:rFonts w:ascii="Times New Roman" w:hAnsi="Times New Roman" w:cs="Times New Roman"/>
          <w:b/>
          <w:bCs/>
          <w:sz w:val="28"/>
          <w:szCs w:val="28"/>
        </w:rPr>
        <w:t xml:space="preserve"> II</w:t>
      </w:r>
      <w:r w:rsidR="00082E7C" w:rsidRPr="0091502B">
        <w:rPr>
          <w:rFonts w:ascii="Times New Roman" w:hAnsi="Times New Roman" w:cs="Times New Roman"/>
          <w:b/>
          <w:bCs/>
          <w:sz w:val="28"/>
          <w:szCs w:val="28"/>
        </w:rPr>
        <w:t xml:space="preserve"> EXAM.</w:t>
      </w:r>
    </w:p>
    <w:p w:rsidR="00082E7C" w:rsidRPr="007431EF" w:rsidRDefault="00BD53CE" w:rsidP="00082E7C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STREAMS</w:t>
      </w:r>
      <w:r w:rsidR="00FF5CCD">
        <w:rPr>
          <w:rFonts w:ascii="Times New Roman" w:hAnsi="Times New Roman" w:cs="Times New Roman"/>
          <w:b/>
          <w:sz w:val="28"/>
          <w:szCs w:val="28"/>
        </w:rPr>
        <w:t>;</w:t>
      </w:r>
      <w:r>
        <w:rPr>
          <w:rFonts w:ascii="Times New Roman" w:hAnsi="Times New Roman" w:cs="Times New Roman"/>
          <w:b/>
          <w:sz w:val="28"/>
          <w:szCs w:val="28"/>
        </w:rPr>
        <w:t xml:space="preserve">  Y2 T1</w:t>
      </w:r>
      <w:r>
        <w:rPr>
          <w:rFonts w:ascii="Times New Roman" w:hAnsi="Times New Roman" w:cs="Times New Roman"/>
          <w:b/>
          <w:sz w:val="28"/>
          <w:szCs w:val="28"/>
        </w:rPr>
        <w:tab/>
        <w:t xml:space="preserve">       </w:t>
      </w:r>
      <w:r w:rsidR="00FF5CCD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</w:t>
      </w:r>
      <w:r>
        <w:rPr>
          <w:rFonts w:ascii="Times New Roman" w:hAnsi="Times New Roman" w:cs="Times New Roman"/>
          <w:b/>
          <w:sz w:val="28"/>
          <w:szCs w:val="28"/>
        </w:rPr>
        <w:t>TIME:  2</w:t>
      </w:r>
      <w:r w:rsidR="00082E7C" w:rsidRPr="007431EF">
        <w:rPr>
          <w:rFonts w:ascii="Times New Roman" w:hAnsi="Times New Roman" w:cs="Times New Roman"/>
          <w:b/>
          <w:sz w:val="28"/>
          <w:szCs w:val="28"/>
        </w:rPr>
        <w:t xml:space="preserve"> HOURS </w:t>
      </w:r>
      <w:r w:rsidR="00082E7C" w:rsidRPr="007431EF">
        <w:rPr>
          <w:rFonts w:ascii="Times New Roman" w:hAnsi="Times New Roman" w:cs="Times New Roman"/>
          <w:b/>
          <w:sz w:val="28"/>
          <w:szCs w:val="28"/>
        </w:rPr>
        <w:tab/>
      </w:r>
      <w:r w:rsidR="00082E7C" w:rsidRPr="007431EF">
        <w:rPr>
          <w:rFonts w:ascii="Times New Roman" w:hAnsi="Times New Roman" w:cs="Times New Roman"/>
          <w:b/>
          <w:sz w:val="28"/>
          <w:szCs w:val="28"/>
        </w:rPr>
        <w:tab/>
      </w:r>
      <w:r w:rsidR="00082E7C" w:rsidRPr="007431EF">
        <w:rPr>
          <w:rFonts w:ascii="Times New Roman" w:hAnsi="Times New Roman" w:cs="Times New Roman"/>
          <w:b/>
          <w:sz w:val="28"/>
          <w:szCs w:val="28"/>
        </w:rPr>
        <w:tab/>
      </w:r>
      <w:r w:rsidR="00082E7C" w:rsidRPr="007431EF">
        <w:rPr>
          <w:rFonts w:ascii="Times New Roman" w:hAnsi="Times New Roman" w:cs="Times New Roman"/>
          <w:b/>
          <w:sz w:val="28"/>
          <w:szCs w:val="28"/>
        </w:rPr>
        <w:tab/>
      </w:r>
      <w:r w:rsidR="00082E7C" w:rsidRPr="007431EF">
        <w:rPr>
          <w:rFonts w:ascii="Times New Roman" w:hAnsi="Times New Roman" w:cs="Times New Roman"/>
          <w:b/>
          <w:sz w:val="28"/>
          <w:szCs w:val="28"/>
        </w:rPr>
        <w:tab/>
      </w:r>
      <w:r w:rsidR="00082E7C" w:rsidRPr="007431EF">
        <w:rPr>
          <w:rFonts w:ascii="Times New Roman" w:hAnsi="Times New Roman" w:cs="Times New Roman"/>
          <w:b/>
          <w:sz w:val="28"/>
          <w:szCs w:val="28"/>
        </w:rPr>
        <w:tab/>
      </w:r>
      <w:r w:rsidR="00082E7C" w:rsidRPr="007431EF">
        <w:rPr>
          <w:rFonts w:ascii="Times New Roman" w:hAnsi="Times New Roman" w:cs="Times New Roman"/>
          <w:b/>
          <w:sz w:val="28"/>
          <w:szCs w:val="28"/>
        </w:rPr>
        <w:tab/>
      </w:r>
      <w:r w:rsidR="00082E7C" w:rsidRPr="007431EF">
        <w:rPr>
          <w:rFonts w:ascii="Times New Roman" w:hAnsi="Times New Roman" w:cs="Times New Roman"/>
          <w:b/>
          <w:sz w:val="28"/>
          <w:szCs w:val="28"/>
        </w:rPr>
        <w:tab/>
      </w:r>
      <w:r w:rsidR="00082E7C" w:rsidRPr="007431EF">
        <w:rPr>
          <w:rFonts w:ascii="Times New Roman" w:hAnsi="Times New Roman" w:cs="Times New Roman"/>
          <w:b/>
          <w:sz w:val="28"/>
          <w:szCs w:val="28"/>
        </w:rPr>
        <w:tab/>
      </w:r>
      <w:r w:rsidR="00082E7C" w:rsidRPr="007431EF">
        <w:rPr>
          <w:rFonts w:ascii="Times New Roman" w:hAnsi="Times New Roman" w:cs="Times New Roman"/>
          <w:b/>
          <w:sz w:val="28"/>
          <w:szCs w:val="28"/>
        </w:rPr>
        <w:tab/>
      </w:r>
      <w:r w:rsidR="00082E7C" w:rsidRPr="007431EF">
        <w:rPr>
          <w:rFonts w:ascii="Times New Roman" w:hAnsi="Times New Roman" w:cs="Times New Roman"/>
          <w:b/>
          <w:sz w:val="28"/>
          <w:szCs w:val="28"/>
        </w:rPr>
        <w:tab/>
      </w:r>
      <w:r w:rsidR="00082E7C" w:rsidRPr="007431EF">
        <w:rPr>
          <w:rFonts w:ascii="Times New Roman" w:hAnsi="Times New Roman" w:cs="Times New Roman"/>
          <w:b/>
          <w:sz w:val="28"/>
          <w:szCs w:val="28"/>
        </w:rPr>
        <w:tab/>
      </w:r>
      <w:r w:rsidR="00082E7C" w:rsidRPr="007431EF">
        <w:rPr>
          <w:rFonts w:ascii="Times New Roman" w:hAnsi="Times New Roman" w:cs="Times New Roman"/>
          <w:b/>
          <w:sz w:val="28"/>
          <w:szCs w:val="28"/>
        </w:rPr>
        <w:tab/>
      </w:r>
      <w:r w:rsidR="00082E7C" w:rsidRPr="007431EF">
        <w:rPr>
          <w:rFonts w:ascii="Times New Roman" w:hAnsi="Times New Roman" w:cs="Times New Roman"/>
          <w:b/>
          <w:sz w:val="28"/>
          <w:szCs w:val="28"/>
        </w:rPr>
        <w:tab/>
      </w:r>
      <w:r w:rsidR="00082E7C" w:rsidRPr="007431EF">
        <w:rPr>
          <w:rFonts w:ascii="Times New Roman" w:hAnsi="Times New Roman" w:cs="Times New Roman"/>
          <w:b/>
          <w:sz w:val="28"/>
          <w:szCs w:val="28"/>
        </w:rPr>
        <w:tab/>
      </w:r>
    </w:p>
    <w:p w:rsidR="00082E7C" w:rsidRPr="007431EF" w:rsidRDefault="00082E7C" w:rsidP="00082E7C">
      <w:pPr>
        <w:pBdr>
          <w:bottom w:val="single" w:sz="12" w:space="1" w:color="auto"/>
        </w:pBdr>
        <w:rPr>
          <w:rFonts w:ascii="Times New Roman" w:hAnsi="Times New Roman" w:cs="Times New Roman"/>
          <w:b/>
          <w:sz w:val="28"/>
          <w:szCs w:val="28"/>
        </w:rPr>
      </w:pPr>
      <w:r w:rsidRPr="007431EF">
        <w:rPr>
          <w:rFonts w:ascii="Times New Roman" w:hAnsi="Times New Roman" w:cs="Times New Roman"/>
          <w:b/>
          <w:sz w:val="28"/>
          <w:szCs w:val="28"/>
        </w:rPr>
        <w:t>DAY/DATE:………………………</w:t>
      </w:r>
      <w:r w:rsidRPr="007431EF">
        <w:rPr>
          <w:rFonts w:ascii="Times New Roman" w:hAnsi="Times New Roman" w:cs="Times New Roman"/>
          <w:b/>
          <w:sz w:val="28"/>
          <w:szCs w:val="28"/>
        </w:rPr>
        <w:tab/>
      </w:r>
      <w:r w:rsidRPr="007431EF">
        <w:rPr>
          <w:rFonts w:ascii="Times New Roman" w:hAnsi="Times New Roman" w:cs="Times New Roman"/>
          <w:b/>
          <w:sz w:val="28"/>
          <w:szCs w:val="28"/>
        </w:rPr>
        <w:tab/>
      </w:r>
      <w:r w:rsidRPr="007431EF">
        <w:rPr>
          <w:rFonts w:ascii="Times New Roman" w:hAnsi="Times New Roman" w:cs="Times New Roman"/>
          <w:b/>
          <w:sz w:val="28"/>
          <w:szCs w:val="28"/>
        </w:rPr>
        <w:tab/>
      </w:r>
      <w:r w:rsidRPr="007431EF">
        <w:rPr>
          <w:rFonts w:ascii="Times New Roman" w:hAnsi="Times New Roman" w:cs="Times New Roman"/>
          <w:b/>
          <w:sz w:val="28"/>
          <w:szCs w:val="28"/>
        </w:rPr>
        <w:tab/>
      </w:r>
      <w:r w:rsidRPr="007431EF">
        <w:rPr>
          <w:rFonts w:ascii="Times New Roman" w:hAnsi="Times New Roman" w:cs="Times New Roman"/>
          <w:b/>
          <w:sz w:val="28"/>
          <w:szCs w:val="28"/>
        </w:rPr>
        <w:tab/>
        <w:t>……………………….</w:t>
      </w:r>
      <w:r w:rsidRPr="007431EF">
        <w:rPr>
          <w:rFonts w:ascii="Times New Roman" w:hAnsi="Times New Roman" w:cs="Times New Roman"/>
          <w:b/>
          <w:sz w:val="28"/>
          <w:szCs w:val="28"/>
        </w:rPr>
        <w:tab/>
      </w:r>
    </w:p>
    <w:p w:rsidR="00082E7C" w:rsidRPr="007431EF" w:rsidRDefault="00082E7C" w:rsidP="00082E7C">
      <w:pPr>
        <w:rPr>
          <w:rFonts w:ascii="Times New Roman" w:hAnsi="Times New Roman" w:cs="Times New Roman"/>
          <w:b/>
          <w:sz w:val="28"/>
          <w:szCs w:val="28"/>
        </w:rPr>
      </w:pPr>
      <w:r w:rsidRPr="007431EF">
        <w:rPr>
          <w:rFonts w:ascii="Times New Roman" w:hAnsi="Times New Roman" w:cs="Times New Roman"/>
          <w:b/>
          <w:sz w:val="28"/>
          <w:szCs w:val="28"/>
        </w:rPr>
        <w:t>INSTRUCTIONS:</w:t>
      </w:r>
    </w:p>
    <w:p w:rsidR="00082E7C" w:rsidRPr="007431EF" w:rsidRDefault="00082E7C" w:rsidP="00082E7C">
      <w:pPr>
        <w:rPr>
          <w:rFonts w:ascii="Times New Roman" w:hAnsi="Times New Roman" w:cs="Times New Roman"/>
          <w:sz w:val="28"/>
          <w:szCs w:val="28"/>
        </w:rPr>
      </w:pPr>
    </w:p>
    <w:p w:rsidR="00082E7C" w:rsidRPr="007431EF" w:rsidRDefault="00082E7C" w:rsidP="00082E7C">
      <w:pPr>
        <w:pStyle w:val="ListParagraph"/>
        <w:numPr>
          <w:ilvl w:val="0"/>
          <w:numId w:val="20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7431EF">
        <w:rPr>
          <w:rFonts w:ascii="Times New Roman" w:hAnsi="Times New Roman" w:cs="Times New Roman"/>
          <w:sz w:val="28"/>
          <w:szCs w:val="28"/>
        </w:rPr>
        <w:t>Do not write anything on the question paper.</w:t>
      </w:r>
    </w:p>
    <w:p w:rsidR="00082E7C" w:rsidRPr="007431EF" w:rsidRDefault="00082E7C" w:rsidP="00082E7C">
      <w:pPr>
        <w:pStyle w:val="ListParagraph"/>
        <w:numPr>
          <w:ilvl w:val="0"/>
          <w:numId w:val="20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7431EF">
        <w:rPr>
          <w:rFonts w:ascii="Times New Roman" w:hAnsi="Times New Roman" w:cs="Times New Roman"/>
          <w:sz w:val="28"/>
          <w:szCs w:val="28"/>
        </w:rPr>
        <w:t>Mobile phones and any other reference materials are NOT allowed in the examination room.</w:t>
      </w:r>
    </w:p>
    <w:p w:rsidR="00082E7C" w:rsidRDefault="001D0A54" w:rsidP="00082E7C">
      <w:pPr>
        <w:pStyle w:val="ListParagraph"/>
        <w:numPr>
          <w:ilvl w:val="0"/>
          <w:numId w:val="20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The paper has THREE</w:t>
      </w:r>
      <w:r w:rsidR="00082E7C">
        <w:rPr>
          <w:rFonts w:ascii="Times New Roman" w:hAnsi="Times New Roman" w:cs="Times New Roman"/>
          <w:sz w:val="28"/>
          <w:szCs w:val="28"/>
        </w:rPr>
        <w:t xml:space="preserve"> </w:t>
      </w:r>
      <w:r w:rsidR="00082E7C" w:rsidRPr="0091502B">
        <w:rPr>
          <w:rFonts w:ascii="Times New Roman" w:hAnsi="Times New Roman" w:cs="Times New Roman"/>
          <w:sz w:val="28"/>
          <w:szCs w:val="28"/>
        </w:rPr>
        <w:t xml:space="preserve">sections. Answer ALL questions </w:t>
      </w:r>
    </w:p>
    <w:p w:rsidR="00082E7C" w:rsidRPr="0091502B" w:rsidRDefault="00082E7C" w:rsidP="00082E7C">
      <w:pPr>
        <w:pStyle w:val="ListParagraph"/>
        <w:numPr>
          <w:ilvl w:val="0"/>
          <w:numId w:val="20"/>
        </w:numPr>
        <w:rPr>
          <w:rFonts w:ascii="Times New Roman" w:hAnsi="Times New Roman" w:cs="Times New Roman"/>
          <w:sz w:val="28"/>
          <w:szCs w:val="28"/>
        </w:rPr>
      </w:pPr>
      <w:r w:rsidRPr="0091502B">
        <w:rPr>
          <w:rFonts w:ascii="Times New Roman" w:hAnsi="Times New Roman" w:cs="Times New Roman"/>
          <w:sz w:val="28"/>
          <w:szCs w:val="28"/>
        </w:rPr>
        <w:t>All your answers for Section I (MCQs) should be on one page.</w:t>
      </w:r>
    </w:p>
    <w:p w:rsidR="00082E7C" w:rsidRPr="007431EF" w:rsidRDefault="00082E7C" w:rsidP="00082E7C">
      <w:pPr>
        <w:pStyle w:val="ListParagraph"/>
        <w:numPr>
          <w:ilvl w:val="0"/>
          <w:numId w:val="20"/>
        </w:numPr>
        <w:rPr>
          <w:rFonts w:ascii="Times New Roman" w:hAnsi="Times New Roman" w:cs="Times New Roman"/>
          <w:sz w:val="28"/>
          <w:szCs w:val="28"/>
        </w:rPr>
      </w:pPr>
      <w:r w:rsidRPr="007431EF">
        <w:rPr>
          <w:rFonts w:ascii="Times New Roman" w:hAnsi="Times New Roman" w:cs="Times New Roman"/>
          <w:sz w:val="28"/>
          <w:szCs w:val="28"/>
        </w:rPr>
        <w:t>Number ALL your answers and indicate the order of appearance in the space provided in the cover page of the examination answer booklet.</w:t>
      </w:r>
    </w:p>
    <w:p w:rsidR="00082E7C" w:rsidRDefault="00082E7C" w:rsidP="00F86676">
      <w:pPr>
        <w:spacing w:line="360" w:lineRule="auto"/>
        <w:rPr>
          <w:rFonts w:ascii="Times New Roman" w:hAnsi="Times New Roman" w:cs="Times New Roman"/>
          <w:b/>
          <w:sz w:val="36"/>
          <w:szCs w:val="36"/>
        </w:rPr>
      </w:pPr>
    </w:p>
    <w:p w:rsidR="00082E7C" w:rsidRDefault="00082E7C" w:rsidP="00F86676">
      <w:pPr>
        <w:spacing w:line="360" w:lineRule="auto"/>
        <w:rPr>
          <w:rFonts w:ascii="Times New Roman" w:hAnsi="Times New Roman" w:cs="Times New Roman"/>
          <w:b/>
          <w:sz w:val="36"/>
          <w:szCs w:val="36"/>
        </w:rPr>
      </w:pPr>
    </w:p>
    <w:p w:rsidR="001D0A54" w:rsidRDefault="001D0A54" w:rsidP="00363365">
      <w:pPr>
        <w:rPr>
          <w:rFonts w:ascii="Times New Roman" w:hAnsi="Times New Roman" w:cs="Times New Roman"/>
          <w:sz w:val="24"/>
          <w:szCs w:val="24"/>
        </w:rPr>
      </w:pPr>
    </w:p>
    <w:p w:rsidR="001D0A54" w:rsidRPr="00137E57" w:rsidRDefault="00BC1E85" w:rsidP="004242C7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37E57">
        <w:rPr>
          <w:rFonts w:ascii="Times New Roman" w:hAnsi="Times New Roman" w:cs="Times New Roman"/>
          <w:b/>
          <w:sz w:val="24"/>
          <w:szCs w:val="24"/>
        </w:rPr>
        <w:lastRenderedPageBreak/>
        <w:t>MULTIPLE CHOICE QUESTIONS 1</w:t>
      </w:r>
      <w:r w:rsidR="001D0A54" w:rsidRPr="00137E57">
        <w:rPr>
          <w:rFonts w:ascii="Times New Roman" w:hAnsi="Times New Roman" w:cs="Times New Roman"/>
          <w:b/>
          <w:sz w:val="24"/>
          <w:szCs w:val="24"/>
        </w:rPr>
        <w:t>0 Marks</w:t>
      </w:r>
    </w:p>
    <w:p w:rsidR="00137E57" w:rsidRPr="00137E57" w:rsidRDefault="006533FF" w:rsidP="00137E5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137E57">
        <w:rPr>
          <w:rFonts w:ascii="Times New Roman" w:hAnsi="Times New Roman" w:cs="Times New Roman"/>
          <w:sz w:val="24"/>
          <w:szCs w:val="24"/>
        </w:rPr>
        <w:t xml:space="preserve">1. </w:t>
      </w:r>
      <w:r w:rsidR="00137E57" w:rsidRPr="00137E57">
        <w:rPr>
          <w:rFonts w:ascii="Times New Roman" w:hAnsi="Times New Roman" w:cs="Times New Roman"/>
          <w:bCs/>
          <w:sz w:val="24"/>
          <w:szCs w:val="24"/>
        </w:rPr>
        <w:t xml:space="preserve">All of the following statements about stool </w:t>
      </w:r>
      <w:r w:rsidR="00FF5CCD">
        <w:rPr>
          <w:rFonts w:ascii="Times New Roman" w:hAnsi="Times New Roman" w:cs="Times New Roman"/>
          <w:bCs/>
          <w:sz w:val="24"/>
          <w:szCs w:val="24"/>
        </w:rPr>
        <w:t>softeners</w:t>
      </w:r>
      <w:r w:rsidR="00137E57" w:rsidRPr="00137E57">
        <w:rPr>
          <w:rFonts w:ascii="Times New Roman" w:hAnsi="Times New Roman" w:cs="Times New Roman"/>
          <w:bCs/>
          <w:sz w:val="24"/>
          <w:szCs w:val="24"/>
        </w:rPr>
        <w:t xml:space="preserve"> are true EXCEPT</w:t>
      </w:r>
    </w:p>
    <w:p w:rsidR="00137E57" w:rsidRPr="00137E57" w:rsidRDefault="00137E57" w:rsidP="00137E5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37E57">
        <w:rPr>
          <w:rFonts w:ascii="Times New Roman" w:hAnsi="Times New Roman" w:cs="Times New Roman"/>
          <w:sz w:val="24"/>
          <w:szCs w:val="24"/>
        </w:rPr>
        <w:t xml:space="preserve">            (a) There is minimal systemic absorption</w:t>
      </w:r>
    </w:p>
    <w:p w:rsidR="00137E57" w:rsidRPr="00137E57" w:rsidRDefault="00137E57" w:rsidP="00137E5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37E57">
        <w:rPr>
          <w:rFonts w:ascii="Times New Roman" w:hAnsi="Times New Roman" w:cs="Times New Roman"/>
          <w:sz w:val="24"/>
          <w:szCs w:val="24"/>
        </w:rPr>
        <w:t xml:space="preserve">            (b) the onset of action is usually 1–2 days</w:t>
      </w:r>
    </w:p>
    <w:p w:rsidR="00137E57" w:rsidRDefault="00137E57" w:rsidP="00137E5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37E57">
        <w:rPr>
          <w:rFonts w:ascii="Times New Roman" w:hAnsi="Times New Roman" w:cs="Times New Roman"/>
          <w:sz w:val="24"/>
          <w:szCs w:val="24"/>
        </w:rPr>
        <w:t xml:space="preserve">            (c) they are useful in patients with constipation who have experienced a heart problem.                     </w:t>
      </w:r>
      <w:r w:rsidRPr="00137E57">
        <w:rPr>
          <w:rFonts w:ascii="Times New Roman" w:hAnsi="Times New Roman" w:cs="Times New Roman"/>
          <w:sz w:val="24"/>
          <w:szCs w:val="24"/>
        </w:rPr>
        <w:tab/>
        <w:t>(d) they can be taken with little or no water</w:t>
      </w:r>
    </w:p>
    <w:p w:rsidR="00D903CF" w:rsidRPr="00137E57" w:rsidRDefault="00D903CF" w:rsidP="00137E5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13BFE" w:rsidRPr="00137E57" w:rsidRDefault="006E2399" w:rsidP="00137E57">
      <w:pPr>
        <w:spacing w:line="240" w:lineRule="auto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137E57">
        <w:rPr>
          <w:rFonts w:ascii="Times New Roman" w:hAnsi="Times New Roman" w:cs="Times New Roman"/>
          <w:sz w:val="24"/>
          <w:szCs w:val="24"/>
        </w:rPr>
        <w:t xml:space="preserve"> </w:t>
      </w:r>
      <w:r w:rsidR="00F13BFE" w:rsidRPr="00137E57">
        <w:rPr>
          <w:rFonts w:ascii="Times New Roman" w:hAnsi="Times New Roman" w:cs="Times New Roman"/>
          <w:sz w:val="24"/>
          <w:szCs w:val="24"/>
        </w:rPr>
        <w:t xml:space="preserve">2. </w:t>
      </w:r>
      <w:r w:rsidR="00F13BFE" w:rsidRPr="00137E57">
        <w:rPr>
          <w:rFonts w:ascii="Times New Roman" w:eastAsia="Times New Roman" w:hAnsi="Times New Roman" w:cs="Times New Roman"/>
          <w:bCs/>
          <w:sz w:val="24"/>
          <w:szCs w:val="24"/>
        </w:rPr>
        <w:t>The client has a PRN prescription for loperamide hydrochloride (Imodium). The nurse understands that this medication is used for which condition?</w:t>
      </w:r>
      <w:r w:rsidR="00F13BFE" w:rsidRPr="00137E57">
        <w:rPr>
          <w:rFonts w:ascii="Times New Roman" w:eastAsia="Times New Roman" w:hAnsi="Times New Roman" w:cs="Times New Roman"/>
          <w:bCs/>
          <w:sz w:val="24"/>
          <w:szCs w:val="24"/>
        </w:rPr>
        <w:br/>
      </w:r>
      <w:r w:rsidR="00137E57" w:rsidRPr="00137E57">
        <w:rPr>
          <w:rFonts w:ascii="Times New Roman" w:eastAsia="Times New Roman" w:hAnsi="Times New Roman" w:cs="Times New Roman"/>
          <w:bCs/>
          <w:sz w:val="24"/>
          <w:szCs w:val="24"/>
        </w:rPr>
        <w:t xml:space="preserve">          </w:t>
      </w:r>
      <w:r w:rsidR="00F13BFE" w:rsidRPr="00137E57">
        <w:rPr>
          <w:rFonts w:ascii="Times New Roman" w:eastAsia="Times New Roman" w:hAnsi="Times New Roman" w:cs="Times New Roman"/>
          <w:bCs/>
          <w:sz w:val="24"/>
          <w:szCs w:val="24"/>
        </w:rPr>
        <w:t>a. Constipation</w:t>
      </w:r>
      <w:r w:rsidR="00D903CF">
        <w:rPr>
          <w:rFonts w:ascii="Times New Roman" w:eastAsia="Times New Roman" w:hAnsi="Times New Roman" w:cs="Times New Roman"/>
          <w:bCs/>
          <w:sz w:val="24"/>
          <w:szCs w:val="24"/>
        </w:rPr>
        <w:t xml:space="preserve">        </w:t>
      </w:r>
      <w:r w:rsidR="00137E57" w:rsidRPr="00137E57">
        <w:rPr>
          <w:rFonts w:ascii="Times New Roman" w:eastAsia="Times New Roman" w:hAnsi="Times New Roman" w:cs="Times New Roman"/>
          <w:bCs/>
          <w:sz w:val="24"/>
          <w:szCs w:val="24"/>
        </w:rPr>
        <w:t xml:space="preserve">  </w:t>
      </w:r>
      <w:r w:rsidR="00F13BFE" w:rsidRPr="00137E57">
        <w:rPr>
          <w:rFonts w:ascii="Times New Roman" w:eastAsia="Times New Roman" w:hAnsi="Times New Roman" w:cs="Times New Roman"/>
          <w:bCs/>
          <w:sz w:val="24"/>
          <w:szCs w:val="24"/>
        </w:rPr>
        <w:t>b. Abdominal pain</w:t>
      </w:r>
      <w:r w:rsidR="00D903CF">
        <w:rPr>
          <w:rFonts w:ascii="Times New Roman" w:eastAsia="Times New Roman" w:hAnsi="Times New Roman" w:cs="Times New Roman"/>
          <w:bCs/>
          <w:sz w:val="24"/>
          <w:szCs w:val="24"/>
        </w:rPr>
        <w:t xml:space="preserve">     </w:t>
      </w:r>
      <w:r w:rsidR="00F13BFE" w:rsidRPr="00137E57">
        <w:rPr>
          <w:rFonts w:ascii="Times New Roman" w:eastAsia="Times New Roman" w:hAnsi="Times New Roman" w:cs="Times New Roman"/>
          <w:bCs/>
          <w:sz w:val="24"/>
          <w:szCs w:val="24"/>
        </w:rPr>
        <w:t>c. An episode of diarrhea</w:t>
      </w:r>
      <w:r w:rsidR="00D903CF">
        <w:rPr>
          <w:rFonts w:ascii="Times New Roman" w:eastAsia="Times New Roman" w:hAnsi="Times New Roman" w:cs="Times New Roman"/>
          <w:bCs/>
          <w:sz w:val="24"/>
          <w:szCs w:val="24"/>
        </w:rPr>
        <w:t xml:space="preserve">   </w:t>
      </w:r>
      <w:r w:rsidR="00137E57" w:rsidRPr="00137E57">
        <w:rPr>
          <w:rFonts w:ascii="Times New Roman" w:eastAsia="Times New Roman" w:hAnsi="Times New Roman" w:cs="Times New Roman"/>
          <w:bCs/>
          <w:sz w:val="24"/>
          <w:szCs w:val="24"/>
        </w:rPr>
        <w:t xml:space="preserve">    </w:t>
      </w:r>
      <w:r w:rsidR="00F13BFE" w:rsidRPr="00137E57">
        <w:rPr>
          <w:rFonts w:ascii="Times New Roman" w:eastAsia="Times New Roman" w:hAnsi="Times New Roman" w:cs="Times New Roman"/>
          <w:bCs/>
          <w:sz w:val="24"/>
          <w:szCs w:val="24"/>
        </w:rPr>
        <w:t>d. Chest pain</w:t>
      </w:r>
    </w:p>
    <w:p w:rsidR="00F13BFE" w:rsidRPr="00137E57" w:rsidRDefault="00137E57" w:rsidP="00D903CF">
      <w:pPr>
        <w:spacing w:after="0" w:line="240" w:lineRule="auto"/>
        <w:outlineLvl w:val="2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137E57">
        <w:rPr>
          <w:rFonts w:ascii="Times New Roman" w:hAnsi="Times New Roman" w:cs="Times New Roman"/>
          <w:sz w:val="24"/>
          <w:szCs w:val="24"/>
        </w:rPr>
        <w:t xml:space="preserve">3. </w:t>
      </w:r>
      <w:r w:rsidR="00F13BFE" w:rsidRPr="00137E57">
        <w:rPr>
          <w:rFonts w:ascii="Times New Roman" w:eastAsia="Times New Roman" w:hAnsi="Times New Roman" w:cs="Times New Roman"/>
          <w:bCs/>
          <w:sz w:val="24"/>
          <w:szCs w:val="24"/>
        </w:rPr>
        <w:t>Which of the following is the antidote for heparin?</w:t>
      </w:r>
    </w:p>
    <w:p w:rsidR="00F13BFE" w:rsidRDefault="00F13BFE" w:rsidP="00D903CF">
      <w:pPr>
        <w:spacing w:after="0" w:line="240" w:lineRule="auto"/>
        <w:outlineLvl w:val="2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137E57">
        <w:rPr>
          <w:rFonts w:ascii="Times New Roman" w:eastAsia="Times New Roman" w:hAnsi="Times New Roman" w:cs="Times New Roman"/>
          <w:bCs/>
          <w:sz w:val="24"/>
          <w:szCs w:val="24"/>
        </w:rPr>
        <w:tab/>
        <w:t>a</w:t>
      </w:r>
      <w:r w:rsidR="00137E57" w:rsidRPr="00137E57">
        <w:rPr>
          <w:rFonts w:ascii="Times New Roman" w:eastAsia="Times New Roman" w:hAnsi="Times New Roman" w:cs="Times New Roman"/>
          <w:bCs/>
          <w:sz w:val="24"/>
          <w:szCs w:val="24"/>
        </w:rPr>
        <w:t xml:space="preserve">. </w:t>
      </w:r>
      <w:r w:rsidRPr="00137E57">
        <w:rPr>
          <w:rFonts w:ascii="Times New Roman" w:eastAsia="Times New Roman" w:hAnsi="Times New Roman" w:cs="Times New Roman"/>
          <w:bCs/>
          <w:sz w:val="24"/>
          <w:szCs w:val="24"/>
        </w:rPr>
        <w:t>Protamine    b. Methylene blue   c. N-acetylcysteine    d. Glucagon</w:t>
      </w:r>
    </w:p>
    <w:p w:rsidR="00D903CF" w:rsidRPr="00137E57" w:rsidRDefault="00D903CF" w:rsidP="00D903CF">
      <w:pPr>
        <w:spacing w:after="0" w:line="240" w:lineRule="auto"/>
        <w:outlineLvl w:val="2"/>
        <w:rPr>
          <w:rFonts w:ascii="Times New Roman" w:eastAsia="Times New Roman" w:hAnsi="Times New Roman" w:cs="Times New Roman"/>
          <w:bCs/>
          <w:sz w:val="24"/>
          <w:szCs w:val="24"/>
        </w:rPr>
      </w:pPr>
    </w:p>
    <w:p w:rsidR="00401765" w:rsidRPr="00137E57" w:rsidRDefault="00F61439" w:rsidP="00D903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37E57">
        <w:rPr>
          <w:rFonts w:ascii="Times New Roman" w:hAnsi="Times New Roman" w:cs="Times New Roman"/>
          <w:sz w:val="24"/>
          <w:szCs w:val="24"/>
        </w:rPr>
        <w:t>4</w:t>
      </w:r>
      <w:r w:rsidR="00F86676" w:rsidRPr="00137E57">
        <w:rPr>
          <w:rFonts w:ascii="Times New Roman" w:hAnsi="Times New Roman" w:cs="Times New Roman"/>
          <w:sz w:val="24"/>
          <w:szCs w:val="24"/>
        </w:rPr>
        <w:t xml:space="preserve">. </w:t>
      </w:r>
      <w:r w:rsidR="00401765" w:rsidRPr="00137E57">
        <w:rPr>
          <w:rFonts w:ascii="Times New Roman" w:eastAsia="Times New Roman" w:hAnsi="Times New Roman" w:cs="Times New Roman"/>
          <w:sz w:val="24"/>
          <w:szCs w:val="24"/>
        </w:rPr>
        <w:t>A drug ending in the suffix (</w:t>
      </w:r>
      <w:proofErr w:type="spellStart"/>
      <w:r w:rsidR="00401765" w:rsidRPr="00137E57">
        <w:rPr>
          <w:rFonts w:ascii="Times New Roman" w:eastAsia="Times New Roman" w:hAnsi="Times New Roman" w:cs="Times New Roman"/>
          <w:sz w:val="24"/>
          <w:szCs w:val="24"/>
        </w:rPr>
        <w:t>pril</w:t>
      </w:r>
      <w:proofErr w:type="spellEnd"/>
      <w:r w:rsidR="00401765" w:rsidRPr="00137E57">
        <w:rPr>
          <w:rFonts w:ascii="Times New Roman" w:eastAsia="Times New Roman" w:hAnsi="Times New Roman" w:cs="Times New Roman"/>
          <w:sz w:val="24"/>
          <w:szCs w:val="24"/>
        </w:rPr>
        <w:t xml:space="preserve">) is considered a ______. </w:t>
      </w:r>
    </w:p>
    <w:p w:rsidR="00401765" w:rsidRDefault="00137E57" w:rsidP="00D903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37E57">
        <w:rPr>
          <w:rFonts w:ascii="Times New Roman" w:eastAsia="Times New Roman" w:hAnsi="Times New Roman" w:cs="Times New Roman"/>
          <w:sz w:val="24"/>
          <w:szCs w:val="24"/>
        </w:rPr>
        <w:t xml:space="preserve">           </w:t>
      </w:r>
      <w:r w:rsidR="00D903CF">
        <w:rPr>
          <w:rFonts w:ascii="Times New Roman" w:eastAsia="Times New Roman" w:hAnsi="Times New Roman" w:cs="Times New Roman"/>
          <w:sz w:val="24"/>
          <w:szCs w:val="24"/>
        </w:rPr>
        <w:t>a</w:t>
      </w:r>
      <w:r w:rsidR="00401765" w:rsidRPr="00137E57">
        <w:rPr>
          <w:rFonts w:ascii="Times New Roman" w:eastAsia="Times New Roman" w:hAnsi="Times New Roman" w:cs="Times New Roman"/>
          <w:sz w:val="24"/>
          <w:szCs w:val="24"/>
        </w:rPr>
        <w:t xml:space="preserve">. H2  receptor blockers </w:t>
      </w:r>
      <w:r w:rsidR="00D903CF">
        <w:rPr>
          <w:rFonts w:ascii="Times New Roman" w:eastAsia="Times New Roman" w:hAnsi="Times New Roman" w:cs="Times New Roman"/>
          <w:sz w:val="24"/>
          <w:szCs w:val="24"/>
        </w:rPr>
        <w:t xml:space="preserve">     b</w:t>
      </w:r>
      <w:r w:rsidR="00401765" w:rsidRPr="00137E57">
        <w:rPr>
          <w:rFonts w:ascii="Times New Roman" w:eastAsia="Times New Roman" w:hAnsi="Times New Roman" w:cs="Times New Roman"/>
          <w:sz w:val="24"/>
          <w:szCs w:val="24"/>
        </w:rPr>
        <w:t xml:space="preserve">. ACE inhibitor </w:t>
      </w:r>
      <w:r w:rsidR="00D903CF">
        <w:rPr>
          <w:rFonts w:ascii="Times New Roman" w:eastAsia="Times New Roman" w:hAnsi="Times New Roman" w:cs="Times New Roman"/>
          <w:sz w:val="24"/>
          <w:szCs w:val="24"/>
        </w:rPr>
        <w:t xml:space="preserve">      c. </w:t>
      </w:r>
      <w:r w:rsidR="00401765" w:rsidRPr="00137E57">
        <w:rPr>
          <w:rFonts w:ascii="Times New Roman" w:eastAsia="Times New Roman" w:hAnsi="Times New Roman" w:cs="Times New Roman"/>
          <w:sz w:val="24"/>
          <w:szCs w:val="24"/>
        </w:rPr>
        <w:t xml:space="preserve">Antifungal </w:t>
      </w:r>
      <w:r w:rsidR="00D903CF">
        <w:rPr>
          <w:rFonts w:ascii="Times New Roman" w:eastAsia="Times New Roman" w:hAnsi="Times New Roman" w:cs="Times New Roman"/>
          <w:sz w:val="24"/>
          <w:szCs w:val="24"/>
        </w:rPr>
        <w:t xml:space="preserve">     d. </w:t>
      </w:r>
      <w:r w:rsidR="00401765" w:rsidRPr="00137E57">
        <w:rPr>
          <w:rFonts w:ascii="Times New Roman" w:eastAsia="Times New Roman" w:hAnsi="Times New Roman" w:cs="Times New Roman"/>
          <w:sz w:val="24"/>
          <w:szCs w:val="24"/>
        </w:rPr>
        <w:t>Beta receptor blockers</w:t>
      </w:r>
    </w:p>
    <w:p w:rsidR="00D903CF" w:rsidRPr="00137E57" w:rsidRDefault="00D903CF" w:rsidP="00D903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137E57" w:rsidRPr="00137E57" w:rsidRDefault="00F61439" w:rsidP="00D903C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37E57">
        <w:rPr>
          <w:rFonts w:ascii="Times New Roman" w:hAnsi="Times New Roman" w:cs="Times New Roman"/>
          <w:bCs/>
          <w:sz w:val="24"/>
          <w:szCs w:val="24"/>
        </w:rPr>
        <w:t>5</w:t>
      </w:r>
      <w:r w:rsidR="007A0682" w:rsidRPr="00137E57">
        <w:rPr>
          <w:rFonts w:ascii="Times New Roman" w:hAnsi="Times New Roman" w:cs="Times New Roman"/>
          <w:bCs/>
          <w:sz w:val="24"/>
          <w:szCs w:val="24"/>
        </w:rPr>
        <w:t xml:space="preserve">. </w:t>
      </w:r>
      <w:r w:rsidR="00137E57" w:rsidRPr="00137E57">
        <w:rPr>
          <w:rFonts w:ascii="Times New Roman" w:hAnsi="Times New Roman" w:cs="Times New Roman"/>
          <w:sz w:val="24"/>
          <w:szCs w:val="24"/>
        </w:rPr>
        <w:t>A patient questions the use of epinephrine for repair of a laceration, stating "I thought that was the drug they use in the emergency room for patients who are coding." The nurse's best response is:</w:t>
      </w:r>
    </w:p>
    <w:p w:rsidR="00137E57" w:rsidRPr="00137E57" w:rsidRDefault="00137E57" w:rsidP="00D903CF">
      <w:pPr>
        <w:pStyle w:val="ListParagraph"/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37E57">
        <w:rPr>
          <w:rFonts w:ascii="Times New Roman" w:hAnsi="Times New Roman" w:cs="Times New Roman"/>
          <w:sz w:val="24"/>
          <w:szCs w:val="24"/>
        </w:rPr>
        <w:t>"Epinephrine is used with lidocaine to prevent side effects."</w:t>
      </w:r>
    </w:p>
    <w:p w:rsidR="00137E57" w:rsidRPr="00137E57" w:rsidRDefault="00137E57" w:rsidP="00D903CF">
      <w:pPr>
        <w:pStyle w:val="ListParagraph"/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37E57">
        <w:rPr>
          <w:rFonts w:ascii="Times New Roman" w:hAnsi="Times New Roman" w:cs="Times New Roman"/>
          <w:sz w:val="24"/>
          <w:szCs w:val="24"/>
        </w:rPr>
        <w:t>The systemic absorption of lidocaine is maximized by the epinephrine, and the anesthetic effect is reached more quickly."</w:t>
      </w:r>
    </w:p>
    <w:p w:rsidR="00137E57" w:rsidRPr="00137E57" w:rsidRDefault="00137E57" w:rsidP="00D903CF">
      <w:pPr>
        <w:pStyle w:val="ListParagraph"/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37E57">
        <w:rPr>
          <w:rFonts w:ascii="Times New Roman" w:hAnsi="Times New Roman" w:cs="Times New Roman"/>
          <w:sz w:val="24"/>
          <w:szCs w:val="24"/>
        </w:rPr>
        <w:t>"Vasoconstriction caused by epinephrine enhances the duration of action for lidocaine and minimizes bleeding at the laceration site."</w:t>
      </w:r>
    </w:p>
    <w:p w:rsidR="00137E57" w:rsidRDefault="00137E57" w:rsidP="00D903CF">
      <w:pPr>
        <w:pStyle w:val="ListParagraph"/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37E57">
        <w:rPr>
          <w:rFonts w:ascii="Times New Roman" w:hAnsi="Times New Roman" w:cs="Times New Roman"/>
          <w:sz w:val="24"/>
          <w:szCs w:val="24"/>
        </w:rPr>
        <w:t>"Epinephrine is metabolized more quickly than lidocaine so that the anesthetic effect wears off more quickly once the laceration is sutured."</w:t>
      </w:r>
    </w:p>
    <w:p w:rsidR="00D903CF" w:rsidRPr="00137E57" w:rsidRDefault="00D903CF" w:rsidP="00D903CF">
      <w:pPr>
        <w:pStyle w:val="ListParagraph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01765" w:rsidRPr="00137E57" w:rsidRDefault="00F61439" w:rsidP="00D903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37E57">
        <w:rPr>
          <w:rFonts w:ascii="Times New Roman" w:hAnsi="Times New Roman" w:cs="Times New Roman"/>
          <w:sz w:val="24"/>
          <w:szCs w:val="24"/>
        </w:rPr>
        <w:t>6</w:t>
      </w:r>
      <w:r w:rsidR="0057579C" w:rsidRPr="00137E57">
        <w:rPr>
          <w:rFonts w:ascii="Times New Roman" w:hAnsi="Times New Roman" w:cs="Times New Roman"/>
          <w:sz w:val="24"/>
          <w:szCs w:val="24"/>
        </w:rPr>
        <w:t xml:space="preserve">. </w:t>
      </w:r>
      <w:r w:rsidR="00401765" w:rsidRPr="00137E57">
        <w:rPr>
          <w:rFonts w:ascii="Times New Roman" w:eastAsia="Times New Roman" w:hAnsi="Times New Roman" w:cs="Times New Roman"/>
          <w:sz w:val="24"/>
          <w:szCs w:val="24"/>
        </w:rPr>
        <w:t xml:space="preserve">Potassium sparing diuretics have the primary effect upon the _____ found in the kidney. </w:t>
      </w:r>
    </w:p>
    <w:p w:rsidR="0049094C" w:rsidRPr="00137E57" w:rsidRDefault="0049094C" w:rsidP="00D903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37E57">
        <w:rPr>
          <w:rFonts w:ascii="Times New Roman" w:eastAsia="Times New Roman" w:hAnsi="Times New Roman" w:cs="Times New Roman"/>
          <w:sz w:val="24"/>
          <w:szCs w:val="24"/>
        </w:rPr>
        <w:tab/>
      </w:r>
      <w:r w:rsidR="00401765" w:rsidRPr="00137E57">
        <w:rPr>
          <w:rFonts w:ascii="Times New Roman" w:eastAsia="Times New Roman" w:hAnsi="Times New Roman" w:cs="Times New Roman"/>
          <w:sz w:val="24"/>
          <w:szCs w:val="24"/>
        </w:rPr>
        <w:t xml:space="preserve">A. Proximal convoluted tubule </w:t>
      </w:r>
      <w:r w:rsidR="00401765" w:rsidRPr="00137E57">
        <w:rPr>
          <w:rFonts w:ascii="Times New Roman" w:eastAsia="Times New Roman" w:hAnsi="Times New Roman" w:cs="Times New Roman"/>
          <w:sz w:val="24"/>
          <w:szCs w:val="24"/>
        </w:rPr>
        <w:br/>
      </w:r>
      <w:r w:rsidRPr="00137E57">
        <w:rPr>
          <w:rFonts w:ascii="Times New Roman" w:eastAsia="Times New Roman" w:hAnsi="Times New Roman" w:cs="Times New Roman"/>
          <w:sz w:val="24"/>
          <w:szCs w:val="24"/>
        </w:rPr>
        <w:tab/>
      </w:r>
      <w:r w:rsidR="00401765" w:rsidRPr="00137E57">
        <w:rPr>
          <w:rFonts w:ascii="Times New Roman" w:eastAsia="Times New Roman" w:hAnsi="Times New Roman" w:cs="Times New Roman"/>
          <w:sz w:val="24"/>
          <w:szCs w:val="24"/>
        </w:rPr>
        <w:t xml:space="preserve">B. Loop of Henle </w:t>
      </w:r>
      <w:r w:rsidR="00401765" w:rsidRPr="00137E57">
        <w:rPr>
          <w:rFonts w:ascii="Times New Roman" w:eastAsia="Times New Roman" w:hAnsi="Times New Roman" w:cs="Times New Roman"/>
          <w:sz w:val="24"/>
          <w:szCs w:val="24"/>
        </w:rPr>
        <w:br/>
      </w:r>
      <w:r w:rsidRPr="00137E57">
        <w:rPr>
          <w:rFonts w:ascii="Times New Roman" w:eastAsia="Times New Roman" w:hAnsi="Times New Roman" w:cs="Times New Roman"/>
          <w:sz w:val="24"/>
          <w:szCs w:val="24"/>
        </w:rPr>
        <w:tab/>
      </w:r>
      <w:r w:rsidR="00401765" w:rsidRPr="00137E57">
        <w:rPr>
          <w:rFonts w:ascii="Times New Roman" w:eastAsia="Times New Roman" w:hAnsi="Times New Roman" w:cs="Times New Roman"/>
          <w:sz w:val="24"/>
          <w:szCs w:val="24"/>
        </w:rPr>
        <w:t xml:space="preserve">C. Collecting duct </w:t>
      </w:r>
      <w:r w:rsidR="00401765" w:rsidRPr="00137E57">
        <w:rPr>
          <w:rFonts w:ascii="Times New Roman" w:eastAsia="Times New Roman" w:hAnsi="Times New Roman" w:cs="Times New Roman"/>
          <w:sz w:val="24"/>
          <w:szCs w:val="24"/>
        </w:rPr>
        <w:br/>
      </w:r>
      <w:r w:rsidRPr="00137E57">
        <w:rPr>
          <w:rFonts w:ascii="Times New Roman" w:eastAsia="Times New Roman" w:hAnsi="Times New Roman" w:cs="Times New Roman"/>
          <w:sz w:val="24"/>
          <w:szCs w:val="24"/>
        </w:rPr>
        <w:tab/>
      </w:r>
      <w:r w:rsidR="00401765" w:rsidRPr="00137E57">
        <w:rPr>
          <w:rFonts w:ascii="Times New Roman" w:eastAsia="Times New Roman" w:hAnsi="Times New Roman" w:cs="Times New Roman"/>
          <w:sz w:val="24"/>
          <w:szCs w:val="24"/>
        </w:rPr>
        <w:t xml:space="preserve">D. Distal convoluted tubule </w:t>
      </w:r>
    </w:p>
    <w:p w:rsidR="00672E6A" w:rsidRPr="00137E57" w:rsidRDefault="00F61439" w:rsidP="0049094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37E57">
        <w:rPr>
          <w:rFonts w:ascii="Times New Roman" w:hAnsi="Times New Roman" w:cs="Times New Roman"/>
          <w:spacing w:val="-1"/>
          <w:sz w:val="24"/>
          <w:szCs w:val="24"/>
        </w:rPr>
        <w:t>7</w:t>
      </w:r>
      <w:r w:rsidR="00672E6A" w:rsidRPr="00137E57">
        <w:rPr>
          <w:rFonts w:ascii="Times New Roman" w:hAnsi="Times New Roman" w:cs="Times New Roman"/>
          <w:spacing w:val="-1"/>
          <w:sz w:val="24"/>
          <w:szCs w:val="24"/>
        </w:rPr>
        <w:t xml:space="preserve">. </w:t>
      </w:r>
      <w:r w:rsidR="00672E6A" w:rsidRPr="00137E57">
        <w:rPr>
          <w:rFonts w:ascii="Times New Roman" w:hAnsi="Times New Roman" w:cs="Times New Roman"/>
          <w:sz w:val="24"/>
          <w:szCs w:val="24"/>
        </w:rPr>
        <w:t>The potential central nervous system effects of haloperidol is:</w:t>
      </w:r>
      <w:r w:rsidR="00672E6A" w:rsidRPr="00137E57">
        <w:rPr>
          <w:rFonts w:ascii="Times New Roman" w:hAnsi="Times New Roman" w:cs="Times New Roman"/>
          <w:sz w:val="24"/>
          <w:szCs w:val="24"/>
        </w:rPr>
        <w:br/>
      </w:r>
      <w:r w:rsidR="00137E57" w:rsidRPr="00137E57">
        <w:rPr>
          <w:rFonts w:ascii="Times New Roman" w:hAnsi="Times New Roman" w:cs="Times New Roman"/>
          <w:sz w:val="24"/>
          <w:szCs w:val="24"/>
        </w:rPr>
        <w:t xml:space="preserve">          </w:t>
      </w:r>
      <w:r w:rsidR="00672E6A" w:rsidRPr="00137E57">
        <w:rPr>
          <w:rFonts w:ascii="Times New Roman" w:hAnsi="Times New Roman" w:cs="Times New Roman"/>
          <w:sz w:val="24"/>
          <w:szCs w:val="24"/>
        </w:rPr>
        <w:t>a. monoamine oxidase inhibition</w:t>
      </w:r>
      <w:r w:rsidR="00672E6A" w:rsidRPr="00137E57">
        <w:rPr>
          <w:rFonts w:ascii="Times New Roman" w:hAnsi="Times New Roman" w:cs="Times New Roman"/>
          <w:sz w:val="24"/>
          <w:szCs w:val="24"/>
        </w:rPr>
        <w:br/>
      </w:r>
      <w:r w:rsidR="00137E57" w:rsidRPr="00137E57">
        <w:rPr>
          <w:rFonts w:ascii="Times New Roman" w:hAnsi="Times New Roman" w:cs="Times New Roman"/>
          <w:sz w:val="24"/>
          <w:szCs w:val="24"/>
        </w:rPr>
        <w:t xml:space="preserve">          </w:t>
      </w:r>
      <w:r w:rsidR="00672E6A" w:rsidRPr="00137E57">
        <w:rPr>
          <w:rFonts w:ascii="Times New Roman" w:hAnsi="Times New Roman" w:cs="Times New Roman"/>
          <w:sz w:val="24"/>
          <w:szCs w:val="24"/>
        </w:rPr>
        <w:t>b. cholinesterase inhibition</w:t>
      </w:r>
      <w:r w:rsidR="00672E6A" w:rsidRPr="00137E57">
        <w:rPr>
          <w:rFonts w:ascii="Times New Roman" w:hAnsi="Times New Roman" w:cs="Times New Roman"/>
          <w:sz w:val="24"/>
          <w:szCs w:val="24"/>
        </w:rPr>
        <w:br/>
      </w:r>
      <w:r w:rsidR="00137E57" w:rsidRPr="00137E57">
        <w:rPr>
          <w:rFonts w:ascii="Times New Roman" w:hAnsi="Times New Roman" w:cs="Times New Roman"/>
          <w:sz w:val="24"/>
          <w:szCs w:val="24"/>
        </w:rPr>
        <w:t xml:space="preserve">          </w:t>
      </w:r>
      <w:r w:rsidR="00672E6A" w:rsidRPr="00137E57">
        <w:rPr>
          <w:rFonts w:ascii="Times New Roman" w:hAnsi="Times New Roman" w:cs="Times New Roman"/>
          <w:sz w:val="24"/>
          <w:szCs w:val="24"/>
        </w:rPr>
        <w:t>c. blockade of serotonin in the basal ganglia</w:t>
      </w:r>
      <w:r w:rsidR="00672E6A" w:rsidRPr="00137E57">
        <w:rPr>
          <w:rFonts w:ascii="Times New Roman" w:hAnsi="Times New Roman" w:cs="Times New Roman"/>
          <w:sz w:val="24"/>
          <w:szCs w:val="24"/>
        </w:rPr>
        <w:br/>
      </w:r>
      <w:r w:rsidR="00137E57" w:rsidRPr="00137E57">
        <w:rPr>
          <w:rFonts w:ascii="Times New Roman" w:hAnsi="Times New Roman" w:cs="Times New Roman"/>
          <w:sz w:val="24"/>
          <w:szCs w:val="24"/>
        </w:rPr>
        <w:t xml:space="preserve">          </w:t>
      </w:r>
      <w:r w:rsidR="00672E6A" w:rsidRPr="00137E57">
        <w:rPr>
          <w:rFonts w:ascii="Times New Roman" w:hAnsi="Times New Roman" w:cs="Times New Roman"/>
          <w:sz w:val="24"/>
          <w:szCs w:val="24"/>
        </w:rPr>
        <w:t>d. blockade of dopamine reuptake</w:t>
      </w:r>
    </w:p>
    <w:p w:rsidR="00A4277B" w:rsidRPr="00137E57" w:rsidRDefault="00F61439" w:rsidP="00D903CF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137E57">
        <w:rPr>
          <w:rFonts w:ascii="Times New Roman" w:hAnsi="Times New Roman" w:cs="Times New Roman"/>
          <w:sz w:val="24"/>
          <w:szCs w:val="24"/>
        </w:rPr>
        <w:t>8</w:t>
      </w:r>
      <w:r w:rsidR="00672E6A" w:rsidRPr="00137E57">
        <w:rPr>
          <w:rFonts w:ascii="Times New Roman" w:hAnsi="Times New Roman" w:cs="Times New Roman"/>
          <w:sz w:val="24"/>
          <w:szCs w:val="24"/>
        </w:rPr>
        <w:t xml:space="preserve">. </w:t>
      </w:r>
      <w:r w:rsidR="00A4277B" w:rsidRPr="00137E57">
        <w:rPr>
          <w:rFonts w:ascii="Times New Roman" w:hAnsi="Times New Roman" w:cs="Times New Roman"/>
          <w:bCs/>
          <w:sz w:val="24"/>
          <w:szCs w:val="24"/>
        </w:rPr>
        <w:t>The client has been taking omeprazole (Prilosec) for 4 weeks. The ambulatory care nurse evaluates that the client is receiving optimal intended effect of the medication if the client reports the absence of which symptom?</w:t>
      </w:r>
    </w:p>
    <w:p w:rsidR="00A4277B" w:rsidRDefault="00D903CF" w:rsidP="00D903CF">
      <w:pPr>
        <w:spacing w:after="0" w:line="240" w:lineRule="auto"/>
        <w:ind w:left="360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a. </w:t>
      </w:r>
      <w:r w:rsidR="00A4277B" w:rsidRPr="00D903CF">
        <w:rPr>
          <w:rFonts w:ascii="Times New Roman" w:hAnsi="Times New Roman" w:cs="Times New Roman"/>
          <w:bCs/>
          <w:sz w:val="24"/>
          <w:szCs w:val="24"/>
        </w:rPr>
        <w:t>Diarrhea</w:t>
      </w:r>
      <w:r>
        <w:rPr>
          <w:rFonts w:ascii="Times New Roman" w:hAnsi="Times New Roman" w:cs="Times New Roman"/>
          <w:bCs/>
          <w:sz w:val="24"/>
          <w:szCs w:val="24"/>
        </w:rPr>
        <w:t xml:space="preserve">        b. </w:t>
      </w:r>
      <w:r w:rsidR="00A4277B" w:rsidRPr="00137E57">
        <w:rPr>
          <w:rFonts w:ascii="Times New Roman" w:hAnsi="Times New Roman" w:cs="Times New Roman"/>
          <w:bCs/>
          <w:sz w:val="24"/>
          <w:szCs w:val="24"/>
        </w:rPr>
        <w:t>Heartburn</w:t>
      </w:r>
      <w:r>
        <w:rPr>
          <w:rFonts w:ascii="Times New Roman" w:hAnsi="Times New Roman" w:cs="Times New Roman"/>
          <w:bCs/>
          <w:sz w:val="24"/>
          <w:szCs w:val="24"/>
        </w:rPr>
        <w:t xml:space="preserve">        c. </w:t>
      </w:r>
      <w:r w:rsidR="00A4277B" w:rsidRPr="00137E57">
        <w:rPr>
          <w:rFonts w:ascii="Times New Roman" w:hAnsi="Times New Roman" w:cs="Times New Roman"/>
          <w:bCs/>
          <w:sz w:val="24"/>
          <w:szCs w:val="24"/>
        </w:rPr>
        <w:t>Flatulence</w:t>
      </w:r>
      <w:r>
        <w:rPr>
          <w:rFonts w:ascii="Times New Roman" w:hAnsi="Times New Roman" w:cs="Times New Roman"/>
          <w:bCs/>
          <w:sz w:val="24"/>
          <w:szCs w:val="24"/>
        </w:rPr>
        <w:t xml:space="preserve">          d. </w:t>
      </w:r>
      <w:r w:rsidR="00A4277B" w:rsidRPr="00137E57">
        <w:rPr>
          <w:rFonts w:ascii="Times New Roman" w:hAnsi="Times New Roman" w:cs="Times New Roman"/>
          <w:bCs/>
          <w:sz w:val="24"/>
          <w:szCs w:val="24"/>
        </w:rPr>
        <w:t xml:space="preserve">Constipation </w:t>
      </w:r>
    </w:p>
    <w:p w:rsidR="00D903CF" w:rsidRPr="00137E57" w:rsidRDefault="00D903CF" w:rsidP="00D903CF">
      <w:pPr>
        <w:spacing w:after="0" w:line="240" w:lineRule="auto"/>
        <w:ind w:left="360"/>
        <w:rPr>
          <w:rFonts w:ascii="Times New Roman" w:hAnsi="Times New Roman" w:cs="Times New Roman"/>
          <w:bCs/>
          <w:sz w:val="24"/>
          <w:szCs w:val="24"/>
        </w:rPr>
      </w:pPr>
    </w:p>
    <w:p w:rsidR="00137E57" w:rsidRPr="00137E57" w:rsidRDefault="00F61439" w:rsidP="00D903C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37E57">
        <w:rPr>
          <w:rFonts w:ascii="Times New Roman" w:hAnsi="Times New Roman" w:cs="Times New Roman"/>
          <w:spacing w:val="-1"/>
          <w:sz w:val="24"/>
          <w:szCs w:val="24"/>
        </w:rPr>
        <w:lastRenderedPageBreak/>
        <w:t xml:space="preserve">9. </w:t>
      </w:r>
      <w:r w:rsidR="004C7D4B" w:rsidRPr="00137E57">
        <w:rPr>
          <w:rFonts w:ascii="Times New Roman" w:hAnsi="Times New Roman" w:cs="Times New Roman"/>
          <w:sz w:val="24"/>
          <w:szCs w:val="24"/>
        </w:rPr>
        <w:t xml:space="preserve"> </w:t>
      </w:r>
      <w:r w:rsidR="00137E57" w:rsidRPr="00137E57">
        <w:rPr>
          <w:rFonts w:ascii="Times New Roman" w:hAnsi="Times New Roman" w:cs="Times New Roman"/>
          <w:sz w:val="24"/>
          <w:szCs w:val="24"/>
        </w:rPr>
        <w:t xml:space="preserve">Epinephrine, as an adrenergic (sympathomimetic) drug, produces which of the following </w:t>
      </w:r>
      <w:r w:rsidR="003705AE">
        <w:rPr>
          <w:rFonts w:ascii="Times New Roman" w:hAnsi="Times New Roman" w:cs="Times New Roman"/>
          <w:sz w:val="24"/>
          <w:szCs w:val="24"/>
        </w:rPr>
        <w:tab/>
      </w:r>
      <w:r w:rsidR="00137E57" w:rsidRPr="00137E57">
        <w:rPr>
          <w:rFonts w:ascii="Times New Roman" w:hAnsi="Times New Roman" w:cs="Times New Roman"/>
          <w:sz w:val="24"/>
          <w:szCs w:val="24"/>
        </w:rPr>
        <w:t>therapeutic effects?</w:t>
      </w:r>
    </w:p>
    <w:p w:rsidR="00137E57" w:rsidRPr="00137E57" w:rsidRDefault="00137E57" w:rsidP="00D903CF">
      <w:pPr>
        <w:pStyle w:val="ListParagraph"/>
        <w:numPr>
          <w:ilvl w:val="0"/>
          <w:numId w:val="1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37E57">
        <w:rPr>
          <w:rFonts w:ascii="Times New Roman" w:hAnsi="Times New Roman" w:cs="Times New Roman"/>
          <w:sz w:val="24"/>
          <w:szCs w:val="24"/>
        </w:rPr>
        <w:t>Urinary retention</w:t>
      </w:r>
    </w:p>
    <w:p w:rsidR="00137E57" w:rsidRPr="00137E57" w:rsidRDefault="00137E57" w:rsidP="00D903CF">
      <w:pPr>
        <w:pStyle w:val="ListParagraph"/>
        <w:numPr>
          <w:ilvl w:val="0"/>
          <w:numId w:val="1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37E57">
        <w:rPr>
          <w:rFonts w:ascii="Times New Roman" w:hAnsi="Times New Roman" w:cs="Times New Roman"/>
          <w:sz w:val="24"/>
          <w:szCs w:val="24"/>
        </w:rPr>
        <w:t>Bronchial constriction</w:t>
      </w:r>
    </w:p>
    <w:p w:rsidR="00137E57" w:rsidRPr="00137E57" w:rsidRDefault="00137E57" w:rsidP="00D903CF">
      <w:pPr>
        <w:pStyle w:val="ListParagraph"/>
        <w:numPr>
          <w:ilvl w:val="0"/>
          <w:numId w:val="1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37E57">
        <w:rPr>
          <w:rFonts w:ascii="Times New Roman" w:hAnsi="Times New Roman" w:cs="Times New Roman"/>
          <w:sz w:val="24"/>
          <w:szCs w:val="24"/>
        </w:rPr>
        <w:t>Increased heart rate and contractility</w:t>
      </w:r>
    </w:p>
    <w:p w:rsidR="00D903CF" w:rsidRPr="00D903CF" w:rsidRDefault="00137E57" w:rsidP="00D903CF">
      <w:pPr>
        <w:pStyle w:val="ListParagraph"/>
        <w:numPr>
          <w:ilvl w:val="0"/>
          <w:numId w:val="16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137E57">
        <w:rPr>
          <w:rFonts w:ascii="Times New Roman" w:hAnsi="Times New Roman" w:cs="Times New Roman"/>
          <w:sz w:val="24"/>
          <w:szCs w:val="24"/>
        </w:rPr>
        <w:t>Increased intestinal motility</w:t>
      </w:r>
    </w:p>
    <w:p w:rsidR="00137E57" w:rsidRPr="00137E57" w:rsidRDefault="00F61439" w:rsidP="00137E57">
      <w:pPr>
        <w:spacing w:before="36" w:line="240" w:lineRule="auto"/>
        <w:rPr>
          <w:rFonts w:ascii="Times New Roman" w:hAnsi="Times New Roman" w:cs="Times New Roman"/>
          <w:spacing w:val="-1"/>
          <w:sz w:val="24"/>
          <w:szCs w:val="24"/>
        </w:rPr>
      </w:pPr>
      <w:r w:rsidRPr="00137E57">
        <w:rPr>
          <w:rFonts w:ascii="Times New Roman" w:hAnsi="Times New Roman" w:cs="Times New Roman"/>
          <w:sz w:val="24"/>
          <w:szCs w:val="24"/>
        </w:rPr>
        <w:t xml:space="preserve">10. </w:t>
      </w:r>
      <w:r w:rsidR="006533FF" w:rsidRPr="00137E57">
        <w:rPr>
          <w:rFonts w:ascii="Times New Roman" w:hAnsi="Times New Roman" w:cs="Times New Roman"/>
          <w:sz w:val="24"/>
          <w:szCs w:val="24"/>
        </w:rPr>
        <w:t xml:space="preserve"> </w:t>
      </w:r>
      <w:r w:rsidR="00137E57" w:rsidRPr="00137E57">
        <w:rPr>
          <w:rFonts w:ascii="Times New Roman" w:hAnsi="Times New Roman" w:cs="Times New Roman"/>
          <w:spacing w:val="-1"/>
          <w:sz w:val="24"/>
          <w:szCs w:val="24"/>
        </w:rPr>
        <w:t>The primary mechanism of action of local anesthetics is:</w:t>
      </w:r>
    </w:p>
    <w:p w:rsidR="00137E57" w:rsidRPr="00137E57" w:rsidRDefault="003705AE" w:rsidP="003705AE">
      <w:pPr>
        <w:widowControl w:val="0"/>
        <w:kinsoku w:val="0"/>
        <w:spacing w:after="0" w:line="240" w:lineRule="auto"/>
        <w:ind w:left="432"/>
        <w:rPr>
          <w:rFonts w:ascii="Times New Roman" w:hAnsi="Times New Roman" w:cs="Times New Roman"/>
          <w:spacing w:val="4"/>
          <w:sz w:val="24"/>
          <w:szCs w:val="24"/>
        </w:rPr>
      </w:pPr>
      <w:r>
        <w:rPr>
          <w:rFonts w:ascii="Times New Roman" w:hAnsi="Times New Roman" w:cs="Times New Roman"/>
          <w:spacing w:val="4"/>
          <w:sz w:val="24"/>
          <w:szCs w:val="24"/>
        </w:rPr>
        <w:t xml:space="preserve">a. </w:t>
      </w:r>
      <w:r w:rsidR="00137E57" w:rsidRPr="00137E57">
        <w:rPr>
          <w:rFonts w:ascii="Times New Roman" w:hAnsi="Times New Roman" w:cs="Times New Roman"/>
          <w:spacing w:val="4"/>
          <w:sz w:val="24"/>
          <w:szCs w:val="24"/>
        </w:rPr>
        <w:t>Activation of ligand-gated potassium channels</w:t>
      </w:r>
    </w:p>
    <w:p w:rsidR="00137E57" w:rsidRPr="00137E57" w:rsidRDefault="003705AE" w:rsidP="003705AE">
      <w:pPr>
        <w:widowControl w:val="0"/>
        <w:kinsoku w:val="0"/>
        <w:spacing w:before="36" w:after="0" w:line="240" w:lineRule="auto"/>
        <w:ind w:left="450"/>
        <w:rPr>
          <w:rFonts w:ascii="Times New Roman" w:hAnsi="Times New Roman" w:cs="Times New Roman"/>
          <w:bCs/>
          <w:spacing w:val="5"/>
          <w:sz w:val="24"/>
          <w:szCs w:val="24"/>
        </w:rPr>
      </w:pPr>
      <w:r>
        <w:rPr>
          <w:rFonts w:ascii="Times New Roman" w:hAnsi="Times New Roman" w:cs="Times New Roman"/>
          <w:bCs/>
          <w:spacing w:val="5"/>
          <w:sz w:val="24"/>
          <w:szCs w:val="24"/>
        </w:rPr>
        <w:t xml:space="preserve">b. </w:t>
      </w:r>
      <w:r w:rsidR="00137E57" w:rsidRPr="00137E57">
        <w:rPr>
          <w:rFonts w:ascii="Times New Roman" w:hAnsi="Times New Roman" w:cs="Times New Roman"/>
          <w:bCs/>
          <w:spacing w:val="5"/>
          <w:sz w:val="24"/>
          <w:szCs w:val="24"/>
        </w:rPr>
        <w:t>Blockade of voltage-gated sodium channels</w:t>
      </w:r>
    </w:p>
    <w:p w:rsidR="00137E57" w:rsidRPr="00137E57" w:rsidRDefault="003705AE" w:rsidP="003705AE">
      <w:pPr>
        <w:widowControl w:val="0"/>
        <w:kinsoku w:val="0"/>
        <w:spacing w:after="0" w:line="240" w:lineRule="auto"/>
        <w:ind w:left="432"/>
        <w:rPr>
          <w:rFonts w:ascii="Times New Roman" w:hAnsi="Times New Roman" w:cs="Times New Roman"/>
          <w:spacing w:val="3"/>
          <w:sz w:val="24"/>
          <w:szCs w:val="24"/>
        </w:rPr>
      </w:pPr>
      <w:r>
        <w:rPr>
          <w:rFonts w:ascii="Times New Roman" w:hAnsi="Times New Roman" w:cs="Times New Roman"/>
          <w:spacing w:val="3"/>
          <w:sz w:val="24"/>
          <w:szCs w:val="24"/>
        </w:rPr>
        <w:t xml:space="preserve">c. </w:t>
      </w:r>
      <w:r w:rsidR="00137E57" w:rsidRPr="00137E57">
        <w:rPr>
          <w:rFonts w:ascii="Times New Roman" w:hAnsi="Times New Roman" w:cs="Times New Roman"/>
          <w:spacing w:val="3"/>
          <w:sz w:val="24"/>
          <w:szCs w:val="24"/>
        </w:rPr>
        <w:t>Stimulation of voltage-gated N-type calcium channels</w:t>
      </w:r>
    </w:p>
    <w:p w:rsidR="00137E57" w:rsidRPr="00137E57" w:rsidRDefault="003705AE" w:rsidP="003705AE">
      <w:pPr>
        <w:widowControl w:val="0"/>
        <w:kinsoku w:val="0"/>
        <w:spacing w:after="0" w:line="240" w:lineRule="auto"/>
        <w:ind w:left="432"/>
        <w:rPr>
          <w:rFonts w:ascii="Times New Roman" w:hAnsi="Times New Roman" w:cs="Times New Roman"/>
          <w:spacing w:val="4"/>
          <w:sz w:val="24"/>
          <w:szCs w:val="24"/>
        </w:rPr>
      </w:pPr>
      <w:r>
        <w:rPr>
          <w:rFonts w:ascii="Times New Roman" w:hAnsi="Times New Roman" w:cs="Times New Roman"/>
          <w:spacing w:val="4"/>
          <w:sz w:val="24"/>
          <w:szCs w:val="24"/>
        </w:rPr>
        <w:t xml:space="preserve">d. </w:t>
      </w:r>
      <w:r w:rsidR="00137E57" w:rsidRPr="00137E57">
        <w:rPr>
          <w:rFonts w:ascii="Times New Roman" w:hAnsi="Times New Roman" w:cs="Times New Roman"/>
          <w:spacing w:val="4"/>
          <w:sz w:val="24"/>
          <w:szCs w:val="24"/>
        </w:rPr>
        <w:t>Blockade the GABA-gated chloride channels</w:t>
      </w:r>
    </w:p>
    <w:p w:rsidR="006533FF" w:rsidRPr="00137E57" w:rsidRDefault="006533FF" w:rsidP="00137E57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2F5562" w:rsidRPr="00137E57" w:rsidRDefault="009A3648" w:rsidP="004242C7">
      <w:pPr>
        <w:pStyle w:val="ListParagraph"/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37E57">
        <w:rPr>
          <w:rFonts w:ascii="Times New Roman" w:hAnsi="Times New Roman" w:cs="Times New Roman"/>
          <w:b/>
          <w:sz w:val="24"/>
          <w:szCs w:val="24"/>
        </w:rPr>
        <w:t xml:space="preserve">SHORT ANSWER </w:t>
      </w:r>
      <w:r w:rsidR="00417A74" w:rsidRPr="00137E57">
        <w:rPr>
          <w:rFonts w:ascii="Times New Roman" w:hAnsi="Times New Roman" w:cs="Times New Roman"/>
          <w:b/>
          <w:sz w:val="24"/>
          <w:szCs w:val="24"/>
        </w:rPr>
        <w:t>QUESTIONS 3</w:t>
      </w:r>
      <w:r w:rsidR="00F13BFE" w:rsidRPr="00137E57">
        <w:rPr>
          <w:rFonts w:ascii="Times New Roman" w:hAnsi="Times New Roman" w:cs="Times New Roman"/>
          <w:b/>
          <w:sz w:val="24"/>
          <w:szCs w:val="24"/>
        </w:rPr>
        <w:t>0</w:t>
      </w:r>
      <w:r w:rsidR="0064628F" w:rsidRPr="00137E5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61823" w:rsidRPr="00137E57">
        <w:rPr>
          <w:rFonts w:ascii="Times New Roman" w:hAnsi="Times New Roman" w:cs="Times New Roman"/>
          <w:b/>
          <w:sz w:val="24"/>
          <w:szCs w:val="24"/>
        </w:rPr>
        <w:t>MKS</w:t>
      </w:r>
    </w:p>
    <w:p w:rsidR="00417A74" w:rsidRPr="00137E57" w:rsidRDefault="003F2EE0" w:rsidP="00417A74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137E57">
        <w:rPr>
          <w:rFonts w:ascii="Times New Roman" w:hAnsi="Times New Roman" w:cs="Times New Roman"/>
          <w:sz w:val="24"/>
          <w:szCs w:val="24"/>
        </w:rPr>
        <w:t xml:space="preserve">1. </w:t>
      </w:r>
      <w:r w:rsidR="00CA5EFA" w:rsidRPr="00137E57">
        <w:rPr>
          <w:rFonts w:ascii="Times New Roman" w:hAnsi="Times New Roman" w:cs="Times New Roman"/>
          <w:sz w:val="24"/>
          <w:szCs w:val="24"/>
        </w:rPr>
        <w:t>Outline any four (4) pharmacologic effects of non-steroidal anti-inflammatory</w:t>
      </w:r>
      <w:r w:rsidR="003705AE">
        <w:rPr>
          <w:rFonts w:ascii="Times New Roman" w:hAnsi="Times New Roman" w:cs="Times New Roman"/>
          <w:sz w:val="24"/>
          <w:szCs w:val="24"/>
        </w:rPr>
        <w:t xml:space="preserve"> </w:t>
      </w:r>
      <w:r w:rsidR="00CA5EFA" w:rsidRPr="00137E57">
        <w:rPr>
          <w:rFonts w:ascii="Times New Roman" w:hAnsi="Times New Roman" w:cs="Times New Roman"/>
          <w:sz w:val="24"/>
          <w:szCs w:val="24"/>
        </w:rPr>
        <w:t>drugs. (4mks)</w:t>
      </w:r>
    </w:p>
    <w:p w:rsidR="007770EC" w:rsidRPr="00137E57" w:rsidRDefault="00F13BFE" w:rsidP="00417A74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137E57">
        <w:rPr>
          <w:rFonts w:ascii="Times New Roman" w:hAnsi="Times New Roman" w:cs="Times New Roman"/>
          <w:sz w:val="24"/>
          <w:szCs w:val="24"/>
        </w:rPr>
        <w:t>2</w:t>
      </w:r>
      <w:r w:rsidR="00422783" w:rsidRPr="00137E57">
        <w:rPr>
          <w:rFonts w:ascii="Times New Roman" w:hAnsi="Times New Roman" w:cs="Times New Roman"/>
          <w:sz w:val="24"/>
          <w:szCs w:val="24"/>
        </w:rPr>
        <w:t xml:space="preserve">. </w:t>
      </w:r>
      <w:r w:rsidR="00305EB7" w:rsidRPr="00137E57">
        <w:rPr>
          <w:rFonts w:ascii="Times New Roman" w:hAnsi="Times New Roman" w:cs="Times New Roman"/>
          <w:sz w:val="24"/>
          <w:szCs w:val="24"/>
        </w:rPr>
        <w:t xml:space="preserve">Outline four (4) </w:t>
      </w:r>
      <w:r w:rsidR="00305EB7" w:rsidRPr="00137E57">
        <w:rPr>
          <w:rFonts w:ascii="Times New Roman" w:hAnsi="Times New Roman" w:cs="Times New Roman"/>
          <w:bCs/>
          <w:sz w:val="24"/>
          <w:szCs w:val="24"/>
        </w:rPr>
        <w:t>effects of antimuscarinics</w:t>
      </w:r>
      <w:r w:rsidR="00137E57" w:rsidRPr="00137E57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305EB7" w:rsidRPr="00137E57">
        <w:rPr>
          <w:rFonts w:ascii="Times New Roman" w:hAnsi="Times New Roman" w:cs="Times New Roman"/>
          <w:bCs/>
          <w:sz w:val="24"/>
          <w:szCs w:val="24"/>
        </w:rPr>
        <w:t>(atropine)in the body organs or systems (</w:t>
      </w:r>
      <w:r w:rsidR="007770EC" w:rsidRPr="00137E57">
        <w:rPr>
          <w:rFonts w:ascii="Times New Roman" w:hAnsi="Times New Roman" w:cs="Times New Roman"/>
          <w:sz w:val="24"/>
          <w:szCs w:val="24"/>
        </w:rPr>
        <w:t>4mks)</w:t>
      </w:r>
    </w:p>
    <w:p w:rsidR="007770EC" w:rsidRPr="00137E57" w:rsidRDefault="00F13BFE" w:rsidP="00417A74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137E57">
        <w:rPr>
          <w:rFonts w:ascii="Times New Roman" w:hAnsi="Times New Roman" w:cs="Times New Roman"/>
          <w:bCs/>
          <w:sz w:val="24"/>
          <w:szCs w:val="24"/>
        </w:rPr>
        <w:t>3</w:t>
      </w:r>
      <w:r w:rsidR="00422783" w:rsidRPr="00137E57">
        <w:rPr>
          <w:rFonts w:ascii="Times New Roman" w:hAnsi="Times New Roman" w:cs="Times New Roman"/>
          <w:bCs/>
          <w:sz w:val="24"/>
          <w:szCs w:val="24"/>
        </w:rPr>
        <w:t xml:space="preserve">. </w:t>
      </w:r>
      <w:r w:rsidR="007770EC" w:rsidRPr="00137E57">
        <w:rPr>
          <w:rFonts w:ascii="Times New Roman" w:hAnsi="Times New Roman" w:cs="Times New Roman"/>
          <w:bCs/>
          <w:sz w:val="24"/>
          <w:szCs w:val="24"/>
        </w:rPr>
        <w:t>Explain t</w:t>
      </w:r>
      <w:r w:rsidRPr="00137E57">
        <w:rPr>
          <w:rFonts w:ascii="Times New Roman" w:hAnsi="Times New Roman" w:cs="Times New Roman"/>
          <w:bCs/>
          <w:sz w:val="24"/>
          <w:szCs w:val="24"/>
        </w:rPr>
        <w:t>wo</w:t>
      </w:r>
      <w:r w:rsidR="007770EC" w:rsidRPr="00137E57">
        <w:rPr>
          <w:rFonts w:ascii="Times New Roman" w:hAnsi="Times New Roman" w:cs="Times New Roman"/>
          <w:bCs/>
          <w:sz w:val="24"/>
          <w:szCs w:val="24"/>
        </w:rPr>
        <w:t xml:space="preserve"> (</w:t>
      </w:r>
      <w:r w:rsidRPr="00137E57">
        <w:rPr>
          <w:rFonts w:ascii="Times New Roman" w:hAnsi="Times New Roman" w:cs="Times New Roman"/>
          <w:bCs/>
          <w:sz w:val="24"/>
          <w:szCs w:val="24"/>
        </w:rPr>
        <w:t>2</w:t>
      </w:r>
      <w:r w:rsidR="007770EC" w:rsidRPr="00137E57">
        <w:rPr>
          <w:rFonts w:ascii="Times New Roman" w:hAnsi="Times New Roman" w:cs="Times New Roman"/>
          <w:bCs/>
          <w:sz w:val="24"/>
          <w:szCs w:val="24"/>
        </w:rPr>
        <w:t>) ways through which histamine antagonists work (</w:t>
      </w:r>
      <w:r w:rsidRPr="00137E57">
        <w:rPr>
          <w:rFonts w:ascii="Times New Roman" w:hAnsi="Times New Roman" w:cs="Times New Roman"/>
          <w:bCs/>
          <w:sz w:val="24"/>
          <w:szCs w:val="24"/>
        </w:rPr>
        <w:t>5</w:t>
      </w:r>
      <w:r w:rsidR="007770EC" w:rsidRPr="00137E57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7770EC" w:rsidRPr="00137E57">
        <w:rPr>
          <w:rFonts w:ascii="Times New Roman" w:hAnsi="Times New Roman" w:cs="Times New Roman"/>
          <w:bCs/>
          <w:sz w:val="24"/>
          <w:szCs w:val="24"/>
        </w:rPr>
        <w:t>mks</w:t>
      </w:r>
      <w:proofErr w:type="spellEnd"/>
      <w:r w:rsidR="007770EC" w:rsidRPr="00137E57">
        <w:rPr>
          <w:rFonts w:ascii="Times New Roman" w:hAnsi="Times New Roman" w:cs="Times New Roman"/>
          <w:bCs/>
          <w:sz w:val="24"/>
          <w:szCs w:val="24"/>
        </w:rPr>
        <w:t>)</w:t>
      </w:r>
      <w:r w:rsidR="00422783" w:rsidRPr="00137E5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770EC" w:rsidRPr="00137E57" w:rsidRDefault="00F13BFE" w:rsidP="0049094C">
      <w:pPr>
        <w:rPr>
          <w:rFonts w:ascii="Times New Roman" w:hAnsi="Times New Roman" w:cs="Times New Roman"/>
          <w:sz w:val="24"/>
          <w:szCs w:val="24"/>
        </w:rPr>
      </w:pPr>
      <w:r w:rsidRPr="00137E57">
        <w:rPr>
          <w:rFonts w:ascii="Times New Roman" w:hAnsi="Times New Roman" w:cs="Times New Roman"/>
          <w:sz w:val="24"/>
          <w:szCs w:val="24"/>
        </w:rPr>
        <w:t>4</w:t>
      </w:r>
      <w:r w:rsidR="00422783" w:rsidRPr="00137E57">
        <w:rPr>
          <w:rFonts w:ascii="Times New Roman" w:hAnsi="Times New Roman" w:cs="Times New Roman"/>
          <w:sz w:val="24"/>
          <w:szCs w:val="24"/>
        </w:rPr>
        <w:t xml:space="preserve">. </w:t>
      </w:r>
      <w:r w:rsidR="0065474C" w:rsidRPr="00137E57">
        <w:rPr>
          <w:rFonts w:ascii="Times New Roman" w:hAnsi="Times New Roman" w:cs="Times New Roman"/>
          <w:sz w:val="24"/>
          <w:szCs w:val="24"/>
        </w:rPr>
        <w:t>Explain any two (2) classes of Oral Hypoglycemic Agents (OHA’s). (</w:t>
      </w:r>
      <w:r w:rsidRPr="00137E57">
        <w:rPr>
          <w:rFonts w:ascii="Times New Roman" w:hAnsi="Times New Roman" w:cs="Times New Roman"/>
          <w:sz w:val="24"/>
          <w:szCs w:val="24"/>
        </w:rPr>
        <w:t>5</w:t>
      </w:r>
      <w:r w:rsidR="0065474C" w:rsidRPr="00137E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5474C" w:rsidRPr="00137E57">
        <w:rPr>
          <w:rFonts w:ascii="Times New Roman" w:hAnsi="Times New Roman" w:cs="Times New Roman"/>
          <w:sz w:val="24"/>
          <w:szCs w:val="24"/>
        </w:rPr>
        <w:t>mks</w:t>
      </w:r>
      <w:proofErr w:type="spellEnd"/>
      <w:r w:rsidR="0065474C" w:rsidRPr="00137E57">
        <w:rPr>
          <w:rFonts w:ascii="Times New Roman" w:hAnsi="Times New Roman" w:cs="Times New Roman"/>
          <w:sz w:val="24"/>
          <w:szCs w:val="24"/>
        </w:rPr>
        <w:t>)</w:t>
      </w:r>
    </w:p>
    <w:p w:rsidR="00D375C2" w:rsidRPr="00137E57" w:rsidRDefault="00F13BFE" w:rsidP="0049094C">
      <w:pPr>
        <w:rPr>
          <w:rFonts w:ascii="Times New Roman" w:hAnsi="Times New Roman" w:cs="Times New Roman"/>
          <w:sz w:val="24"/>
          <w:szCs w:val="24"/>
        </w:rPr>
      </w:pPr>
      <w:r w:rsidRPr="00137E57">
        <w:rPr>
          <w:rFonts w:ascii="Times New Roman" w:hAnsi="Times New Roman" w:cs="Times New Roman"/>
          <w:sz w:val="24"/>
          <w:szCs w:val="24"/>
        </w:rPr>
        <w:t>5</w:t>
      </w:r>
      <w:r w:rsidR="00D375C2" w:rsidRPr="00137E57">
        <w:rPr>
          <w:rFonts w:ascii="Times New Roman" w:hAnsi="Times New Roman" w:cs="Times New Roman"/>
          <w:sz w:val="24"/>
          <w:szCs w:val="24"/>
        </w:rPr>
        <w:t xml:space="preserve">. Briefly explain three (3) classes of drugs you could use in management of peptic ulcers </w:t>
      </w:r>
      <w:r w:rsidR="00D375C2" w:rsidRPr="00137E57">
        <w:rPr>
          <w:rFonts w:ascii="Times New Roman" w:hAnsi="Times New Roman" w:cs="Times New Roman"/>
          <w:sz w:val="24"/>
          <w:szCs w:val="24"/>
        </w:rPr>
        <w:tab/>
        <w:t>associated with hyperacidity giving example of drugs in each class. (6mks)</w:t>
      </w:r>
    </w:p>
    <w:p w:rsidR="00E55939" w:rsidRPr="00137E57" w:rsidRDefault="00F13BFE" w:rsidP="004242C7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137E57">
        <w:rPr>
          <w:rFonts w:ascii="Times New Roman" w:hAnsi="Times New Roman" w:cs="Times New Roman"/>
          <w:sz w:val="24"/>
          <w:szCs w:val="24"/>
        </w:rPr>
        <w:t>6</w:t>
      </w:r>
      <w:r w:rsidR="003C431E" w:rsidRPr="00137E57">
        <w:rPr>
          <w:rFonts w:ascii="Times New Roman" w:hAnsi="Times New Roman" w:cs="Times New Roman"/>
          <w:sz w:val="24"/>
          <w:szCs w:val="24"/>
        </w:rPr>
        <w:t>.</w:t>
      </w:r>
      <w:r w:rsidR="006D4EBC" w:rsidRPr="00137E57">
        <w:rPr>
          <w:rFonts w:ascii="Times New Roman" w:hAnsi="Times New Roman" w:cs="Times New Roman"/>
          <w:sz w:val="24"/>
          <w:szCs w:val="24"/>
        </w:rPr>
        <w:t xml:space="preserve"> </w:t>
      </w:r>
      <w:r w:rsidR="00D375C2" w:rsidRPr="00137E57">
        <w:rPr>
          <w:rFonts w:ascii="Times New Roman" w:hAnsi="Times New Roman" w:cs="Times New Roman"/>
          <w:sz w:val="24"/>
          <w:szCs w:val="24"/>
        </w:rPr>
        <w:t>Explain t</w:t>
      </w:r>
      <w:r w:rsidR="0097481E">
        <w:rPr>
          <w:rFonts w:ascii="Times New Roman" w:hAnsi="Times New Roman" w:cs="Times New Roman"/>
          <w:sz w:val="24"/>
          <w:szCs w:val="24"/>
        </w:rPr>
        <w:t>wo</w:t>
      </w:r>
      <w:r w:rsidR="00D375C2" w:rsidRPr="00137E57">
        <w:rPr>
          <w:rFonts w:ascii="Times New Roman" w:hAnsi="Times New Roman" w:cs="Times New Roman"/>
          <w:sz w:val="24"/>
          <w:szCs w:val="24"/>
        </w:rPr>
        <w:t xml:space="preserve"> (</w:t>
      </w:r>
      <w:r w:rsidR="0097481E">
        <w:rPr>
          <w:rFonts w:ascii="Times New Roman" w:hAnsi="Times New Roman" w:cs="Times New Roman"/>
          <w:sz w:val="24"/>
          <w:szCs w:val="24"/>
        </w:rPr>
        <w:t>2</w:t>
      </w:r>
      <w:r w:rsidR="00D375C2" w:rsidRPr="00137E57">
        <w:rPr>
          <w:rFonts w:ascii="Times New Roman" w:hAnsi="Times New Roman" w:cs="Times New Roman"/>
          <w:sz w:val="24"/>
          <w:szCs w:val="24"/>
        </w:rPr>
        <w:t xml:space="preserve">) classes of drugs that can be used in management of parkinsonism clearly </w:t>
      </w:r>
      <w:r w:rsidR="00012B64">
        <w:rPr>
          <w:rFonts w:ascii="Times New Roman" w:hAnsi="Times New Roman" w:cs="Times New Roman"/>
          <w:sz w:val="24"/>
          <w:szCs w:val="24"/>
        </w:rPr>
        <w:tab/>
      </w:r>
      <w:r w:rsidR="00D375C2" w:rsidRPr="00137E57">
        <w:rPr>
          <w:rFonts w:ascii="Times New Roman" w:hAnsi="Times New Roman" w:cs="Times New Roman"/>
          <w:sz w:val="24"/>
          <w:szCs w:val="24"/>
        </w:rPr>
        <w:t xml:space="preserve">indicating their mechanism of action. </w:t>
      </w:r>
      <w:r w:rsidR="006D4EBC" w:rsidRPr="00137E57">
        <w:rPr>
          <w:rFonts w:ascii="Times New Roman" w:hAnsi="Times New Roman" w:cs="Times New Roman"/>
          <w:sz w:val="24"/>
          <w:szCs w:val="24"/>
        </w:rPr>
        <w:t>(</w:t>
      </w:r>
      <w:r w:rsidRPr="00137E57">
        <w:rPr>
          <w:rFonts w:ascii="Times New Roman" w:hAnsi="Times New Roman" w:cs="Times New Roman"/>
          <w:sz w:val="24"/>
          <w:szCs w:val="24"/>
        </w:rPr>
        <w:t>6</w:t>
      </w:r>
      <w:r w:rsidR="00D375C2" w:rsidRPr="00137E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D4EBC" w:rsidRPr="00137E57">
        <w:rPr>
          <w:rFonts w:ascii="Times New Roman" w:hAnsi="Times New Roman" w:cs="Times New Roman"/>
          <w:sz w:val="24"/>
          <w:szCs w:val="24"/>
        </w:rPr>
        <w:t>mks</w:t>
      </w:r>
      <w:proofErr w:type="spellEnd"/>
      <w:r w:rsidR="006D4EBC" w:rsidRPr="00137E57">
        <w:rPr>
          <w:rFonts w:ascii="Times New Roman" w:hAnsi="Times New Roman" w:cs="Times New Roman"/>
          <w:sz w:val="24"/>
          <w:szCs w:val="24"/>
        </w:rPr>
        <w:t>)</w:t>
      </w:r>
    </w:p>
    <w:p w:rsidR="00245612" w:rsidRPr="00137E57" w:rsidRDefault="00245612" w:rsidP="004242C7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561823" w:rsidRPr="00137E57" w:rsidRDefault="00561823" w:rsidP="004242C7">
      <w:pPr>
        <w:pStyle w:val="ListParagraph"/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012B64" w:rsidRDefault="002F5562" w:rsidP="00012B64">
      <w:pPr>
        <w:pStyle w:val="ListParagraph"/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37E57">
        <w:rPr>
          <w:rFonts w:ascii="Times New Roman" w:hAnsi="Times New Roman" w:cs="Times New Roman"/>
          <w:b/>
          <w:sz w:val="24"/>
          <w:szCs w:val="24"/>
        </w:rPr>
        <w:t>ESSAY QUESTIONS</w:t>
      </w:r>
      <w:r w:rsidR="00422783" w:rsidRPr="00137E57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3705AE">
        <w:rPr>
          <w:rFonts w:ascii="Times New Roman" w:hAnsi="Times New Roman" w:cs="Times New Roman"/>
          <w:b/>
          <w:sz w:val="24"/>
          <w:szCs w:val="24"/>
        </w:rPr>
        <w:t>30</w:t>
      </w:r>
      <w:r w:rsidR="00F32ECC" w:rsidRPr="00137E5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61823" w:rsidRPr="00137E57">
        <w:rPr>
          <w:rFonts w:ascii="Times New Roman" w:hAnsi="Times New Roman" w:cs="Times New Roman"/>
          <w:b/>
          <w:sz w:val="24"/>
          <w:szCs w:val="24"/>
        </w:rPr>
        <w:t>MKS</w:t>
      </w:r>
    </w:p>
    <w:p w:rsidR="00793E8C" w:rsidRPr="00012B64" w:rsidRDefault="00417A74" w:rsidP="00012B64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012B64">
        <w:rPr>
          <w:rFonts w:ascii="Times New Roman" w:hAnsi="Times New Roman" w:cs="Times New Roman"/>
          <w:sz w:val="24"/>
          <w:szCs w:val="24"/>
        </w:rPr>
        <w:t>1</w:t>
      </w:r>
      <w:r w:rsidR="00793E8C" w:rsidRPr="00012B64">
        <w:rPr>
          <w:rFonts w:ascii="Times New Roman" w:hAnsi="Times New Roman" w:cs="Times New Roman"/>
          <w:sz w:val="24"/>
          <w:szCs w:val="24"/>
        </w:rPr>
        <w:t>.</w:t>
      </w:r>
      <w:r w:rsidR="00D375C2" w:rsidRPr="00012B64">
        <w:rPr>
          <w:rFonts w:ascii="Times New Roman" w:hAnsi="Times New Roman" w:cs="Times New Roman"/>
          <w:sz w:val="24"/>
          <w:szCs w:val="24"/>
        </w:rPr>
        <w:t xml:space="preserve"> </w:t>
      </w:r>
      <w:bookmarkStart w:id="0" w:name="_Hlk189817789"/>
      <w:r w:rsidR="00D375C2" w:rsidRPr="00012B64">
        <w:rPr>
          <w:rFonts w:ascii="Times New Roman" w:hAnsi="Times New Roman" w:cs="Times New Roman"/>
          <w:sz w:val="24"/>
          <w:szCs w:val="24"/>
        </w:rPr>
        <w:t>Discuss three (3) classes of drugs used in management of depression clearly</w:t>
      </w:r>
      <w:r w:rsidR="003705AE">
        <w:rPr>
          <w:rFonts w:ascii="Times New Roman" w:hAnsi="Times New Roman" w:cs="Times New Roman"/>
          <w:sz w:val="24"/>
          <w:szCs w:val="24"/>
        </w:rPr>
        <w:t xml:space="preserve"> </w:t>
      </w:r>
      <w:r w:rsidR="00D375C2" w:rsidRPr="00012B64">
        <w:rPr>
          <w:rFonts w:ascii="Times New Roman" w:hAnsi="Times New Roman" w:cs="Times New Roman"/>
          <w:sz w:val="24"/>
          <w:szCs w:val="24"/>
        </w:rPr>
        <w:t xml:space="preserve">outlining their </w:t>
      </w:r>
      <w:r w:rsidR="00012B64">
        <w:rPr>
          <w:rFonts w:ascii="Times New Roman" w:hAnsi="Times New Roman" w:cs="Times New Roman"/>
          <w:sz w:val="24"/>
          <w:szCs w:val="24"/>
        </w:rPr>
        <w:tab/>
      </w:r>
      <w:r w:rsidR="00D375C2" w:rsidRPr="00012B64">
        <w:rPr>
          <w:rFonts w:ascii="Times New Roman" w:hAnsi="Times New Roman" w:cs="Times New Roman"/>
          <w:sz w:val="24"/>
          <w:szCs w:val="24"/>
        </w:rPr>
        <w:t>mechanism of action.</w:t>
      </w:r>
      <w:r w:rsidR="00793E8C" w:rsidRPr="00012B64">
        <w:rPr>
          <w:rFonts w:ascii="Times New Roman" w:hAnsi="Times New Roman" w:cs="Times New Roman"/>
          <w:sz w:val="24"/>
          <w:szCs w:val="24"/>
        </w:rPr>
        <w:t xml:space="preserve"> </w:t>
      </w:r>
      <w:r w:rsidR="0065474C" w:rsidRPr="00012B64">
        <w:rPr>
          <w:rFonts w:ascii="Times New Roman" w:hAnsi="Times New Roman" w:cs="Times New Roman"/>
          <w:sz w:val="24"/>
          <w:szCs w:val="24"/>
        </w:rPr>
        <w:t>(1</w:t>
      </w:r>
      <w:r w:rsidR="00F13BFE" w:rsidRPr="00012B64">
        <w:rPr>
          <w:rFonts w:ascii="Times New Roman" w:hAnsi="Times New Roman" w:cs="Times New Roman"/>
          <w:sz w:val="24"/>
          <w:szCs w:val="24"/>
        </w:rPr>
        <w:t>5</w:t>
      </w:r>
      <w:r w:rsidR="0065474C" w:rsidRPr="00012B64">
        <w:rPr>
          <w:rFonts w:ascii="Times New Roman" w:hAnsi="Times New Roman" w:cs="Times New Roman"/>
          <w:sz w:val="24"/>
          <w:szCs w:val="24"/>
        </w:rPr>
        <w:t>mks)</w:t>
      </w:r>
      <w:bookmarkEnd w:id="0"/>
    </w:p>
    <w:p w:rsidR="00D4661D" w:rsidRPr="00137E57" w:rsidRDefault="00793E8C" w:rsidP="00D4661D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137E57">
        <w:rPr>
          <w:rFonts w:ascii="Times New Roman" w:hAnsi="Times New Roman" w:cs="Times New Roman"/>
          <w:sz w:val="24"/>
          <w:szCs w:val="24"/>
        </w:rPr>
        <w:t>2</w:t>
      </w:r>
      <w:r w:rsidR="00D375C2" w:rsidRPr="00137E57">
        <w:rPr>
          <w:rFonts w:ascii="Times New Roman" w:hAnsi="Times New Roman" w:cs="Times New Roman"/>
          <w:sz w:val="24"/>
          <w:szCs w:val="24"/>
        </w:rPr>
        <w:t xml:space="preserve">. </w:t>
      </w:r>
      <w:r w:rsidR="00D4661D" w:rsidRPr="00137E57">
        <w:rPr>
          <w:rFonts w:ascii="Times New Roman" w:hAnsi="Times New Roman" w:cs="Times New Roman"/>
          <w:sz w:val="24"/>
          <w:szCs w:val="24"/>
        </w:rPr>
        <w:t xml:space="preserve"> Explain in details giving examples</w:t>
      </w:r>
      <w:r w:rsidR="00D375C2" w:rsidRPr="00137E57">
        <w:rPr>
          <w:rFonts w:ascii="Times New Roman" w:hAnsi="Times New Roman" w:cs="Times New Roman"/>
          <w:sz w:val="24"/>
          <w:szCs w:val="24"/>
        </w:rPr>
        <w:t>,</w:t>
      </w:r>
      <w:r w:rsidR="00D4661D" w:rsidRPr="00137E57">
        <w:rPr>
          <w:rFonts w:ascii="Times New Roman" w:hAnsi="Times New Roman" w:cs="Times New Roman"/>
          <w:sz w:val="24"/>
          <w:szCs w:val="24"/>
        </w:rPr>
        <w:t xml:space="preserve"> any t</w:t>
      </w:r>
      <w:r w:rsidR="00305EB7" w:rsidRPr="00137E57">
        <w:rPr>
          <w:rFonts w:ascii="Times New Roman" w:hAnsi="Times New Roman" w:cs="Times New Roman"/>
          <w:sz w:val="24"/>
          <w:szCs w:val="24"/>
        </w:rPr>
        <w:t>hree</w:t>
      </w:r>
      <w:r w:rsidR="00D4661D" w:rsidRPr="00137E57">
        <w:rPr>
          <w:rFonts w:ascii="Times New Roman" w:hAnsi="Times New Roman" w:cs="Times New Roman"/>
          <w:sz w:val="24"/>
          <w:szCs w:val="24"/>
        </w:rPr>
        <w:t xml:space="preserve"> (</w:t>
      </w:r>
      <w:r w:rsidR="00305EB7" w:rsidRPr="00137E57">
        <w:rPr>
          <w:rFonts w:ascii="Times New Roman" w:hAnsi="Times New Roman" w:cs="Times New Roman"/>
          <w:sz w:val="24"/>
          <w:szCs w:val="24"/>
        </w:rPr>
        <w:t>3</w:t>
      </w:r>
      <w:r w:rsidR="00D4661D" w:rsidRPr="00137E57">
        <w:rPr>
          <w:rFonts w:ascii="Times New Roman" w:hAnsi="Times New Roman" w:cs="Times New Roman"/>
          <w:sz w:val="24"/>
          <w:szCs w:val="24"/>
        </w:rPr>
        <w:t xml:space="preserve">) classes of drugs used in management of </w:t>
      </w:r>
      <w:r w:rsidR="00012B64">
        <w:rPr>
          <w:rFonts w:ascii="Times New Roman" w:hAnsi="Times New Roman" w:cs="Times New Roman"/>
          <w:sz w:val="24"/>
          <w:szCs w:val="24"/>
        </w:rPr>
        <w:tab/>
      </w:r>
      <w:r w:rsidR="00305EB7" w:rsidRPr="00137E57">
        <w:rPr>
          <w:rFonts w:ascii="Times New Roman" w:hAnsi="Times New Roman" w:cs="Times New Roman"/>
          <w:sz w:val="24"/>
          <w:szCs w:val="24"/>
        </w:rPr>
        <w:t>hypertension</w:t>
      </w:r>
      <w:r w:rsidR="00D4661D" w:rsidRPr="00137E57">
        <w:rPr>
          <w:rFonts w:ascii="Times New Roman" w:hAnsi="Times New Roman" w:cs="Times New Roman"/>
          <w:sz w:val="24"/>
          <w:szCs w:val="24"/>
        </w:rPr>
        <w:t>.   (1</w:t>
      </w:r>
      <w:r w:rsidR="00305EB7" w:rsidRPr="00137E57">
        <w:rPr>
          <w:rFonts w:ascii="Times New Roman" w:hAnsi="Times New Roman" w:cs="Times New Roman"/>
          <w:sz w:val="24"/>
          <w:szCs w:val="24"/>
        </w:rPr>
        <w:t>5</w:t>
      </w:r>
      <w:r w:rsidR="00D4661D" w:rsidRPr="00137E57">
        <w:rPr>
          <w:rFonts w:ascii="Times New Roman" w:hAnsi="Times New Roman" w:cs="Times New Roman"/>
          <w:sz w:val="24"/>
          <w:szCs w:val="24"/>
        </w:rPr>
        <w:t>mks)</w:t>
      </w:r>
    </w:p>
    <w:p w:rsidR="00245612" w:rsidRPr="004242C7" w:rsidRDefault="00245612" w:rsidP="00D4661D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sectPr w:rsidR="00245612" w:rsidRPr="004242C7" w:rsidSect="00437B7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493E52"/>
    <w:multiLevelType w:val="singleLevel"/>
    <w:tmpl w:val="6D4A14CA"/>
    <w:lvl w:ilvl="0">
      <w:start w:val="1"/>
      <w:numFmt w:val="lowerLetter"/>
      <w:lvlText w:val="%1)"/>
      <w:lvlJc w:val="left"/>
      <w:pPr>
        <w:tabs>
          <w:tab w:val="num" w:pos="216"/>
        </w:tabs>
        <w:ind w:left="432"/>
      </w:pPr>
      <w:rPr>
        <w:rFonts w:ascii="Arial" w:hAnsi="Arial" w:cs="Arial"/>
        <w:snapToGrid/>
        <w:spacing w:val="8"/>
        <w:sz w:val="18"/>
        <w:szCs w:val="18"/>
      </w:rPr>
    </w:lvl>
  </w:abstractNum>
  <w:abstractNum w:abstractNumId="1" w15:restartNumberingAfterBreak="0">
    <w:nsid w:val="06ABE490"/>
    <w:multiLevelType w:val="singleLevel"/>
    <w:tmpl w:val="51045F86"/>
    <w:lvl w:ilvl="0">
      <w:start w:val="1"/>
      <w:numFmt w:val="lowerLetter"/>
      <w:lvlText w:val="%1)"/>
      <w:lvlJc w:val="left"/>
      <w:pPr>
        <w:tabs>
          <w:tab w:val="num" w:pos="216"/>
        </w:tabs>
        <w:ind w:left="432"/>
      </w:pPr>
      <w:rPr>
        <w:rFonts w:ascii="Arial" w:hAnsi="Arial" w:cs="Arial"/>
        <w:snapToGrid/>
        <w:spacing w:val="4"/>
        <w:sz w:val="18"/>
        <w:szCs w:val="18"/>
      </w:rPr>
    </w:lvl>
  </w:abstractNum>
  <w:abstractNum w:abstractNumId="2" w15:restartNumberingAfterBreak="0">
    <w:nsid w:val="07586533"/>
    <w:multiLevelType w:val="hybridMultilevel"/>
    <w:tmpl w:val="AD72A446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7A15211"/>
    <w:multiLevelType w:val="multilevel"/>
    <w:tmpl w:val="4A5620D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4" w15:restartNumberingAfterBreak="0">
    <w:nsid w:val="12BC6752"/>
    <w:multiLevelType w:val="hybridMultilevel"/>
    <w:tmpl w:val="E6CE1C4C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3D92CA4"/>
    <w:multiLevelType w:val="hybridMultilevel"/>
    <w:tmpl w:val="94DE6BB8"/>
    <w:lvl w:ilvl="0" w:tplc="04090015">
      <w:start w:val="1"/>
      <w:numFmt w:val="upperLetter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194521B1"/>
    <w:multiLevelType w:val="hybridMultilevel"/>
    <w:tmpl w:val="8A2EAA08"/>
    <w:lvl w:ilvl="0" w:tplc="04090015">
      <w:start w:val="1"/>
      <w:numFmt w:val="upp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1D9926EF"/>
    <w:multiLevelType w:val="hybridMultilevel"/>
    <w:tmpl w:val="AD5E65A2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A67FB3"/>
    <w:multiLevelType w:val="hybridMultilevel"/>
    <w:tmpl w:val="977E6C9C"/>
    <w:lvl w:ilvl="0" w:tplc="04090015">
      <w:start w:val="1"/>
      <w:numFmt w:val="upperLetter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319678B3"/>
    <w:multiLevelType w:val="hybridMultilevel"/>
    <w:tmpl w:val="46C42404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2477FF5"/>
    <w:multiLevelType w:val="hybridMultilevel"/>
    <w:tmpl w:val="389AC900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2F17A56"/>
    <w:multiLevelType w:val="hybridMultilevel"/>
    <w:tmpl w:val="B6464F1C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E0D2E07"/>
    <w:multiLevelType w:val="hybridMultilevel"/>
    <w:tmpl w:val="820446F2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61D0C55"/>
    <w:multiLevelType w:val="hybridMultilevel"/>
    <w:tmpl w:val="AE7A243C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8761957"/>
    <w:multiLevelType w:val="hybridMultilevel"/>
    <w:tmpl w:val="36BC49B2"/>
    <w:lvl w:ilvl="0" w:tplc="AA9EEE0E">
      <w:start w:val="1"/>
      <w:numFmt w:val="lowerLetter"/>
      <w:lvlText w:val="%1."/>
      <w:lvlJc w:val="left"/>
      <w:pPr>
        <w:ind w:left="630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F53762B"/>
    <w:multiLevelType w:val="hybridMultilevel"/>
    <w:tmpl w:val="45F2E0E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4D94E6F"/>
    <w:multiLevelType w:val="hybridMultilevel"/>
    <w:tmpl w:val="634EFF3C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ED96CA1"/>
    <w:multiLevelType w:val="hybridMultilevel"/>
    <w:tmpl w:val="56300968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126355D"/>
    <w:multiLevelType w:val="hybridMultilevel"/>
    <w:tmpl w:val="2BEE9246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26A412E"/>
    <w:multiLevelType w:val="hybridMultilevel"/>
    <w:tmpl w:val="0B286C74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7922343"/>
    <w:multiLevelType w:val="hybridMultilevel"/>
    <w:tmpl w:val="DB608FC0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7F56BEC"/>
    <w:multiLevelType w:val="hybridMultilevel"/>
    <w:tmpl w:val="A45E3328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A116321"/>
    <w:multiLevelType w:val="hybridMultilevel"/>
    <w:tmpl w:val="19E48D8C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A463DB1"/>
    <w:multiLevelType w:val="hybridMultilevel"/>
    <w:tmpl w:val="820446F2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3D218C8"/>
    <w:multiLevelType w:val="hybridMultilevel"/>
    <w:tmpl w:val="F0C4597A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83301F0"/>
    <w:multiLevelType w:val="hybridMultilevel"/>
    <w:tmpl w:val="39B07AAC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FA83617"/>
    <w:multiLevelType w:val="multilevel"/>
    <w:tmpl w:val="86BC545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upperLetter"/>
      <w:lvlText w:val="%2."/>
      <w:lvlJc w:val="left"/>
      <w:pPr>
        <w:tabs>
          <w:tab w:val="num" w:pos="360"/>
        </w:tabs>
        <w:ind w:left="36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983779206">
    <w:abstractNumId w:val="6"/>
  </w:num>
  <w:num w:numId="2" w16cid:durableId="2109041913">
    <w:abstractNumId w:val="8"/>
  </w:num>
  <w:num w:numId="3" w16cid:durableId="1380856855">
    <w:abstractNumId w:val="13"/>
  </w:num>
  <w:num w:numId="4" w16cid:durableId="661814767">
    <w:abstractNumId w:val="7"/>
  </w:num>
  <w:num w:numId="5" w16cid:durableId="764883950">
    <w:abstractNumId w:val="1"/>
  </w:num>
  <w:num w:numId="6" w16cid:durableId="2100589991">
    <w:abstractNumId w:val="1"/>
    <w:lvlOverride w:ilvl="0">
      <w:lvl w:ilvl="0">
        <w:numFmt w:val="lowerLetter"/>
        <w:lvlText w:val="%1)"/>
        <w:lvlJc w:val="left"/>
        <w:pPr>
          <w:tabs>
            <w:tab w:val="num" w:pos="234"/>
          </w:tabs>
          <w:ind w:left="450"/>
        </w:pPr>
        <w:rPr>
          <w:rFonts w:ascii="Arial" w:hAnsi="Arial" w:cs="Arial"/>
          <w:b w:val="0"/>
          <w:bCs/>
          <w:snapToGrid/>
          <w:spacing w:val="5"/>
          <w:sz w:val="18"/>
          <w:szCs w:val="18"/>
        </w:rPr>
      </w:lvl>
    </w:lvlOverride>
  </w:num>
  <w:num w:numId="7" w16cid:durableId="1084452677">
    <w:abstractNumId w:val="5"/>
  </w:num>
  <w:num w:numId="8" w16cid:durableId="744500403">
    <w:abstractNumId w:val="12"/>
  </w:num>
  <w:num w:numId="9" w16cid:durableId="1144465596">
    <w:abstractNumId w:val="17"/>
  </w:num>
  <w:num w:numId="10" w16cid:durableId="500661434">
    <w:abstractNumId w:val="18"/>
  </w:num>
  <w:num w:numId="11" w16cid:durableId="396515921">
    <w:abstractNumId w:val="14"/>
  </w:num>
  <w:num w:numId="12" w16cid:durableId="1954242785">
    <w:abstractNumId w:val="4"/>
  </w:num>
  <w:num w:numId="13" w16cid:durableId="332800098">
    <w:abstractNumId w:val="9"/>
  </w:num>
  <w:num w:numId="14" w16cid:durableId="1763914164">
    <w:abstractNumId w:val="21"/>
  </w:num>
  <w:num w:numId="15" w16cid:durableId="1025444534">
    <w:abstractNumId w:val="22"/>
  </w:num>
  <w:num w:numId="16" w16cid:durableId="101069953">
    <w:abstractNumId w:val="16"/>
  </w:num>
  <w:num w:numId="17" w16cid:durableId="517741877">
    <w:abstractNumId w:val="25"/>
  </w:num>
  <w:num w:numId="18" w16cid:durableId="1533762554">
    <w:abstractNumId w:val="11"/>
  </w:num>
  <w:num w:numId="19" w16cid:durableId="20673898">
    <w:abstractNumId w:val="24"/>
  </w:num>
  <w:num w:numId="20" w16cid:durableId="1168666600">
    <w:abstractNumId w:val="15"/>
  </w:num>
  <w:num w:numId="21" w16cid:durableId="1815561987">
    <w:abstractNumId w:val="23"/>
  </w:num>
  <w:num w:numId="22" w16cid:durableId="124009412">
    <w:abstractNumId w:val="19"/>
  </w:num>
  <w:num w:numId="23" w16cid:durableId="1003362119">
    <w:abstractNumId w:val="3"/>
  </w:num>
  <w:num w:numId="24" w16cid:durableId="701563829">
    <w:abstractNumId w:val="26"/>
  </w:num>
  <w:num w:numId="25" w16cid:durableId="1995186136">
    <w:abstractNumId w:val="0"/>
  </w:num>
  <w:num w:numId="26" w16cid:durableId="1634673277">
    <w:abstractNumId w:val="0"/>
    <w:lvlOverride w:ilvl="0">
      <w:lvl w:ilvl="0">
        <w:numFmt w:val="lowerLetter"/>
        <w:lvlText w:val="%1)"/>
        <w:lvlJc w:val="left"/>
        <w:pPr>
          <w:tabs>
            <w:tab w:val="num" w:pos="216"/>
          </w:tabs>
          <w:ind w:left="432"/>
        </w:pPr>
        <w:rPr>
          <w:rFonts w:ascii="Arial" w:hAnsi="Arial" w:cs="Arial"/>
          <w:b w:val="0"/>
          <w:bCs/>
          <w:snapToGrid/>
          <w:spacing w:val="6"/>
          <w:w w:val="105"/>
          <w:sz w:val="18"/>
          <w:szCs w:val="18"/>
        </w:rPr>
      </w:lvl>
    </w:lvlOverride>
  </w:num>
  <w:num w:numId="27" w16cid:durableId="1065450150">
    <w:abstractNumId w:val="20"/>
  </w:num>
  <w:num w:numId="28" w16cid:durableId="2138911459">
    <w:abstractNumId w:val="10"/>
  </w:num>
  <w:num w:numId="29" w16cid:durableId="246765277">
    <w:abstractNumId w:val="2"/>
  </w:num>
  <w:num w:numId="30" w16cid:durableId="1588537622">
    <w:abstractNumId w:val="1"/>
    <w:lvlOverride w:ilvl="0">
      <w:lvl w:ilvl="0">
        <w:numFmt w:val="lowerLetter"/>
        <w:lvlText w:val="%1)"/>
        <w:lvlJc w:val="left"/>
        <w:pPr>
          <w:tabs>
            <w:tab w:val="num" w:pos="234"/>
          </w:tabs>
          <w:ind w:left="450"/>
        </w:pPr>
        <w:rPr>
          <w:rFonts w:ascii="Times New Roman" w:hAnsi="Times New Roman" w:cs="Times New Roman" w:hint="default"/>
          <w:b w:val="0"/>
          <w:bCs/>
          <w:snapToGrid/>
          <w:spacing w:val="5"/>
          <w:sz w:val="24"/>
          <w:szCs w:val="24"/>
        </w:rPr>
      </w:lvl>
    </w:lvlOverride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86676"/>
    <w:rsid w:val="0000330C"/>
    <w:rsid w:val="00012B64"/>
    <w:rsid w:val="00061FA6"/>
    <w:rsid w:val="000625B7"/>
    <w:rsid w:val="00082E7C"/>
    <w:rsid w:val="000957AE"/>
    <w:rsid w:val="000A4365"/>
    <w:rsid w:val="000B37ED"/>
    <w:rsid w:val="000B4E17"/>
    <w:rsid w:val="000B62DD"/>
    <w:rsid w:val="000E0300"/>
    <w:rsid w:val="00137E57"/>
    <w:rsid w:val="001520F5"/>
    <w:rsid w:val="00155A83"/>
    <w:rsid w:val="001B4A63"/>
    <w:rsid w:val="001D0A54"/>
    <w:rsid w:val="001E0081"/>
    <w:rsid w:val="0020408A"/>
    <w:rsid w:val="00214B48"/>
    <w:rsid w:val="00235665"/>
    <w:rsid w:val="00245612"/>
    <w:rsid w:val="002B5503"/>
    <w:rsid w:val="002D204F"/>
    <w:rsid w:val="002E44BC"/>
    <w:rsid w:val="002F5562"/>
    <w:rsid w:val="00305EB7"/>
    <w:rsid w:val="0033616A"/>
    <w:rsid w:val="003502FC"/>
    <w:rsid w:val="00351084"/>
    <w:rsid w:val="00363365"/>
    <w:rsid w:val="003705AE"/>
    <w:rsid w:val="003809D6"/>
    <w:rsid w:val="00382304"/>
    <w:rsid w:val="00394018"/>
    <w:rsid w:val="003C431E"/>
    <w:rsid w:val="003E39CD"/>
    <w:rsid w:val="003F20CF"/>
    <w:rsid w:val="003F2EE0"/>
    <w:rsid w:val="00401765"/>
    <w:rsid w:val="00416358"/>
    <w:rsid w:val="0041683B"/>
    <w:rsid w:val="00417A74"/>
    <w:rsid w:val="00422783"/>
    <w:rsid w:val="004242C7"/>
    <w:rsid w:val="00430DF7"/>
    <w:rsid w:val="00432362"/>
    <w:rsid w:val="00437B79"/>
    <w:rsid w:val="0045006F"/>
    <w:rsid w:val="0049094C"/>
    <w:rsid w:val="004A360C"/>
    <w:rsid w:val="004C60F3"/>
    <w:rsid w:val="004C7D4B"/>
    <w:rsid w:val="00503554"/>
    <w:rsid w:val="00561823"/>
    <w:rsid w:val="00563DDF"/>
    <w:rsid w:val="0057579C"/>
    <w:rsid w:val="00586ECF"/>
    <w:rsid w:val="005B0407"/>
    <w:rsid w:val="005F0F6A"/>
    <w:rsid w:val="0064628F"/>
    <w:rsid w:val="006533FF"/>
    <w:rsid w:val="00653849"/>
    <w:rsid w:val="0065474C"/>
    <w:rsid w:val="00672E6A"/>
    <w:rsid w:val="006A74D7"/>
    <w:rsid w:val="006B26F3"/>
    <w:rsid w:val="006B7DD8"/>
    <w:rsid w:val="006D4260"/>
    <w:rsid w:val="006D4EBC"/>
    <w:rsid w:val="006E2399"/>
    <w:rsid w:val="006F577E"/>
    <w:rsid w:val="007517AD"/>
    <w:rsid w:val="007549FC"/>
    <w:rsid w:val="00755B75"/>
    <w:rsid w:val="007770EC"/>
    <w:rsid w:val="00793E8C"/>
    <w:rsid w:val="007A0682"/>
    <w:rsid w:val="007B180E"/>
    <w:rsid w:val="007F540E"/>
    <w:rsid w:val="00850837"/>
    <w:rsid w:val="00860DB4"/>
    <w:rsid w:val="0087168B"/>
    <w:rsid w:val="00891F97"/>
    <w:rsid w:val="00897734"/>
    <w:rsid w:val="008A3380"/>
    <w:rsid w:val="008A6AE1"/>
    <w:rsid w:val="00924477"/>
    <w:rsid w:val="00926529"/>
    <w:rsid w:val="00957F1D"/>
    <w:rsid w:val="0097481E"/>
    <w:rsid w:val="00981409"/>
    <w:rsid w:val="009A3648"/>
    <w:rsid w:val="009D49BA"/>
    <w:rsid w:val="009F4AC9"/>
    <w:rsid w:val="00A20609"/>
    <w:rsid w:val="00A278D5"/>
    <w:rsid w:val="00A35526"/>
    <w:rsid w:val="00A4277B"/>
    <w:rsid w:val="00A453C4"/>
    <w:rsid w:val="00A76C1D"/>
    <w:rsid w:val="00A80088"/>
    <w:rsid w:val="00A87C46"/>
    <w:rsid w:val="00AA1100"/>
    <w:rsid w:val="00AE4E85"/>
    <w:rsid w:val="00B25EC5"/>
    <w:rsid w:val="00B615B2"/>
    <w:rsid w:val="00B81EBB"/>
    <w:rsid w:val="00BC0A17"/>
    <w:rsid w:val="00BC1E85"/>
    <w:rsid w:val="00BD53CE"/>
    <w:rsid w:val="00BD587C"/>
    <w:rsid w:val="00C11B16"/>
    <w:rsid w:val="00C2163C"/>
    <w:rsid w:val="00C2411E"/>
    <w:rsid w:val="00C532D9"/>
    <w:rsid w:val="00C86880"/>
    <w:rsid w:val="00C86D87"/>
    <w:rsid w:val="00C9033D"/>
    <w:rsid w:val="00C943D2"/>
    <w:rsid w:val="00CA5EFA"/>
    <w:rsid w:val="00CB3B39"/>
    <w:rsid w:val="00CD2479"/>
    <w:rsid w:val="00CD481C"/>
    <w:rsid w:val="00CF4253"/>
    <w:rsid w:val="00D13CFA"/>
    <w:rsid w:val="00D33B7F"/>
    <w:rsid w:val="00D375C2"/>
    <w:rsid w:val="00D4661D"/>
    <w:rsid w:val="00D633EE"/>
    <w:rsid w:val="00D63E68"/>
    <w:rsid w:val="00D903CF"/>
    <w:rsid w:val="00DC0A8A"/>
    <w:rsid w:val="00DE1C1F"/>
    <w:rsid w:val="00E55939"/>
    <w:rsid w:val="00EC547F"/>
    <w:rsid w:val="00ED4170"/>
    <w:rsid w:val="00EE25AB"/>
    <w:rsid w:val="00F13BFE"/>
    <w:rsid w:val="00F32ECC"/>
    <w:rsid w:val="00F45CBF"/>
    <w:rsid w:val="00F61439"/>
    <w:rsid w:val="00F76920"/>
    <w:rsid w:val="00F86676"/>
    <w:rsid w:val="00F90C50"/>
    <w:rsid w:val="00FF5C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DC240A9"/>
  <w15:docId w15:val="{7D708F1C-DDBF-4924-82C8-6DF23172C4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37B7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link w:val="ListParagraphChar"/>
    <w:uiPriority w:val="34"/>
    <w:qFormat/>
    <w:rsid w:val="00F86676"/>
    <w:pPr>
      <w:ind w:left="720"/>
      <w:contextualSpacing/>
    </w:pPr>
  </w:style>
  <w:style w:type="table" w:styleId="TableGrid">
    <w:name w:val="Table Grid"/>
    <w:basedOn w:val="TableNormal"/>
    <w:uiPriority w:val="59"/>
    <w:rsid w:val="00082E7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082E7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82E7C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unhideWhenUsed/>
    <w:rsid w:val="00672E6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ListParagraphChar">
    <w:name w:val="List Paragraph Char"/>
    <w:link w:val="ListParagraph"/>
    <w:uiPriority w:val="34"/>
    <w:locked/>
    <w:rsid w:val="00137E5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3</Pages>
  <Words>700</Words>
  <Characters>3781</Characters>
  <Application>Microsoft Office Word</Application>
  <DocSecurity>0</DocSecurity>
  <Lines>108</Lines>
  <Paragraphs>67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4414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user</cp:lastModifiedBy>
  <cp:revision>12</cp:revision>
  <dcterms:created xsi:type="dcterms:W3CDTF">2020-09-10T06:11:00Z</dcterms:created>
  <dcterms:modified xsi:type="dcterms:W3CDTF">2025-02-18T09:03:00Z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ddb9f663aace144e41ed04ecfaed2bcb28c52eabce7a6786ad09a4c5a6717f4b</vt:lpwstr>
  </property>
</Properties>
</file>