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029"/>
        <w:gridCol w:w="3456"/>
        <w:gridCol w:w="2875"/>
      </w:tblGrid>
      <w:tr w:rsidR="007E05FE" w14:paraId="6BDD691A" w14:textId="77777777" w:rsidTr="00CE1B4B">
        <w:trPr>
          <w:trHeight w:val="1444"/>
        </w:trPr>
        <w:tc>
          <w:tcPr>
            <w:tcW w:w="3168" w:type="dxa"/>
          </w:tcPr>
          <w:p w14:paraId="085D7453" w14:textId="77777777" w:rsidR="007E05FE" w:rsidRPr="00FE17B1" w:rsidRDefault="007E05FE" w:rsidP="00CE1B4B">
            <w:pPr>
              <w:rPr>
                <w:b/>
                <w:bCs/>
                <w:sz w:val="28"/>
                <w:szCs w:val="28"/>
              </w:rPr>
            </w:pPr>
          </w:p>
          <w:p w14:paraId="04445AD0" w14:textId="77777777" w:rsidR="007E05FE" w:rsidRPr="00FE17B1" w:rsidRDefault="007E05FE" w:rsidP="00CE1B4B">
            <w:pPr>
              <w:rPr>
                <w:b/>
                <w:bCs/>
                <w:sz w:val="28"/>
                <w:szCs w:val="28"/>
              </w:rPr>
            </w:pPr>
            <w:r w:rsidRPr="00FE17B1">
              <w:rPr>
                <w:b/>
                <w:bCs/>
                <w:sz w:val="28"/>
                <w:szCs w:val="28"/>
              </w:rPr>
              <w:t xml:space="preserve">               </w:t>
            </w:r>
            <w:r>
              <w:rPr>
                <w:b/>
                <w:bCs/>
                <w:sz w:val="28"/>
                <w:szCs w:val="28"/>
              </w:rPr>
              <w:t xml:space="preserve">  </w:t>
            </w:r>
            <w:r w:rsidRPr="00FE17B1"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b/>
                <w:bCs/>
                <w:sz w:val="28"/>
                <w:szCs w:val="28"/>
              </w:rPr>
              <w:t xml:space="preserve">   </w:t>
            </w:r>
            <w:r w:rsidRPr="00FE17B1">
              <w:rPr>
                <w:b/>
                <w:bCs/>
                <w:sz w:val="28"/>
                <w:szCs w:val="28"/>
              </w:rPr>
              <w:t>CHUKA</w:t>
            </w:r>
          </w:p>
        </w:tc>
        <w:tc>
          <w:tcPr>
            <w:tcW w:w="3246" w:type="dxa"/>
            <w:hideMark/>
          </w:tcPr>
          <w:p w14:paraId="4D5C9C0D" w14:textId="77777777" w:rsidR="007E05FE" w:rsidRPr="00FE17B1" w:rsidRDefault="007E05FE" w:rsidP="00CE1B4B">
            <w:pPr>
              <w:rPr>
                <w:b/>
                <w:bCs/>
                <w:sz w:val="28"/>
                <w:szCs w:val="28"/>
              </w:rPr>
            </w:pPr>
            <w:r w:rsidRPr="00FE17B1">
              <w:rPr>
                <w:b/>
                <w:noProof/>
                <w:sz w:val="28"/>
                <w:szCs w:val="28"/>
              </w:rPr>
              <w:drawing>
                <wp:inline distT="0" distB="0" distL="0" distR="0" wp14:anchorId="65880DFE" wp14:editId="2F8DB5FF">
                  <wp:extent cx="2057400" cy="1666875"/>
                  <wp:effectExtent l="0" t="0" r="0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61237" cy="16699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6" w:type="dxa"/>
          </w:tcPr>
          <w:p w14:paraId="74DB8B4A" w14:textId="77777777" w:rsidR="007E05FE" w:rsidRPr="00FE17B1" w:rsidRDefault="007E05FE" w:rsidP="00CE1B4B">
            <w:pPr>
              <w:rPr>
                <w:b/>
                <w:bCs/>
                <w:sz w:val="28"/>
                <w:szCs w:val="28"/>
              </w:rPr>
            </w:pPr>
          </w:p>
          <w:p w14:paraId="257B9DA8" w14:textId="77777777" w:rsidR="007E05FE" w:rsidRPr="00FE17B1" w:rsidRDefault="007E05FE" w:rsidP="00CE1B4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  </w:t>
            </w:r>
            <w:r w:rsidRPr="00FE17B1">
              <w:rPr>
                <w:b/>
                <w:bCs/>
                <w:sz w:val="28"/>
                <w:szCs w:val="28"/>
              </w:rPr>
              <w:t>UNIVERSITY</w:t>
            </w:r>
          </w:p>
          <w:p w14:paraId="125BEE9B" w14:textId="77777777" w:rsidR="007E05FE" w:rsidRPr="00FE17B1" w:rsidRDefault="007E05FE" w:rsidP="00CE1B4B">
            <w:pPr>
              <w:rPr>
                <w:b/>
                <w:bCs/>
                <w:sz w:val="28"/>
                <w:szCs w:val="28"/>
              </w:rPr>
            </w:pPr>
          </w:p>
        </w:tc>
      </w:tr>
    </w:tbl>
    <w:p w14:paraId="2815FE83" w14:textId="77777777" w:rsidR="007E05FE" w:rsidRDefault="007E05FE" w:rsidP="007E05FE">
      <w:pPr>
        <w:jc w:val="center"/>
        <w:rPr>
          <w:b/>
        </w:rPr>
      </w:pPr>
      <w:r>
        <w:rPr>
          <w:b/>
        </w:rPr>
        <w:t xml:space="preserve">            UNIVERSITY EXAMINATIONS  </w:t>
      </w:r>
    </w:p>
    <w:p w14:paraId="6ED1A900" w14:textId="77777777" w:rsidR="007E05FE" w:rsidRPr="00B32A34" w:rsidRDefault="007E05FE" w:rsidP="007E05FE">
      <w:pPr>
        <w:rPr>
          <w:b/>
          <w:szCs w:val="22"/>
        </w:rPr>
      </w:pPr>
    </w:p>
    <w:p w14:paraId="7C4D54CA" w14:textId="489DA606" w:rsidR="007E05FE" w:rsidRDefault="007E05FE" w:rsidP="007E05FE">
      <w:pPr>
        <w:jc w:val="center"/>
        <w:rPr>
          <w:rFonts w:eastAsiaTheme="minorHAnsi"/>
          <w:b/>
        </w:rPr>
      </w:pPr>
      <w:r>
        <w:rPr>
          <w:rFonts w:eastAsiaTheme="minorHAnsi"/>
          <w:b/>
        </w:rPr>
        <w:t xml:space="preserve">FOURTH YEAR </w:t>
      </w:r>
      <w:r w:rsidRPr="00F557D1">
        <w:rPr>
          <w:rFonts w:eastAsiaTheme="minorHAnsi"/>
          <w:b/>
        </w:rPr>
        <w:t xml:space="preserve">EXAMINATION FOR THE AWARD </w:t>
      </w:r>
      <w:r>
        <w:rPr>
          <w:rFonts w:eastAsiaTheme="minorHAnsi"/>
          <w:b/>
        </w:rPr>
        <w:t>OF DEGREE OF BACHELOR OF SCIENCE IN NATURAL RESOURCES MANAGEMENT</w:t>
      </w:r>
    </w:p>
    <w:p w14:paraId="3DBAC9E3" w14:textId="77777777" w:rsidR="007E05FE" w:rsidRPr="00F74AC8" w:rsidRDefault="007E05FE" w:rsidP="007E05FE">
      <w:pPr>
        <w:jc w:val="center"/>
        <w:rPr>
          <w:rFonts w:eastAsiaTheme="minorHAnsi"/>
          <w:b/>
          <w:sz w:val="22"/>
          <w:szCs w:val="32"/>
        </w:rPr>
      </w:pPr>
    </w:p>
    <w:p w14:paraId="41DFD0B9" w14:textId="77777777" w:rsidR="007E05FE" w:rsidRPr="00D4214B" w:rsidRDefault="007E05FE" w:rsidP="007E05FE">
      <w:pPr>
        <w:jc w:val="center"/>
        <w:rPr>
          <w:rFonts w:eastAsiaTheme="minorHAnsi"/>
          <w:b/>
          <w:sz w:val="6"/>
        </w:rPr>
      </w:pPr>
      <w:r>
        <w:rPr>
          <w:rFonts w:eastAsiaTheme="minorHAnsi"/>
          <w:b/>
        </w:rPr>
        <w:t xml:space="preserve"> </w:t>
      </w:r>
    </w:p>
    <w:p w14:paraId="42571915" w14:textId="5F884632" w:rsidR="007E05FE" w:rsidRPr="00F557D1" w:rsidRDefault="007E05FE" w:rsidP="007E05FE">
      <w:pPr>
        <w:rPr>
          <w:rFonts w:eastAsiaTheme="minorHAnsi"/>
          <w:b/>
        </w:rPr>
      </w:pPr>
      <w:r>
        <w:rPr>
          <w:rFonts w:eastAsiaTheme="minorHAnsi"/>
          <w:b/>
        </w:rPr>
        <w:t>NARE 444: FOREST MANAGEMENT</w:t>
      </w:r>
    </w:p>
    <w:p w14:paraId="226A063C" w14:textId="77777777" w:rsidR="007E05FE" w:rsidRPr="00EF4E95" w:rsidRDefault="007E05FE" w:rsidP="007E05FE">
      <w:pPr>
        <w:rPr>
          <w:rFonts w:eastAsiaTheme="minorHAnsi"/>
          <w:b/>
          <w:szCs w:val="36"/>
        </w:rPr>
      </w:pPr>
    </w:p>
    <w:p w14:paraId="587DE9D6" w14:textId="0B1491CC" w:rsidR="007E05FE" w:rsidRPr="00F557D1" w:rsidRDefault="007E05FE" w:rsidP="007E05FE">
      <w:pPr>
        <w:rPr>
          <w:rFonts w:eastAsiaTheme="minorHAnsi"/>
          <w:b/>
        </w:rPr>
      </w:pPr>
      <w:r w:rsidRPr="00F557D1">
        <w:rPr>
          <w:rFonts w:eastAsiaTheme="minorHAnsi"/>
          <w:b/>
        </w:rPr>
        <w:t xml:space="preserve">STREAMS:   </w:t>
      </w:r>
      <w:r>
        <w:rPr>
          <w:rFonts w:eastAsiaTheme="minorHAnsi"/>
          <w:b/>
        </w:rPr>
        <w:t>BSC (NARE) Y4S2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                                 </w:t>
      </w:r>
      <w:r>
        <w:rPr>
          <w:rFonts w:eastAsiaTheme="minorHAnsi"/>
          <w:b/>
        </w:rPr>
        <w:tab/>
        <w:t xml:space="preserve">   </w:t>
      </w:r>
      <w:r w:rsidR="001C0CFB">
        <w:rPr>
          <w:rFonts w:eastAsiaTheme="minorHAnsi"/>
          <w:b/>
        </w:rPr>
        <w:t xml:space="preserve">  </w:t>
      </w:r>
      <w:r w:rsidRPr="00F557D1">
        <w:rPr>
          <w:rFonts w:eastAsiaTheme="minorHAnsi"/>
          <w:b/>
        </w:rPr>
        <w:t xml:space="preserve">TIME: </w:t>
      </w:r>
      <w:r>
        <w:rPr>
          <w:rFonts w:eastAsiaTheme="minorHAnsi"/>
          <w:b/>
        </w:rPr>
        <w:t>2</w:t>
      </w:r>
      <w:r w:rsidRPr="00F557D1">
        <w:rPr>
          <w:rFonts w:eastAsiaTheme="minorHAnsi"/>
          <w:b/>
        </w:rPr>
        <w:t xml:space="preserve"> HOURS</w:t>
      </w:r>
    </w:p>
    <w:p w14:paraId="71809FDD" w14:textId="77777777" w:rsidR="007E05FE" w:rsidRPr="00704BBA" w:rsidRDefault="007E05FE" w:rsidP="007E05FE">
      <w:pPr>
        <w:rPr>
          <w:rFonts w:eastAsiaTheme="minorHAnsi"/>
          <w:b/>
          <w:sz w:val="8"/>
        </w:rPr>
      </w:pPr>
      <w:r>
        <w:rPr>
          <w:rFonts w:eastAsiaTheme="minorHAnsi"/>
          <w:b/>
          <w:sz w:val="8"/>
        </w:rPr>
        <w:tab/>
      </w:r>
    </w:p>
    <w:p w14:paraId="6E81DB6A" w14:textId="77777777" w:rsidR="007E05FE" w:rsidRPr="00AE7482" w:rsidRDefault="007E05FE" w:rsidP="007E05FE">
      <w:pPr>
        <w:rPr>
          <w:b/>
          <w:sz w:val="20"/>
          <w:szCs w:val="36"/>
        </w:rPr>
      </w:pPr>
    </w:p>
    <w:p w14:paraId="06CB74B6" w14:textId="13D38417" w:rsidR="007E05FE" w:rsidRDefault="007E05FE" w:rsidP="007E05FE">
      <w:pPr>
        <w:pBdr>
          <w:bottom w:val="single" w:sz="12" w:space="1" w:color="auto"/>
        </w:pBdr>
        <w:rPr>
          <w:b/>
        </w:rPr>
      </w:pPr>
      <w:r>
        <w:rPr>
          <w:b/>
        </w:rPr>
        <w:t>DAY/DATE:   TUESDAY 11/04/2023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</w:t>
      </w:r>
      <w:r w:rsidR="001C0CFB">
        <w:rPr>
          <w:b/>
        </w:rPr>
        <w:t xml:space="preserve"> </w:t>
      </w:r>
      <w:r>
        <w:rPr>
          <w:b/>
        </w:rPr>
        <w:t xml:space="preserve"> 11.30 A.M. – 1.30 P.M.</w:t>
      </w:r>
    </w:p>
    <w:p w14:paraId="46491FB1" w14:textId="77777777" w:rsidR="007E05FE" w:rsidRDefault="007E05FE" w:rsidP="007E05FE">
      <w:pPr>
        <w:rPr>
          <w:b/>
        </w:rPr>
      </w:pPr>
      <w:r w:rsidRPr="00851910">
        <w:rPr>
          <w:b/>
        </w:rPr>
        <w:t>INSTRUCTIONS</w:t>
      </w:r>
      <w:r>
        <w:rPr>
          <w:b/>
        </w:rPr>
        <w:t xml:space="preserve">:  </w:t>
      </w:r>
    </w:p>
    <w:p w14:paraId="7E519E44" w14:textId="7282CCB7" w:rsidR="007E05FE" w:rsidRPr="004D0CDC" w:rsidRDefault="007E05FE" w:rsidP="007E05FE">
      <w:pPr>
        <w:pStyle w:val="ListParagraph"/>
        <w:numPr>
          <w:ilvl w:val="0"/>
          <w:numId w:val="1"/>
        </w:numPr>
      </w:pPr>
      <w:r>
        <w:rPr>
          <w:b/>
        </w:rPr>
        <w:t xml:space="preserve">Answer ALL questions in section A and any other TWO questions in section B </w:t>
      </w:r>
    </w:p>
    <w:p w14:paraId="1C319629" w14:textId="209299FA" w:rsidR="007E05FE" w:rsidRPr="005E4031" w:rsidRDefault="007E05FE" w:rsidP="007E05FE">
      <w:pPr>
        <w:pStyle w:val="ListParagraph"/>
        <w:numPr>
          <w:ilvl w:val="0"/>
          <w:numId w:val="1"/>
        </w:numPr>
      </w:pPr>
      <w:r w:rsidRPr="005E4031">
        <w:rPr>
          <w:b/>
        </w:rPr>
        <w:t xml:space="preserve">Do not write </w:t>
      </w:r>
      <w:r w:rsidR="002933B6">
        <w:rPr>
          <w:b/>
        </w:rPr>
        <w:t xml:space="preserve">on the question </w:t>
      </w:r>
      <w:r>
        <w:rPr>
          <w:b/>
        </w:rPr>
        <w:t>paper</w:t>
      </w:r>
    </w:p>
    <w:p w14:paraId="355A5552" w14:textId="77777777" w:rsidR="007E05FE" w:rsidRPr="001C0CFB" w:rsidRDefault="007E05FE" w:rsidP="007E05FE">
      <w:pPr>
        <w:rPr>
          <w:sz w:val="32"/>
          <w:szCs w:val="32"/>
        </w:rPr>
      </w:pPr>
    </w:p>
    <w:p w14:paraId="7680D7CD" w14:textId="6CB66C95" w:rsidR="007E05FE" w:rsidRPr="003438AA" w:rsidRDefault="002933B6" w:rsidP="001C0CFB">
      <w:pPr>
        <w:spacing w:line="360" w:lineRule="auto"/>
        <w:rPr>
          <w:b/>
          <w:bCs/>
        </w:rPr>
      </w:pPr>
      <w:r w:rsidRPr="003438AA">
        <w:rPr>
          <w:b/>
          <w:bCs/>
        </w:rPr>
        <w:t>SECTION A (30 MARKS)</w:t>
      </w:r>
    </w:p>
    <w:p w14:paraId="2D707AAE" w14:textId="7BD6CBC1" w:rsidR="002933B6" w:rsidRDefault="002933B6" w:rsidP="001C0CFB">
      <w:pPr>
        <w:spacing w:line="360" w:lineRule="auto"/>
      </w:pPr>
      <w:r>
        <w:t>1.</w:t>
      </w:r>
      <w:r>
        <w:tab/>
      </w:r>
      <w:r w:rsidR="00A73578">
        <w:t xml:space="preserve">Briefly explain the </w:t>
      </w:r>
      <w:r w:rsidR="003438AA">
        <w:t>utility</w:t>
      </w:r>
      <w:r w:rsidR="00A73578">
        <w:t xml:space="preserve"> of the following forest measurement tools and equipment.</w:t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A73578">
        <w:tab/>
      </w:r>
      <w:r w:rsidR="00A73578">
        <w:tab/>
      </w:r>
      <w:r w:rsidR="001C0CFB">
        <w:t xml:space="preserve">        </w:t>
      </w:r>
      <w:r w:rsidR="00A73578">
        <w:t>[6 marks]</w:t>
      </w:r>
    </w:p>
    <w:p w14:paraId="33BF69A1" w14:textId="5E2A1C7A" w:rsidR="00A73578" w:rsidRDefault="00A73578" w:rsidP="001C0CFB">
      <w:pPr>
        <w:spacing w:line="360" w:lineRule="auto"/>
      </w:pPr>
      <w:r>
        <w:tab/>
        <w:t>(a)</w:t>
      </w:r>
      <w:r>
        <w:tab/>
        <w:t>Abney level</w:t>
      </w:r>
    </w:p>
    <w:p w14:paraId="1093659D" w14:textId="0B5B209E" w:rsidR="00A73578" w:rsidRDefault="00A73578" w:rsidP="001C0CFB">
      <w:pPr>
        <w:spacing w:line="360" w:lineRule="auto"/>
      </w:pPr>
      <w:r>
        <w:tab/>
        <w:t>(b)</w:t>
      </w:r>
      <w:r>
        <w:tab/>
        <w:t>Rel</w:t>
      </w:r>
      <w:r w:rsidR="003438AA">
        <w:t>a</w:t>
      </w:r>
      <w:r>
        <w:t>scope</w:t>
      </w:r>
    </w:p>
    <w:p w14:paraId="4E44F9CE" w14:textId="7D4C7F2E" w:rsidR="00A73578" w:rsidRDefault="00A73578" w:rsidP="001C0CFB">
      <w:pPr>
        <w:spacing w:line="360" w:lineRule="auto"/>
      </w:pPr>
      <w:r>
        <w:tab/>
        <w:t>(c)</w:t>
      </w:r>
      <w:r>
        <w:tab/>
        <w:t>Finish caliper</w:t>
      </w:r>
    </w:p>
    <w:p w14:paraId="0C188372" w14:textId="3CE81CF2" w:rsidR="00A73578" w:rsidRDefault="00A73578" w:rsidP="001C0CFB">
      <w:pPr>
        <w:spacing w:line="360" w:lineRule="auto"/>
      </w:pPr>
      <w:r>
        <w:tab/>
        <w:t>(d)</w:t>
      </w:r>
      <w:r>
        <w:tab/>
        <w:t>Diameter taper</w:t>
      </w:r>
    </w:p>
    <w:p w14:paraId="2FAB3B25" w14:textId="31C0FFEC" w:rsidR="00A73578" w:rsidRDefault="00A73578" w:rsidP="001C0CFB">
      <w:pPr>
        <w:spacing w:line="360" w:lineRule="auto"/>
      </w:pPr>
      <w:r>
        <w:tab/>
        <w:t>(e)</w:t>
      </w:r>
      <w:r>
        <w:tab/>
        <w:t>Calipers</w:t>
      </w:r>
    </w:p>
    <w:p w14:paraId="5426E151" w14:textId="792EF2CA" w:rsidR="00A73578" w:rsidRDefault="00A73578" w:rsidP="001C0CFB">
      <w:pPr>
        <w:spacing w:line="360" w:lineRule="auto"/>
      </w:pPr>
      <w:r>
        <w:tab/>
        <w:t>(f)</w:t>
      </w:r>
      <w:r>
        <w:tab/>
        <w:t>Sunto clinometer</w:t>
      </w:r>
    </w:p>
    <w:p w14:paraId="1925179C" w14:textId="7A9742FE" w:rsidR="003438AA" w:rsidRDefault="003438AA" w:rsidP="001C0CFB">
      <w:pPr>
        <w:spacing w:line="360" w:lineRule="auto"/>
        <w:ind w:left="720" w:hanging="720"/>
      </w:pPr>
      <w:r>
        <w:t>2.</w:t>
      </w:r>
      <w:r>
        <w:tab/>
        <w:t xml:space="preserve">Explain how to </w:t>
      </w:r>
      <w:r w:rsidR="001C0CFB">
        <w:t>overcome</w:t>
      </w:r>
      <w:r>
        <w:t xml:space="preserve"> challenges related to market size while marketing forest products.</w:t>
      </w:r>
      <w:r>
        <w:tab/>
      </w:r>
      <w:r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  <w:t xml:space="preserve">        </w:t>
      </w:r>
      <w:r>
        <w:t>[3 marks]</w:t>
      </w:r>
    </w:p>
    <w:p w14:paraId="3167B01C" w14:textId="737522AC" w:rsidR="003438AA" w:rsidRDefault="003438AA" w:rsidP="001C0CFB">
      <w:pPr>
        <w:spacing w:line="360" w:lineRule="auto"/>
        <w:ind w:left="720" w:hanging="720"/>
      </w:pPr>
      <w:r>
        <w:t>3.</w:t>
      </w:r>
      <w:r>
        <w:tab/>
        <w:t>Explain three forest ownership regimes as specified in the Kenya Forest Management and conservation Act 34 of 2016.</w:t>
      </w:r>
      <w:r>
        <w:tab/>
      </w:r>
      <w:r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  <w:t xml:space="preserve">        </w:t>
      </w:r>
      <w:r>
        <w:t>[3 marks]</w:t>
      </w:r>
    </w:p>
    <w:p w14:paraId="38E8D84F" w14:textId="381E4213" w:rsidR="003438AA" w:rsidRDefault="003438AA" w:rsidP="001C0CFB">
      <w:pPr>
        <w:spacing w:line="360" w:lineRule="auto"/>
      </w:pPr>
      <w:r>
        <w:t>4.</w:t>
      </w:r>
      <w:r>
        <w:tab/>
        <w:t xml:space="preserve">Briefly explain the main objectives of forest management in </w:t>
      </w:r>
      <w:r w:rsidR="001C0CFB">
        <w:t>Kenya</w:t>
      </w:r>
      <w:r>
        <w:t>.</w:t>
      </w:r>
      <w:r w:rsidR="001C0CFB">
        <w:t xml:space="preserve"> </w:t>
      </w:r>
      <w:r>
        <w:tab/>
      </w:r>
      <w:r w:rsidR="001C0CFB">
        <w:t xml:space="preserve">        </w:t>
      </w:r>
      <w:r>
        <w:t xml:space="preserve">[6 </w:t>
      </w:r>
      <w:r w:rsidR="001C0CFB">
        <w:t>marks</w:t>
      </w:r>
      <w:r>
        <w:t>]</w:t>
      </w:r>
    </w:p>
    <w:p w14:paraId="1C7A7026" w14:textId="08704101" w:rsidR="003438AA" w:rsidRDefault="003438AA" w:rsidP="001C0CFB">
      <w:pPr>
        <w:spacing w:line="360" w:lineRule="auto"/>
        <w:ind w:left="720" w:hanging="720"/>
      </w:pPr>
      <w:r>
        <w:t>5.</w:t>
      </w:r>
      <w:r>
        <w:tab/>
      </w:r>
      <w:r w:rsidR="00B8402A">
        <w:t xml:space="preserve">Using an illustration, explain </w:t>
      </w:r>
      <w:r w:rsidR="00283964">
        <w:t>why</w:t>
      </w:r>
      <w:r w:rsidR="00B8402A">
        <w:t xml:space="preserve"> forest management may be regarded as a </w:t>
      </w:r>
      <w:r w:rsidR="00283964">
        <w:t>transdisciplinary</w:t>
      </w:r>
      <w:r w:rsidR="00B8402A">
        <w:t xml:space="preserve"> subject.</w:t>
      </w:r>
      <w:r w:rsidR="00B8402A">
        <w:tab/>
      </w:r>
      <w:r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  <w:t xml:space="preserve">        </w:t>
      </w:r>
      <w:r>
        <w:t>[6 marks]</w:t>
      </w:r>
    </w:p>
    <w:p w14:paraId="1A4908D3" w14:textId="45C0E3A0" w:rsidR="003438AA" w:rsidRDefault="003438AA" w:rsidP="001C0CFB">
      <w:pPr>
        <w:spacing w:line="360" w:lineRule="auto"/>
      </w:pPr>
      <w:r>
        <w:t>6.</w:t>
      </w:r>
      <w:r>
        <w:tab/>
        <w:t>Briefly explain the role of forest policy in the Kenyan context.</w:t>
      </w:r>
      <w:r>
        <w:tab/>
      </w:r>
      <w:r>
        <w:tab/>
      </w:r>
      <w:r w:rsidR="001C0CFB">
        <w:t xml:space="preserve">        </w:t>
      </w:r>
      <w:r>
        <w:t>[6 marks]</w:t>
      </w:r>
    </w:p>
    <w:p w14:paraId="4DC55D18" w14:textId="4115DCA5" w:rsidR="003438AA" w:rsidRPr="001C0CFB" w:rsidRDefault="00694FFF" w:rsidP="001C0CFB">
      <w:pPr>
        <w:spacing w:line="360" w:lineRule="auto"/>
        <w:rPr>
          <w:b/>
          <w:bCs/>
        </w:rPr>
      </w:pPr>
      <w:r>
        <w:rPr>
          <w:b/>
          <w:bCs/>
        </w:rPr>
        <w:lastRenderedPageBreak/>
        <w:t xml:space="preserve"> </w:t>
      </w:r>
      <w:r w:rsidR="001C0CFB" w:rsidRPr="001C0CFB">
        <w:rPr>
          <w:b/>
          <w:bCs/>
        </w:rPr>
        <w:t>SECTION B (40 MARKS)</w:t>
      </w:r>
    </w:p>
    <w:p w14:paraId="6E576C40" w14:textId="51764FD2" w:rsidR="003438AA" w:rsidRDefault="003438AA" w:rsidP="001C0CFB">
      <w:pPr>
        <w:spacing w:line="360" w:lineRule="auto"/>
      </w:pPr>
      <w:r>
        <w:t>7.</w:t>
      </w:r>
      <w:r>
        <w:tab/>
        <w:t xml:space="preserve">Discuss the social ecological benefits of selective cutting as a </w:t>
      </w:r>
      <w:r w:rsidR="001C0CFB">
        <w:t>forest</w:t>
      </w:r>
      <w:r>
        <w:t xml:space="preserve"> harvesting technique. </w:t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>
        <w:tab/>
      </w:r>
      <w:r>
        <w:tab/>
      </w:r>
      <w:r w:rsidR="001C0CFB">
        <w:t xml:space="preserve">      </w:t>
      </w:r>
      <w:r>
        <w:t xml:space="preserve">[20 </w:t>
      </w:r>
      <w:r w:rsidR="001C0CFB">
        <w:t>marks</w:t>
      </w:r>
      <w:r>
        <w:t>]</w:t>
      </w:r>
    </w:p>
    <w:p w14:paraId="240851BF" w14:textId="72A7AA98" w:rsidR="003438AA" w:rsidRDefault="003438AA" w:rsidP="001C0CFB">
      <w:pPr>
        <w:spacing w:line="360" w:lineRule="auto"/>
        <w:ind w:left="720" w:hanging="720"/>
      </w:pPr>
      <w:r>
        <w:t>8.</w:t>
      </w:r>
      <w:r>
        <w:tab/>
        <w:t>Explain the strategies you would employ to overcome various challenges that arise during the administration of a forest estate.</w:t>
      </w:r>
      <w:r>
        <w:tab/>
      </w:r>
      <w:r>
        <w:tab/>
      </w:r>
      <w:r w:rsidR="001C0CFB">
        <w:tab/>
      </w:r>
      <w:r w:rsidR="001C0CFB">
        <w:tab/>
      </w:r>
      <w:r w:rsidR="001C0CFB">
        <w:tab/>
        <w:t xml:space="preserve">                  </w:t>
      </w:r>
      <w:r>
        <w:t>[20 marks]</w:t>
      </w:r>
    </w:p>
    <w:p w14:paraId="189F90C2" w14:textId="35B926DD" w:rsidR="003438AA" w:rsidRDefault="003438AA" w:rsidP="001C0CFB">
      <w:pPr>
        <w:spacing w:line="360" w:lineRule="auto"/>
      </w:pPr>
      <w:r>
        <w:t>9.</w:t>
      </w:r>
      <w:r>
        <w:tab/>
        <w:t>(a)</w:t>
      </w:r>
      <w:r>
        <w:tab/>
      </w:r>
      <w:r w:rsidR="001C0CFB">
        <w:t>Explain</w:t>
      </w:r>
      <w:r>
        <w:t xml:space="preserve"> the </w:t>
      </w:r>
      <w:r w:rsidR="001C0CFB">
        <w:t>procedure</w:t>
      </w:r>
      <w:r>
        <w:t xml:space="preserve"> of decision </w:t>
      </w:r>
      <w:r w:rsidR="001C0CFB">
        <w:t>making</w:t>
      </w:r>
      <w:r>
        <w:t xml:space="preserve"> in the administration of a state owned </w:t>
      </w:r>
      <w:r w:rsidR="001C0CFB">
        <w:tab/>
      </w:r>
      <w:r w:rsidR="001C0CFB">
        <w:tab/>
      </w:r>
      <w:r w:rsidR="001C0CFB">
        <w:tab/>
      </w:r>
      <w:r>
        <w:t>forest.</w:t>
      </w:r>
      <w:r>
        <w:tab/>
      </w:r>
      <w:r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  <w:t xml:space="preserve">      </w:t>
      </w:r>
      <w:r>
        <w:t>[10 marks]</w:t>
      </w:r>
    </w:p>
    <w:p w14:paraId="7C4F581C" w14:textId="1EA70D3F" w:rsidR="003438AA" w:rsidRDefault="003438AA" w:rsidP="001C0CFB">
      <w:pPr>
        <w:spacing w:line="360" w:lineRule="auto"/>
      </w:pPr>
      <w:r>
        <w:tab/>
        <w:t>(b)</w:t>
      </w:r>
      <w:r>
        <w:tab/>
      </w:r>
      <w:r w:rsidR="001C0CFB">
        <w:t>Explain</w:t>
      </w:r>
      <w:r>
        <w:t xml:space="preserve"> </w:t>
      </w:r>
      <w:r w:rsidR="001C0CFB">
        <w:t>various</w:t>
      </w:r>
      <w:r>
        <w:t xml:space="preserve"> factors considered while </w:t>
      </w:r>
      <w:r w:rsidR="001C0CFB">
        <w:t>conducting</w:t>
      </w:r>
      <w:r>
        <w:t xml:space="preserve"> a forest valuation exercise.</w:t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 w:rsidR="001C0CFB">
        <w:tab/>
      </w:r>
      <w:r>
        <w:tab/>
      </w:r>
      <w:r>
        <w:tab/>
      </w:r>
      <w:r w:rsidR="001C0CFB">
        <w:tab/>
        <w:t xml:space="preserve">      </w:t>
      </w:r>
      <w:r>
        <w:t>[10 marks]</w:t>
      </w:r>
    </w:p>
    <w:p w14:paraId="47001388" w14:textId="4BC32FC6" w:rsidR="003438AA" w:rsidRDefault="003438AA" w:rsidP="001C0CFB">
      <w:pPr>
        <w:spacing w:line="360" w:lineRule="auto"/>
      </w:pPr>
      <w:r>
        <w:t>-------------------------------------------------------------</w:t>
      </w:r>
      <w:r w:rsidR="001C0CFB">
        <w:t>--------------------------------------------------------</w:t>
      </w:r>
    </w:p>
    <w:sectPr w:rsidR="003438AA" w:rsidSect="00283964">
      <w:headerReference w:type="default" r:id="rId8"/>
      <w:footerReference w:type="default" r:id="rId9"/>
      <w:pgSz w:w="12240" w:h="15840"/>
      <w:pgMar w:top="630" w:right="1440" w:bottom="360" w:left="1440" w:header="720" w:footer="1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F27994" w14:textId="77777777" w:rsidR="0098046D" w:rsidRDefault="0098046D" w:rsidP="001C0CFB">
      <w:r>
        <w:separator/>
      </w:r>
    </w:p>
  </w:endnote>
  <w:endnote w:type="continuationSeparator" w:id="0">
    <w:p w14:paraId="3E6F6E8A" w14:textId="77777777" w:rsidR="0098046D" w:rsidRDefault="0098046D" w:rsidP="001C0C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3593385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3AB9F12" w14:textId="0D03E916" w:rsidR="001C0CFB" w:rsidRDefault="001C0CF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12F87A00" w14:textId="77777777" w:rsidR="001C0CFB" w:rsidRDefault="001C0CF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E194CB" w14:textId="77777777" w:rsidR="0098046D" w:rsidRDefault="0098046D" w:rsidP="001C0CFB">
      <w:r>
        <w:separator/>
      </w:r>
    </w:p>
  </w:footnote>
  <w:footnote w:type="continuationSeparator" w:id="0">
    <w:p w14:paraId="01EA2998" w14:textId="77777777" w:rsidR="0098046D" w:rsidRDefault="0098046D" w:rsidP="001C0C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ACC9A" w14:textId="775B5331" w:rsidR="001C0CFB" w:rsidRDefault="001C0CFB" w:rsidP="001C0CFB">
    <w:pPr>
      <w:pStyle w:val="Header"/>
      <w:jc w:val="center"/>
    </w:pPr>
    <w:r>
      <w:rPr>
        <w:rFonts w:eastAsiaTheme="minorHAnsi"/>
        <w:b/>
      </w:rPr>
      <w:t>NARE 444</w:t>
    </w:r>
  </w:p>
  <w:p w14:paraId="3527CCF7" w14:textId="77777777" w:rsidR="001C0CFB" w:rsidRDefault="001C0CF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2C671A"/>
    <w:multiLevelType w:val="hybridMultilevel"/>
    <w:tmpl w:val="19786B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74325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05FE"/>
    <w:rsid w:val="000A7779"/>
    <w:rsid w:val="001C0CFB"/>
    <w:rsid w:val="00283964"/>
    <w:rsid w:val="002933B6"/>
    <w:rsid w:val="003438AA"/>
    <w:rsid w:val="00694FFF"/>
    <w:rsid w:val="007E05FE"/>
    <w:rsid w:val="008756D4"/>
    <w:rsid w:val="0098046D"/>
    <w:rsid w:val="00A73578"/>
    <w:rsid w:val="00B84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BC35402"/>
  <w15:chartTrackingRefBased/>
  <w15:docId w15:val="{083B4E16-7F96-40AB-9219-C072EC2C1D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05F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E05F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C0CF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C0CFB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C0CF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C0CF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298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ENID</dc:creator>
  <cp:keywords/>
  <dc:description/>
  <cp:lastModifiedBy>ENID</cp:lastModifiedBy>
  <cp:revision>6</cp:revision>
  <dcterms:created xsi:type="dcterms:W3CDTF">2023-03-01T10:57:00Z</dcterms:created>
  <dcterms:modified xsi:type="dcterms:W3CDTF">2023-03-17T09:33:00Z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d8c3a92b-067f-4f4b-a5be-ecff6e53c809</vt:lpwstr>
  </property>
</Properties>
</file>