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1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9052A" w:rsidRPr="00533DBD" w:rsidTr="001C5EC9">
        <w:trPr>
          <w:trHeight w:val="1444"/>
        </w:trPr>
        <w:tc>
          <w:tcPr>
            <w:tcW w:w="3502" w:type="dxa"/>
            <w:hideMark/>
          </w:tcPr>
          <w:p w:rsidR="00C9052A" w:rsidRPr="00533DBD" w:rsidRDefault="00C9052A" w:rsidP="001C5EC9">
            <w:pPr>
              <w:ind w:left="720"/>
              <w:contextualSpacing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33DB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C9052A" w:rsidRPr="00533DBD" w:rsidRDefault="00C9052A" w:rsidP="001C5EC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33DBD"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drawing>
                <wp:inline distT="0" distB="0" distL="0" distR="0" wp14:anchorId="3F12C285" wp14:editId="4DBD2FDF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9052A" w:rsidRPr="00533DBD" w:rsidRDefault="00C9052A" w:rsidP="001C5EC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C9052A" w:rsidRPr="00533DBD" w:rsidRDefault="00C9052A" w:rsidP="001C5EC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C9052A" w:rsidRPr="00533DBD" w:rsidRDefault="00C9052A" w:rsidP="001C5EC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33DB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UNIVERSITY</w:t>
            </w:r>
          </w:p>
          <w:p w:rsidR="00C9052A" w:rsidRPr="00533DBD" w:rsidRDefault="00C9052A" w:rsidP="001C5EC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C9052A" w:rsidRPr="00533DBD" w:rsidRDefault="00C9052A" w:rsidP="00C9052A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33DBD">
        <w:rPr>
          <w:rFonts w:ascii="Times New Roman" w:eastAsia="Times New Roman" w:hAnsi="Times New Roman" w:cs="Times New Roman"/>
          <w:b/>
          <w:sz w:val="28"/>
          <w:szCs w:val="28"/>
        </w:rPr>
        <w:t>UNIVERSITY EXAMINATIONS</w:t>
      </w:r>
    </w:p>
    <w:p w:rsidR="00C9052A" w:rsidRPr="00533DBD" w:rsidRDefault="00C9052A" w:rsidP="00C905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 EXAMINATION FOR THE AWARD OF DEGREE OF </w:t>
      </w:r>
    </w:p>
    <w:p w:rsidR="00C9052A" w:rsidRPr="00533DBD" w:rsidRDefault="00C9052A" w:rsidP="00C905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MASTERS IN </w:t>
      </w:r>
    </w:p>
    <w:p w:rsidR="00C9052A" w:rsidRPr="00533DBD" w:rsidRDefault="00C9052A" w:rsidP="00C905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052A" w:rsidRPr="00533DBD" w:rsidRDefault="00C9052A" w:rsidP="00C905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AGEX 835:  COMPARATIVE EXTENSION SYSTEMS</w:t>
      </w:r>
    </w:p>
    <w:p w:rsidR="00C9052A" w:rsidRPr="00533DBD" w:rsidRDefault="00C9052A" w:rsidP="00C905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052A" w:rsidRPr="00533DBD" w:rsidRDefault="00C9052A" w:rsidP="00C905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MSC (AGEX) Y1S2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TIME: 3 HOURS</w:t>
      </w:r>
    </w:p>
    <w:p w:rsidR="00C9052A" w:rsidRPr="00533DBD" w:rsidRDefault="00C9052A" w:rsidP="00C905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052A" w:rsidRPr="00533DBD" w:rsidRDefault="00C9052A" w:rsidP="00C9052A">
      <w:pPr>
        <w:pBdr>
          <w:bottom w:val="single" w:sz="12" w:space="2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DAY/DATE: </w:t>
      </w:r>
      <w:r w:rsidR="00DD5680">
        <w:rPr>
          <w:rFonts w:ascii="Times New Roman" w:eastAsia="Times New Roman" w:hAnsi="Times New Roman" w:cs="Times New Roman"/>
          <w:b/>
          <w:sz w:val="24"/>
          <w:szCs w:val="24"/>
        </w:rPr>
        <w:t>THURSDAY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DD5680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/4/2021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.30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M –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.30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PM</w:t>
      </w: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C9052A" w:rsidRDefault="00C9052A" w:rsidP="00C905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9052A" w:rsidRPr="00533DBD" w:rsidRDefault="00C9052A" w:rsidP="00C9052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3DBD">
        <w:rPr>
          <w:rFonts w:ascii="Times New Roman" w:eastAsia="Times New Roman" w:hAnsi="Times New Roman" w:cs="Times New Roman"/>
          <w:b/>
          <w:sz w:val="24"/>
          <w:szCs w:val="24"/>
        </w:rPr>
        <w:t>INSTRUCTIONS:</w:t>
      </w:r>
    </w:p>
    <w:p w:rsidR="00C9052A" w:rsidRDefault="00C9052A" w:rsidP="00C9052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Answer </w:t>
      </w:r>
      <w:r w:rsidRPr="00C9052A">
        <w:rPr>
          <w:rFonts w:ascii="Times New Roman" w:eastAsia="Times New Roman" w:hAnsi="Times New Roman" w:cs="Times New Roman"/>
          <w:sz w:val="24"/>
          <w:szCs w:val="24"/>
        </w:rPr>
        <w:t>Question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one (compulsory) </w:t>
      </w:r>
      <w:r w:rsidRPr="00C9052A">
        <w:rPr>
          <w:rFonts w:ascii="Times New Roman" w:eastAsia="Times New Roman" w:hAnsi="Times New Roman" w:cs="Times New Roman"/>
          <w:sz w:val="24"/>
          <w:szCs w:val="24"/>
        </w:rPr>
        <w:t>and any other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Two </w:t>
      </w:r>
      <w:r w:rsidRPr="00C9052A">
        <w:rPr>
          <w:rFonts w:ascii="Times New Roman" w:eastAsia="Times New Roman" w:hAnsi="Times New Roman" w:cs="Times New Roman"/>
          <w:sz w:val="24"/>
          <w:szCs w:val="24"/>
        </w:rPr>
        <w:t>Question</w:t>
      </w:r>
    </w:p>
    <w:p w:rsidR="00A67B3E" w:rsidRDefault="00A67B3E" w:rsidP="00A67B3E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 not write on the question paper.</w:t>
      </w:r>
    </w:p>
    <w:p w:rsidR="00A67B3E" w:rsidRPr="00A67B3E" w:rsidRDefault="00A67B3E" w:rsidP="00A67B3E">
      <w:pPr>
        <w:spacing w:after="0"/>
        <w:ind w:left="72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A67B3E" w:rsidRDefault="00A67B3E" w:rsidP="00A67B3E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Q1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a) Explain the characteristics of extension that distinguish it from other forms of adult </w:t>
      </w:r>
    </w:p>
    <w:p w:rsidR="00A67B3E" w:rsidRDefault="00A67B3E" w:rsidP="00A67B3E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education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[10 Marks]</w:t>
      </w:r>
    </w:p>
    <w:p w:rsidR="009100A6" w:rsidRDefault="009100A6" w:rsidP="00A67B3E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A67B3E" w:rsidRDefault="00A67B3E" w:rsidP="00A67B3E">
      <w:pPr>
        <w:spacing w:after="0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(b) Critic the conventional extension approach.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[5 Marks]</w:t>
      </w:r>
    </w:p>
    <w:p w:rsidR="00BE584F" w:rsidRDefault="00BE584F"/>
    <w:p w:rsidR="009100A6" w:rsidRDefault="00BE584F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E584F">
        <w:rPr>
          <w:rFonts w:ascii="Times New Roman" w:hAnsi="Times New Roman" w:cs="Times New Roman"/>
          <w:sz w:val="24"/>
          <w:szCs w:val="24"/>
        </w:rPr>
        <w:t>(c) The Training and visit (T&amp;V) of managing extension was successful when introduced at the</w:t>
      </w:r>
    </w:p>
    <w:p w:rsidR="009100A6" w:rsidRDefault="009100A6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BE584F" w:rsidRPr="00BE584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E584F" w:rsidRPr="00BE584F">
        <w:rPr>
          <w:rFonts w:ascii="Times New Roman" w:hAnsi="Times New Roman" w:cs="Times New Roman"/>
          <w:sz w:val="24"/>
          <w:szCs w:val="24"/>
        </w:rPr>
        <w:t>pilot</w:t>
      </w:r>
      <w:proofErr w:type="gramEnd"/>
      <w:r w:rsidR="00BE584F" w:rsidRPr="00BE584F">
        <w:rPr>
          <w:rFonts w:ascii="Times New Roman" w:hAnsi="Times New Roman" w:cs="Times New Roman"/>
          <w:sz w:val="24"/>
          <w:szCs w:val="24"/>
        </w:rPr>
        <w:t xml:space="preserve"> stage in Kenya.  What reasons would you advance to have made it unsustainable in the </w:t>
      </w:r>
    </w:p>
    <w:p w:rsidR="00727EF9" w:rsidRDefault="009100A6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BE584F" w:rsidRPr="00BE584F">
        <w:rPr>
          <w:rFonts w:ascii="Times New Roman" w:hAnsi="Times New Roman" w:cs="Times New Roman"/>
          <w:sz w:val="24"/>
          <w:szCs w:val="24"/>
        </w:rPr>
        <w:t>subsequent</w:t>
      </w:r>
      <w:proofErr w:type="gramEnd"/>
      <w:r w:rsidR="00BE584F" w:rsidRPr="00BE584F">
        <w:rPr>
          <w:rFonts w:ascii="Times New Roman" w:hAnsi="Times New Roman" w:cs="Times New Roman"/>
          <w:sz w:val="24"/>
          <w:szCs w:val="24"/>
        </w:rPr>
        <w:t xml:space="preserve"> phases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E584F" w:rsidRPr="00BE584F">
        <w:rPr>
          <w:rFonts w:ascii="Times New Roman" w:hAnsi="Times New Roman" w:cs="Times New Roman"/>
          <w:sz w:val="24"/>
          <w:szCs w:val="24"/>
        </w:rPr>
        <w:t>[10 Marks]</w:t>
      </w:r>
    </w:p>
    <w:p w:rsidR="000B2B2C" w:rsidRDefault="000B2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 Describe any five different meanings of agricultural extension.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9100A6" w:rsidRDefault="000B2B2C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Q2.  Explain significa</w:t>
      </w:r>
      <w:r w:rsidR="001C6947">
        <w:rPr>
          <w:rFonts w:ascii="Times New Roman" w:hAnsi="Times New Roman" w:cs="Times New Roman"/>
          <w:sz w:val="24"/>
          <w:szCs w:val="24"/>
        </w:rPr>
        <w:t>nt policy milestones which have</w:t>
      </w:r>
      <w:r>
        <w:rPr>
          <w:rFonts w:ascii="Times New Roman" w:hAnsi="Times New Roman" w:cs="Times New Roman"/>
          <w:sz w:val="24"/>
          <w:szCs w:val="24"/>
        </w:rPr>
        <w:t xml:space="preserve"> influenced the development of extension </w:t>
      </w:r>
    </w:p>
    <w:p w:rsidR="000B2B2C" w:rsidRDefault="009100A6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0B2B2C">
        <w:rPr>
          <w:rFonts w:ascii="Times New Roman" w:hAnsi="Times New Roman" w:cs="Times New Roman"/>
          <w:sz w:val="24"/>
          <w:szCs w:val="24"/>
        </w:rPr>
        <w:t>services</w:t>
      </w:r>
      <w:proofErr w:type="gramEnd"/>
      <w:r w:rsidR="000B2B2C">
        <w:rPr>
          <w:rFonts w:ascii="Times New Roman" w:hAnsi="Times New Roman" w:cs="Times New Roman"/>
          <w:sz w:val="24"/>
          <w:szCs w:val="24"/>
        </w:rPr>
        <w:t xml:space="preserve"> in Kenya from the colonial period to date? Justify your answer.</w:t>
      </w:r>
      <w:r w:rsidR="000B2B2C"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9100A6" w:rsidRDefault="00C272F3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Q.3.Explain why it is justifiable to target women and youth in the planning and implementation </w:t>
      </w:r>
    </w:p>
    <w:p w:rsidR="00C272F3" w:rsidRDefault="009100A6" w:rsidP="009100A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C272F3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="00C272F3">
        <w:rPr>
          <w:rFonts w:ascii="Times New Roman" w:hAnsi="Times New Roman" w:cs="Times New Roman"/>
          <w:sz w:val="24"/>
          <w:szCs w:val="24"/>
        </w:rPr>
        <w:t xml:space="preserve"> agricultural extension </w:t>
      </w:r>
      <w:proofErr w:type="spellStart"/>
      <w:r w:rsidR="00C272F3">
        <w:rPr>
          <w:rFonts w:ascii="Times New Roman" w:hAnsi="Times New Roman" w:cs="Times New Roman"/>
          <w:sz w:val="24"/>
          <w:szCs w:val="24"/>
        </w:rPr>
        <w:t>programmes</w:t>
      </w:r>
      <w:proofErr w:type="spellEnd"/>
      <w:r w:rsidR="00C272F3">
        <w:rPr>
          <w:rFonts w:ascii="Times New Roman" w:hAnsi="Times New Roman" w:cs="Times New Roman"/>
          <w:sz w:val="24"/>
          <w:szCs w:val="24"/>
        </w:rPr>
        <w:t xml:space="preserve"> in developing countries.</w:t>
      </w:r>
      <w:r w:rsidR="00C272F3">
        <w:rPr>
          <w:rFonts w:ascii="Times New Roman" w:hAnsi="Times New Roman" w:cs="Times New Roman"/>
          <w:sz w:val="24"/>
          <w:szCs w:val="24"/>
        </w:rPr>
        <w:tab/>
      </w:r>
      <w:r w:rsidR="00C272F3">
        <w:rPr>
          <w:rFonts w:ascii="Times New Roman" w:hAnsi="Times New Roman" w:cs="Times New Roman"/>
          <w:sz w:val="24"/>
          <w:szCs w:val="24"/>
        </w:rPr>
        <w:tab/>
      </w:r>
      <w:r w:rsidR="00C272F3"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C272F3" w:rsidRDefault="00C272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Q.4. Explain the steps followed during </w:t>
      </w:r>
      <w:bookmarkStart w:id="0" w:name="_GoBack"/>
      <w:r w:rsidR="001C6947">
        <w:rPr>
          <w:rFonts w:ascii="Times New Roman" w:hAnsi="Times New Roman" w:cs="Times New Roman"/>
          <w:sz w:val="24"/>
          <w:szCs w:val="24"/>
        </w:rPr>
        <w:t>P</w:t>
      </w:r>
      <w:bookmarkEnd w:id="0"/>
      <w:r>
        <w:rPr>
          <w:rFonts w:ascii="Times New Roman" w:hAnsi="Times New Roman" w:cs="Times New Roman"/>
          <w:sz w:val="24"/>
          <w:szCs w:val="24"/>
        </w:rPr>
        <w:t>articipatory Rural Appraisal (PRA).</w:t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C272F3" w:rsidRDefault="00C272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Q.5. Explain the emerging priorities for extension globally.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:rsidR="00C272F3" w:rsidRPr="00BE584F" w:rsidRDefault="00C272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sectPr w:rsidR="00C272F3" w:rsidRPr="00BE584F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C03" w:rsidRDefault="00C94C03" w:rsidP="00C9052A">
      <w:pPr>
        <w:spacing w:after="0" w:line="240" w:lineRule="auto"/>
      </w:pPr>
      <w:r>
        <w:separator/>
      </w:r>
    </w:p>
  </w:endnote>
  <w:endnote w:type="continuationSeparator" w:id="0">
    <w:p w:rsidR="00C94C03" w:rsidRDefault="00C94C03" w:rsidP="00C905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13981678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9100A6" w:rsidRDefault="009100A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454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454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100A6" w:rsidRDefault="009100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C03" w:rsidRDefault="00C94C03" w:rsidP="00C9052A">
      <w:pPr>
        <w:spacing w:after="0" w:line="240" w:lineRule="auto"/>
      </w:pPr>
      <w:r>
        <w:separator/>
      </w:r>
    </w:p>
  </w:footnote>
  <w:footnote w:type="continuationSeparator" w:id="0">
    <w:p w:rsidR="00C94C03" w:rsidRDefault="00C94C03" w:rsidP="00C905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52A" w:rsidRPr="00C9052A" w:rsidRDefault="00C9052A" w:rsidP="00C9052A">
    <w:pPr>
      <w:pStyle w:val="Header"/>
      <w:jc w:val="center"/>
      <w:rPr>
        <w:sz w:val="24"/>
        <w:szCs w:val="24"/>
      </w:rPr>
    </w:pPr>
    <w:r w:rsidRPr="00C9052A">
      <w:rPr>
        <w:sz w:val="24"/>
        <w:szCs w:val="24"/>
      </w:rPr>
      <w:t>AGEX 835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04090005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1FF"/>
    <w:rsid w:val="000B2B2C"/>
    <w:rsid w:val="001C6947"/>
    <w:rsid w:val="001D2921"/>
    <w:rsid w:val="002379DB"/>
    <w:rsid w:val="003E69B6"/>
    <w:rsid w:val="00727EF9"/>
    <w:rsid w:val="00901EC7"/>
    <w:rsid w:val="009100A6"/>
    <w:rsid w:val="00A6464D"/>
    <w:rsid w:val="00A67B3E"/>
    <w:rsid w:val="00B04547"/>
    <w:rsid w:val="00BE584F"/>
    <w:rsid w:val="00C272F3"/>
    <w:rsid w:val="00C9052A"/>
    <w:rsid w:val="00C94C03"/>
    <w:rsid w:val="00DD5680"/>
    <w:rsid w:val="00E12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5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C9052A"/>
    <w:pPr>
      <w:spacing w:after="0" w:line="24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905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0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52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905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052A"/>
  </w:style>
  <w:style w:type="paragraph" w:styleId="Footer">
    <w:name w:val="footer"/>
    <w:basedOn w:val="Normal"/>
    <w:link w:val="FooterChar"/>
    <w:uiPriority w:val="99"/>
    <w:unhideWhenUsed/>
    <w:rsid w:val="00C905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05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5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C9052A"/>
    <w:pPr>
      <w:spacing w:after="0" w:line="24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905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0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52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905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052A"/>
  </w:style>
  <w:style w:type="paragraph" w:styleId="Footer">
    <w:name w:val="footer"/>
    <w:basedOn w:val="Normal"/>
    <w:link w:val="FooterChar"/>
    <w:uiPriority w:val="99"/>
    <w:unhideWhenUsed/>
    <w:rsid w:val="00C905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05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18</cp:revision>
  <cp:lastPrinted>2021-03-09T13:45:00Z</cp:lastPrinted>
  <dcterms:created xsi:type="dcterms:W3CDTF">2021-02-23T09:35:00Z</dcterms:created>
  <dcterms:modified xsi:type="dcterms:W3CDTF">2021-03-09T13:46:00Z</dcterms:modified>
</cp:coreProperties>
</file>