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B03C16" w:rsidTr="00B03C16">
        <w:trPr>
          <w:trHeight w:val="680"/>
        </w:trPr>
        <w:tc>
          <w:tcPr>
            <w:tcW w:w="3303" w:type="dxa"/>
          </w:tcPr>
          <w:p w:rsidR="00B03C16" w:rsidRDefault="00B03C1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B03C16" w:rsidRDefault="00B03C1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B03C16" w:rsidRDefault="00B03C1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6EAB33AB" wp14:editId="2407361B">
                  <wp:extent cx="2183130" cy="1635760"/>
                  <wp:effectExtent l="0" t="0" r="762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B03C16" w:rsidRDefault="00B03C1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B03C16" w:rsidRDefault="00B03C1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B03C16" w:rsidRDefault="00B03C1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B03C16" w:rsidRDefault="00B03C16" w:rsidP="00B03C1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B03C16" w:rsidRDefault="00B03C16" w:rsidP="00B03C16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B03C16" w:rsidRDefault="00B03C16" w:rsidP="00B03C16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B03C16" w:rsidRDefault="00B03C16" w:rsidP="00B03C16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</w:t>
      </w:r>
      <w:r w:rsidR="00F21934">
        <w:rPr>
          <w:rFonts w:ascii="Times New Roman" w:hAnsi="Times New Roman"/>
          <w:b/>
          <w:sz w:val="24"/>
          <w:szCs w:val="24"/>
        </w:rPr>
        <w:t xml:space="preserve">ARTS </w:t>
      </w:r>
      <w:r>
        <w:rPr>
          <w:rFonts w:ascii="Times New Roman" w:hAnsi="Times New Roman"/>
          <w:b/>
          <w:sz w:val="24"/>
          <w:szCs w:val="24"/>
        </w:rPr>
        <w:t xml:space="preserve">IN INTERNATIONAL RELATIONS 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B03C16" w:rsidRDefault="00B03C16" w:rsidP="00B03C16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B03C16" w:rsidRDefault="00F21934" w:rsidP="00B03C16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INRE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323: NEGOTIATIONS AND MEDIATION </w:t>
      </w:r>
    </w:p>
    <w:p w:rsidR="00B03C16" w:rsidRDefault="00B03C16" w:rsidP="00B03C16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B03C16" w:rsidRDefault="00F21934" w:rsidP="00B03C1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proofErr w:type="spellStart"/>
      <w:r>
        <w:rPr>
          <w:rFonts w:ascii="Times New Roman" w:hAnsi="Times New Roman"/>
          <w:b/>
          <w:sz w:val="24"/>
          <w:szCs w:val="24"/>
        </w:rPr>
        <w:t>INRE</w:t>
      </w:r>
      <w:proofErr w:type="spellEnd"/>
      <w:r w:rsidR="002701E9">
        <w:rPr>
          <w:rFonts w:ascii="Times New Roman" w:hAnsi="Times New Roman"/>
          <w:b/>
          <w:sz w:val="24"/>
          <w:szCs w:val="24"/>
        </w:rPr>
        <w:t xml:space="preserve"> (PART-TIME)</w:t>
      </w:r>
      <w:r w:rsidR="002701E9">
        <w:rPr>
          <w:rFonts w:ascii="Times New Roman" w:hAnsi="Times New Roman"/>
          <w:b/>
          <w:sz w:val="24"/>
          <w:szCs w:val="24"/>
        </w:rPr>
        <w:tab/>
      </w:r>
      <w:r w:rsidR="00B03C16">
        <w:rPr>
          <w:rFonts w:ascii="Times New Roman" w:hAnsi="Times New Roman"/>
          <w:b/>
          <w:sz w:val="24"/>
          <w:szCs w:val="24"/>
        </w:rPr>
        <w:tab/>
        <w:t xml:space="preserve">             </w:t>
      </w:r>
      <w:r w:rsidR="00B03C16">
        <w:rPr>
          <w:rFonts w:ascii="Times New Roman" w:hAnsi="Times New Roman"/>
          <w:b/>
          <w:sz w:val="24"/>
          <w:szCs w:val="24"/>
        </w:rPr>
        <w:tab/>
      </w:r>
      <w:r w:rsidR="00B03C16"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  <w:r w:rsidR="00B03C16">
        <w:rPr>
          <w:rFonts w:ascii="Times New Roman" w:hAnsi="Times New Roman"/>
          <w:b/>
          <w:sz w:val="24"/>
          <w:szCs w:val="24"/>
        </w:rPr>
        <w:t>TIME: 2 HOURS</w:t>
      </w:r>
    </w:p>
    <w:p w:rsidR="00B03C16" w:rsidRDefault="00B03C16" w:rsidP="00B03C16">
      <w:pPr>
        <w:spacing w:after="0" w:line="240" w:lineRule="auto"/>
        <w:rPr>
          <w:rFonts w:ascii="Times New Roman" w:hAnsi="Times New Roman"/>
          <w:b/>
          <w:sz w:val="16"/>
          <w:szCs w:val="16"/>
        </w:rPr>
      </w:pPr>
    </w:p>
    <w:p w:rsidR="00B03C16" w:rsidRDefault="002701E9" w:rsidP="00B03C16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 w:rsidR="00B03C16"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 11.30 A.M. – 1</w:t>
      </w:r>
      <w:r w:rsidR="00B03C16">
        <w:rPr>
          <w:rFonts w:ascii="Times New Roman" w:hAnsi="Times New Roman"/>
          <w:b/>
          <w:sz w:val="24"/>
          <w:szCs w:val="24"/>
        </w:rPr>
        <w:t>.30 P.M.</w:t>
      </w:r>
    </w:p>
    <w:p w:rsidR="00B03C16" w:rsidRDefault="00B03C16" w:rsidP="00B03C1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INSTRUCTIONS </w:t>
      </w:r>
    </w:p>
    <w:p w:rsidR="002701E9" w:rsidRPr="002701E9" w:rsidRDefault="002701E9" w:rsidP="002701E9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2701E9">
        <w:rPr>
          <w:rFonts w:ascii="Times New Roman" w:hAnsi="Times New Roman"/>
          <w:b/>
          <w:sz w:val="24"/>
          <w:szCs w:val="24"/>
        </w:rPr>
        <w:t xml:space="preserve">Answer question one and any other two </w:t>
      </w:r>
    </w:p>
    <w:p w:rsidR="00B03C16" w:rsidRDefault="00B03C16" w:rsidP="00B03C1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2701E9" w:rsidRPr="008A08EC" w:rsidRDefault="002701E9" w:rsidP="008A08EC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>Explain the</w:t>
      </w: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>meaning</w:t>
      </w: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 xml:space="preserve"> of the following terms:</w:t>
      </w:r>
    </w:p>
    <w:p w:rsidR="002701E9" w:rsidRPr="002701E9" w:rsidRDefault="002701E9" w:rsidP="008A08EC">
      <w:pPr>
        <w:numPr>
          <w:ilvl w:val="1"/>
          <w:numId w:val="1"/>
        </w:numPr>
        <w:spacing w:after="0" w:line="360" w:lineRule="auto"/>
        <w:ind w:firstLine="542"/>
        <w:rPr>
          <w:rFonts w:ascii="Times New Roman" w:eastAsia="Times New Roman" w:hAnsi="Times New Roman"/>
          <w:color w:val="000000"/>
          <w:sz w:val="24"/>
          <w:szCs w:val="24"/>
        </w:rPr>
      </w:pPr>
      <w:r w:rsidRPr="002701E9">
        <w:rPr>
          <w:rFonts w:ascii="Times New Roman" w:eastAsia="Times New Roman" w:hAnsi="Times New Roman"/>
          <w:color w:val="000000"/>
          <w:sz w:val="24"/>
          <w:szCs w:val="24"/>
        </w:rPr>
        <w:t>Negotiation</w:t>
      </w:r>
      <w:r w:rsidRPr="002701E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2701E9">
        <w:rPr>
          <w:rFonts w:ascii="Times New Roman" w:eastAsia="Times New Roman" w:hAnsi="Times New Roman"/>
          <w:color w:val="000000"/>
          <w:sz w:val="24"/>
          <w:szCs w:val="24"/>
        </w:rPr>
        <w:t>(5 marks)</w:t>
      </w:r>
      <w:r w:rsidRPr="002701E9">
        <w:rPr>
          <w:rFonts w:ascii="Times New Roman" w:eastAsia="Times New Roman" w:hAnsi="Times New Roman"/>
          <w:noProof/>
          <w:color w:val="000000"/>
          <w:sz w:val="24"/>
          <w:szCs w:val="24"/>
        </w:rPr>
        <w:drawing>
          <wp:inline distT="0" distB="0" distL="0" distR="0" wp14:anchorId="1A7B7E99" wp14:editId="0EB46377">
            <wp:extent cx="9144" cy="15244"/>
            <wp:effectExtent l="0" t="0" r="0" b="0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2" name="Picture 1052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152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01E9" w:rsidRPr="002701E9" w:rsidRDefault="002701E9" w:rsidP="008A08EC">
      <w:pPr>
        <w:numPr>
          <w:ilvl w:val="1"/>
          <w:numId w:val="1"/>
        </w:numPr>
        <w:spacing w:after="0" w:line="360" w:lineRule="auto"/>
        <w:ind w:firstLine="542"/>
        <w:rPr>
          <w:rFonts w:ascii="Times New Roman" w:eastAsia="Times New Roman" w:hAnsi="Times New Roman"/>
          <w:color w:val="000000"/>
          <w:sz w:val="24"/>
          <w:szCs w:val="24"/>
        </w:rPr>
      </w:pPr>
      <w:r w:rsidRPr="002701E9">
        <w:rPr>
          <w:rFonts w:ascii="Times New Roman" w:eastAsia="Times New Roman" w:hAnsi="Times New Roman"/>
          <w:noProof/>
          <w:color w:val="000000"/>
          <w:sz w:val="24"/>
          <w:szCs w:val="24"/>
        </w:rPr>
        <w:drawing>
          <wp:anchor distT="0" distB="0" distL="114300" distR="114300" simplePos="0" relativeHeight="251660288" behindDoc="0" locked="0" layoutInCell="1" allowOverlap="0" wp14:anchorId="1744ED2A" wp14:editId="4A4B193B">
            <wp:simplePos x="0" y="0"/>
            <wp:positionH relativeFrom="page">
              <wp:posOffset>6772656</wp:posOffset>
            </wp:positionH>
            <wp:positionV relativeFrom="page">
              <wp:posOffset>8030722</wp:posOffset>
            </wp:positionV>
            <wp:extent cx="12192" cy="6098"/>
            <wp:effectExtent l="0" t="0" r="0" b="0"/>
            <wp:wrapSquare wrapText="bothSides"/>
            <wp:docPr id="4" name="Picture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6" name="Picture 1066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192" cy="60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701E9">
        <w:rPr>
          <w:rFonts w:ascii="Times New Roman" w:eastAsia="Times New Roman" w:hAnsi="Times New Roman"/>
          <w:color w:val="000000"/>
          <w:sz w:val="24"/>
          <w:szCs w:val="24"/>
        </w:rPr>
        <w:t>Mediation</w:t>
      </w:r>
      <w:r w:rsidRPr="002701E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2701E9">
        <w:rPr>
          <w:rFonts w:ascii="Times New Roman" w:eastAsia="Times New Roman" w:hAnsi="Times New Roman"/>
          <w:color w:val="000000"/>
          <w:sz w:val="24"/>
          <w:szCs w:val="24"/>
        </w:rPr>
        <w:t>(5 marks)</w:t>
      </w:r>
    </w:p>
    <w:p w:rsidR="002701E9" w:rsidRDefault="002701E9" w:rsidP="008A08EC">
      <w:pPr>
        <w:numPr>
          <w:ilvl w:val="1"/>
          <w:numId w:val="1"/>
        </w:numPr>
        <w:spacing w:after="0" w:line="360" w:lineRule="auto"/>
        <w:ind w:firstLine="542"/>
        <w:rPr>
          <w:rFonts w:ascii="Times New Roman" w:eastAsia="Times New Roman" w:hAnsi="Times New Roman"/>
          <w:color w:val="000000"/>
          <w:sz w:val="24"/>
          <w:szCs w:val="24"/>
        </w:rPr>
      </w:pPr>
      <w:r w:rsidRPr="002701E9">
        <w:rPr>
          <w:rFonts w:ascii="Times New Roman" w:eastAsia="Times New Roman" w:hAnsi="Times New Roman"/>
          <w:color w:val="000000"/>
          <w:sz w:val="24"/>
          <w:szCs w:val="24"/>
        </w:rPr>
        <w:t xml:space="preserve">Discuss theoretical models that explain negotiation and mediation (20 marks) </w:t>
      </w:r>
    </w:p>
    <w:p w:rsidR="00A87A08" w:rsidRPr="008A08EC" w:rsidRDefault="00A87A08" w:rsidP="00A87A08">
      <w:pPr>
        <w:spacing w:after="0" w:line="240" w:lineRule="auto"/>
        <w:ind w:left="1104"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2701E9" w:rsidRDefault="00D60BED" w:rsidP="008A08EC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>E</w:t>
      </w:r>
      <w:r w:rsidR="002701E9" w:rsidRPr="008A08EC">
        <w:rPr>
          <w:rFonts w:ascii="Times New Roman" w:eastAsia="Times New Roman" w:hAnsi="Times New Roman"/>
          <w:color w:val="000000"/>
          <w:sz w:val="24"/>
          <w:szCs w:val="24"/>
        </w:rPr>
        <w:t xml:space="preserve">lucidate the role of the following actors in negotiation and mediation: governments. </w:t>
      </w:r>
      <w:r w:rsidR="002701E9" w:rsidRPr="008A08EC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1619D655" wp14:editId="7840268F">
            <wp:extent cx="3048" cy="9147"/>
            <wp:effectExtent l="0" t="0" r="0" b="0"/>
            <wp:docPr id="6" name="Picture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6" name="Picture 1056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91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701E9" w:rsidRPr="008A08EC">
        <w:rPr>
          <w:rFonts w:ascii="Times New Roman" w:eastAsia="Times New Roman" w:hAnsi="Times New Roman"/>
          <w:color w:val="000000"/>
          <w:sz w:val="24"/>
          <w:szCs w:val="24"/>
        </w:rPr>
        <w:t xml:space="preserve">intergovernmental organizations, civil society and interest groups. </w:t>
      </w: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701E9" w:rsidRPr="008A08EC">
        <w:rPr>
          <w:rFonts w:ascii="Times New Roman" w:eastAsia="Times New Roman" w:hAnsi="Times New Roman"/>
          <w:color w:val="000000"/>
          <w:sz w:val="24"/>
          <w:szCs w:val="24"/>
        </w:rPr>
        <w:t>(20 marks)</w:t>
      </w:r>
    </w:p>
    <w:p w:rsidR="00A87A08" w:rsidRPr="008A08EC" w:rsidRDefault="00A87A08" w:rsidP="00A87A08">
      <w:pPr>
        <w:pStyle w:val="ListParagraph"/>
        <w:spacing w:after="0" w:line="240" w:lineRule="auto"/>
        <w:ind w:left="859"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2701E9" w:rsidRDefault="00D60BED" w:rsidP="008A08EC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 xml:space="preserve">Examine </w:t>
      </w:r>
      <w:r w:rsidR="002701E9" w:rsidRPr="008A08EC">
        <w:rPr>
          <w:rFonts w:ascii="Times New Roman" w:eastAsia="Times New Roman" w:hAnsi="Times New Roman"/>
          <w:color w:val="000000"/>
          <w:sz w:val="24"/>
          <w:szCs w:val="24"/>
        </w:rPr>
        <w:t xml:space="preserve">the roles of international </w:t>
      </w: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>s</w:t>
      </w:r>
      <w:r w:rsidR="002701E9" w:rsidRPr="008A08EC">
        <w:rPr>
          <w:rFonts w:ascii="Times New Roman" w:eastAsia="Times New Roman" w:hAnsi="Times New Roman"/>
          <w:color w:val="000000"/>
          <w:sz w:val="24"/>
          <w:szCs w:val="24"/>
        </w:rPr>
        <w:t>ecretariats, presiding officers and individual delegates i</w:t>
      </w: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>n negotiation and mediation in international</w:t>
      </w:r>
      <w:r w:rsidR="002701E9" w:rsidRPr="008A08EC">
        <w:rPr>
          <w:rFonts w:ascii="Times New Roman" w:eastAsia="Times New Roman" w:hAnsi="Times New Roman"/>
          <w:color w:val="000000"/>
          <w:sz w:val="24"/>
          <w:szCs w:val="24"/>
        </w:rPr>
        <w:t xml:space="preserve"> issues.</w:t>
      </w:r>
      <w:r w:rsidR="002701E9" w:rsidRPr="008A08E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701E9" w:rsidRPr="008A08EC">
        <w:rPr>
          <w:rFonts w:ascii="Times New Roman" w:eastAsia="Times New Roman" w:hAnsi="Times New Roman"/>
          <w:color w:val="000000"/>
          <w:sz w:val="24"/>
          <w:szCs w:val="24"/>
        </w:rPr>
        <w:t>(20 marks)</w:t>
      </w:r>
    </w:p>
    <w:p w:rsidR="00A87A08" w:rsidRPr="00A87A08" w:rsidRDefault="00A87A08" w:rsidP="00A87A08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8A08EC" w:rsidRPr="008A08EC" w:rsidRDefault="002701E9" w:rsidP="008A08EC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>Discuss the instruments developed for internati</w:t>
      </w:r>
      <w:r w:rsidR="00A87A08">
        <w:rPr>
          <w:rFonts w:ascii="Times New Roman" w:eastAsia="Times New Roman" w:hAnsi="Times New Roman"/>
          <w:color w:val="000000"/>
          <w:sz w:val="24"/>
          <w:szCs w:val="24"/>
        </w:rPr>
        <w:t>onal negotiations and mediation.</w:t>
      </w:r>
      <w:r w:rsidR="00A87A0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7A0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7A0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7A0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7A0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7A0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7A0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7A0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7A0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7A0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7A0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7A0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 xml:space="preserve">(20 </w:t>
      </w:r>
      <w:r w:rsidR="008A08EC" w:rsidRPr="008A08EC">
        <w:rPr>
          <w:rFonts w:ascii="Times New Roman" w:hAnsi="Times New Roman"/>
          <w:noProof/>
          <w:sz w:val="24"/>
          <w:szCs w:val="24"/>
        </w:rPr>
        <w:t xml:space="preserve">marks) </w:t>
      </w:r>
    </w:p>
    <w:p w:rsidR="008A08EC" w:rsidRPr="008A08EC" w:rsidRDefault="002701E9" w:rsidP="008A08EC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 xml:space="preserve">Compare and contrast the process of negotiation and </w:t>
      </w:r>
      <w:r w:rsidR="008A08EC" w:rsidRPr="008A08EC">
        <w:rPr>
          <w:rFonts w:ascii="Times New Roman" w:eastAsia="Times New Roman" w:hAnsi="Times New Roman"/>
          <w:color w:val="000000"/>
          <w:sz w:val="24"/>
          <w:szCs w:val="24"/>
        </w:rPr>
        <w:t>negotiation and mediation for Africa’s</w:t>
      </w: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 xml:space="preserve"> Independence and disarmament negotiations between Arab </w:t>
      </w:r>
      <w:r w:rsidR="00A87A08">
        <w:rPr>
          <w:rFonts w:ascii="Times New Roman" w:eastAsia="Times New Roman" w:hAnsi="Times New Roman"/>
          <w:color w:val="000000"/>
          <w:sz w:val="24"/>
          <w:szCs w:val="24"/>
        </w:rPr>
        <w:t xml:space="preserve">states </w:t>
      </w: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>and Israel.</w:t>
      </w:r>
      <w:r w:rsidRPr="008A08E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7A0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7A0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7A0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7A0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7A0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7A0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7A0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7A0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7A08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A87A08">
        <w:rPr>
          <w:rFonts w:ascii="Times New Roman" w:eastAsia="Times New Roman" w:hAnsi="Times New Roman"/>
          <w:color w:val="000000"/>
          <w:sz w:val="24"/>
          <w:szCs w:val="24"/>
        </w:rPr>
        <w:tab/>
      </w:r>
      <w:bookmarkStart w:id="0" w:name="_GoBack"/>
      <w:bookmarkEnd w:id="0"/>
      <w:r w:rsidRPr="008A08EC">
        <w:rPr>
          <w:rFonts w:ascii="Times New Roman" w:eastAsia="Times New Roman" w:hAnsi="Times New Roman"/>
          <w:color w:val="000000"/>
          <w:sz w:val="24"/>
          <w:szCs w:val="24"/>
        </w:rPr>
        <w:t>(20 m</w:t>
      </w:r>
      <w:r w:rsidR="008A08EC" w:rsidRPr="008A08EC">
        <w:rPr>
          <w:rFonts w:ascii="Times New Roman" w:eastAsia="Times New Roman" w:hAnsi="Times New Roman"/>
          <w:color w:val="000000"/>
          <w:sz w:val="24"/>
          <w:szCs w:val="24"/>
        </w:rPr>
        <w:t xml:space="preserve">arks) </w:t>
      </w:r>
    </w:p>
    <w:p w:rsidR="000C65C7" w:rsidRDefault="008A08EC" w:rsidP="00A87A08">
      <w:pPr>
        <w:spacing w:after="550" w:line="265" w:lineRule="auto"/>
        <w:ind w:left="499"/>
      </w:pPr>
      <w:r>
        <w:rPr>
          <w:rFonts w:ascii="Times New Roman" w:eastAsia="Times New Roman" w:hAnsi="Times New Roman"/>
          <w:color w:val="000000"/>
        </w:rPr>
        <w:t>………………………………………………………………………………………………………</w:t>
      </w:r>
    </w:p>
    <w:sectPr w:rsidR="000C65C7">
      <w:headerReference w:type="default" r:id="rId11"/>
      <w:foot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0E2A" w:rsidRDefault="00900E2A" w:rsidP="00B03C16">
      <w:pPr>
        <w:spacing w:after="0" w:line="240" w:lineRule="auto"/>
      </w:pPr>
      <w:r>
        <w:separator/>
      </w:r>
    </w:p>
  </w:endnote>
  <w:endnote w:type="continuationSeparator" w:id="0">
    <w:p w:rsidR="00900E2A" w:rsidRDefault="00900E2A" w:rsidP="00B03C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9655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A87A08" w:rsidRDefault="00A87A0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87A08" w:rsidRDefault="00A87A0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0E2A" w:rsidRDefault="00900E2A" w:rsidP="00B03C16">
      <w:pPr>
        <w:spacing w:after="0" w:line="240" w:lineRule="auto"/>
      </w:pPr>
      <w:r>
        <w:separator/>
      </w:r>
    </w:p>
  </w:footnote>
  <w:footnote w:type="continuationSeparator" w:id="0">
    <w:p w:rsidR="00900E2A" w:rsidRDefault="00900E2A" w:rsidP="00B03C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3C16" w:rsidRDefault="00B03C16">
    <w:pPr>
      <w:pStyle w:val="Header"/>
    </w:pPr>
    <w:r>
      <w:tab/>
    </w:r>
    <w:proofErr w:type="spellStart"/>
    <w:r>
      <w:t>INRE</w:t>
    </w:r>
    <w:proofErr w:type="spellEnd"/>
    <w:r>
      <w:t xml:space="preserve"> 323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91F42"/>
    <w:multiLevelType w:val="hybridMultilevel"/>
    <w:tmpl w:val="75F0E1BC"/>
    <w:lvl w:ilvl="0" w:tplc="C2223E00">
      <w:start w:val="1"/>
      <w:numFmt w:val="decimal"/>
      <w:lvlText w:val="%1"/>
      <w:lvlJc w:val="left"/>
      <w:pPr>
        <w:ind w:left="859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579" w:hanging="360"/>
      </w:pPr>
    </w:lvl>
    <w:lvl w:ilvl="2" w:tplc="0409001B" w:tentative="1">
      <w:start w:val="1"/>
      <w:numFmt w:val="lowerRoman"/>
      <w:lvlText w:val="%3."/>
      <w:lvlJc w:val="right"/>
      <w:pPr>
        <w:ind w:left="2299" w:hanging="180"/>
      </w:pPr>
    </w:lvl>
    <w:lvl w:ilvl="3" w:tplc="0409000F" w:tentative="1">
      <w:start w:val="1"/>
      <w:numFmt w:val="decimal"/>
      <w:lvlText w:val="%4."/>
      <w:lvlJc w:val="left"/>
      <w:pPr>
        <w:ind w:left="3019" w:hanging="360"/>
      </w:pPr>
    </w:lvl>
    <w:lvl w:ilvl="4" w:tplc="04090019" w:tentative="1">
      <w:start w:val="1"/>
      <w:numFmt w:val="lowerLetter"/>
      <w:lvlText w:val="%5."/>
      <w:lvlJc w:val="left"/>
      <w:pPr>
        <w:ind w:left="3739" w:hanging="360"/>
      </w:pPr>
    </w:lvl>
    <w:lvl w:ilvl="5" w:tplc="0409001B" w:tentative="1">
      <w:start w:val="1"/>
      <w:numFmt w:val="lowerRoman"/>
      <w:lvlText w:val="%6."/>
      <w:lvlJc w:val="right"/>
      <w:pPr>
        <w:ind w:left="4459" w:hanging="180"/>
      </w:pPr>
    </w:lvl>
    <w:lvl w:ilvl="6" w:tplc="0409000F" w:tentative="1">
      <w:start w:val="1"/>
      <w:numFmt w:val="decimal"/>
      <w:lvlText w:val="%7."/>
      <w:lvlJc w:val="left"/>
      <w:pPr>
        <w:ind w:left="5179" w:hanging="360"/>
      </w:pPr>
    </w:lvl>
    <w:lvl w:ilvl="7" w:tplc="04090019" w:tentative="1">
      <w:start w:val="1"/>
      <w:numFmt w:val="lowerLetter"/>
      <w:lvlText w:val="%8."/>
      <w:lvlJc w:val="left"/>
      <w:pPr>
        <w:ind w:left="5899" w:hanging="360"/>
      </w:pPr>
    </w:lvl>
    <w:lvl w:ilvl="8" w:tplc="0409001B" w:tentative="1">
      <w:start w:val="1"/>
      <w:numFmt w:val="lowerRoman"/>
      <w:lvlText w:val="%9."/>
      <w:lvlJc w:val="right"/>
      <w:pPr>
        <w:ind w:left="6619" w:hanging="180"/>
      </w:pPr>
    </w:lvl>
  </w:abstractNum>
  <w:abstractNum w:abstractNumId="1" w15:restartNumberingAfterBreak="0">
    <w:nsid w:val="0C141EA0"/>
    <w:multiLevelType w:val="hybridMultilevel"/>
    <w:tmpl w:val="4CEED272"/>
    <w:lvl w:ilvl="0" w:tplc="D4DC8436">
      <w:start w:val="4"/>
      <w:numFmt w:val="decimal"/>
      <w:lvlText w:val="%1."/>
      <w:lvlJc w:val="left"/>
      <w:pPr>
        <w:ind w:left="3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CB4A062">
      <w:start w:val="1"/>
      <w:numFmt w:val="lowerLetter"/>
      <w:lvlText w:val="%2"/>
      <w:lvlJc w:val="left"/>
      <w:pPr>
        <w:ind w:left="1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2086562">
      <w:start w:val="1"/>
      <w:numFmt w:val="lowerRoman"/>
      <w:lvlText w:val="%3"/>
      <w:lvlJc w:val="left"/>
      <w:pPr>
        <w:ind w:left="18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A2819A8">
      <w:start w:val="1"/>
      <w:numFmt w:val="decimal"/>
      <w:lvlText w:val="%4"/>
      <w:lvlJc w:val="left"/>
      <w:pPr>
        <w:ind w:left="25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5C49586">
      <w:start w:val="1"/>
      <w:numFmt w:val="lowerLetter"/>
      <w:lvlText w:val="%5"/>
      <w:lvlJc w:val="left"/>
      <w:pPr>
        <w:ind w:left="32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6F665C6">
      <w:start w:val="1"/>
      <w:numFmt w:val="lowerRoman"/>
      <w:lvlText w:val="%6"/>
      <w:lvlJc w:val="left"/>
      <w:pPr>
        <w:ind w:left="39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DAA050A">
      <w:start w:val="1"/>
      <w:numFmt w:val="decimal"/>
      <w:lvlText w:val="%7"/>
      <w:lvlJc w:val="left"/>
      <w:pPr>
        <w:ind w:left="47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F2A0ACA">
      <w:start w:val="1"/>
      <w:numFmt w:val="lowerLetter"/>
      <w:lvlText w:val="%8"/>
      <w:lvlJc w:val="left"/>
      <w:pPr>
        <w:ind w:left="54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13CEAC4">
      <w:start w:val="1"/>
      <w:numFmt w:val="lowerRoman"/>
      <w:lvlText w:val="%9"/>
      <w:lvlJc w:val="left"/>
      <w:pPr>
        <w:ind w:left="61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F851D05"/>
    <w:multiLevelType w:val="hybridMultilevel"/>
    <w:tmpl w:val="E152B056"/>
    <w:lvl w:ilvl="0" w:tplc="C2223E00">
      <w:start w:val="1"/>
      <w:numFmt w:val="decimal"/>
      <w:lvlText w:val="%1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983A42"/>
    <w:multiLevelType w:val="hybridMultilevel"/>
    <w:tmpl w:val="4EBCF4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252449"/>
    <w:multiLevelType w:val="hybridMultilevel"/>
    <w:tmpl w:val="5B88FFFC"/>
    <w:lvl w:ilvl="0" w:tplc="D4DC8436">
      <w:start w:val="4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361656"/>
    <w:multiLevelType w:val="hybridMultilevel"/>
    <w:tmpl w:val="8DCC67F0"/>
    <w:lvl w:ilvl="0" w:tplc="C2223E00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6B23F82">
      <w:start w:val="1"/>
      <w:numFmt w:val="lowerLetter"/>
      <w:lvlRestart w:val="0"/>
      <w:lvlText w:val="%2)"/>
      <w:lvlJc w:val="left"/>
      <w:pPr>
        <w:ind w:left="5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1B61B72">
      <w:start w:val="1"/>
      <w:numFmt w:val="lowerRoman"/>
      <w:lvlText w:val="%3"/>
      <w:lvlJc w:val="left"/>
      <w:pPr>
        <w:ind w:left="16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DE49BA0">
      <w:start w:val="1"/>
      <w:numFmt w:val="decimal"/>
      <w:lvlText w:val="%4"/>
      <w:lvlJc w:val="left"/>
      <w:pPr>
        <w:ind w:left="2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4BE0340">
      <w:start w:val="1"/>
      <w:numFmt w:val="lowerLetter"/>
      <w:lvlText w:val="%5"/>
      <w:lvlJc w:val="left"/>
      <w:pPr>
        <w:ind w:left="3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C8407FA">
      <w:start w:val="1"/>
      <w:numFmt w:val="lowerRoman"/>
      <w:lvlText w:val="%6"/>
      <w:lvlJc w:val="left"/>
      <w:pPr>
        <w:ind w:left="3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D6AD796">
      <w:start w:val="1"/>
      <w:numFmt w:val="decimal"/>
      <w:lvlText w:val="%7"/>
      <w:lvlJc w:val="left"/>
      <w:pPr>
        <w:ind w:left="4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93E40BC">
      <w:start w:val="1"/>
      <w:numFmt w:val="lowerLetter"/>
      <w:lvlText w:val="%8"/>
      <w:lvlJc w:val="left"/>
      <w:pPr>
        <w:ind w:left="5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6DED50E">
      <w:start w:val="1"/>
      <w:numFmt w:val="lowerRoman"/>
      <w:lvlText w:val="%9"/>
      <w:lvlJc w:val="left"/>
      <w:pPr>
        <w:ind w:left="5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DD77C75"/>
    <w:multiLevelType w:val="hybridMultilevel"/>
    <w:tmpl w:val="8C6A658A"/>
    <w:lvl w:ilvl="0" w:tplc="C2223E00">
      <w:start w:val="1"/>
      <w:numFmt w:val="decimal"/>
      <w:lvlText w:val="%1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6"/>
  </w:num>
  <w:num w:numId="5">
    <w:abstractNumId w:val="4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3C16"/>
    <w:rsid w:val="000C65C7"/>
    <w:rsid w:val="002701E9"/>
    <w:rsid w:val="008A08EC"/>
    <w:rsid w:val="00900E2A"/>
    <w:rsid w:val="00A87A08"/>
    <w:rsid w:val="00B03C16"/>
    <w:rsid w:val="00D60BED"/>
    <w:rsid w:val="00F21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E92749"/>
  <w15:chartTrackingRefBased/>
  <w15:docId w15:val="{F071B876-2DFD-41C6-8834-C2E251E68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03C16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03C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3C16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B03C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3C16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2701E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87A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7A0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8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jpg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183</Words>
  <Characters>1045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2024-04-02T10:11:00Z</cp:lastPrinted>
  <dcterms:created xsi:type="dcterms:W3CDTF">2024-04-02T10:02:00Z</dcterms:created>
  <dcterms:modified xsi:type="dcterms:W3CDTF">2024-04-02T10:11:00Z</dcterms:modified>
</cp:coreProperties>
</file>