
<file path=[Content_Types].xml><?xml version="1.0" encoding="utf-8"?>
<Types xmlns="http://schemas.openxmlformats.org/package/2006/content-types">
  <Override PartName="/_rels/.rels" ContentType="application/vnd.openxmlformats-package.relationships+xml"/>
  <Override PartName="/docProps/app.xml" ContentType="application/vnd.openxmlformats-officedocument.extended-properties+xml"/>
  <Override PartName="/docProps/core.xml" ContentType="application/vnd.openxmlformats-package.core-properties+xml"/>
  <Override PartName="/word/_rels/document.xml.rels" ContentType="application/vnd.openxmlformats-package.relationships+xml"/>
  <Override PartName="/word/document.xml" ContentType="application/vnd.openxmlformats-officedocument.wordprocessingml.document.main+xml"/>
  <Override PartName="/word/media/image2.png" ContentType="image/png"/>
  <Override PartName="/word/media/image1.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ntTable.xml" ContentType="application/vnd.openxmlformats-officedocument.wordprocessingml.fontTabl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lineRule="auto" w:line="240" w:before="0" w:after="0"/>
        <w:ind w:left="0" w:right="0" w:hanging="0"/>
        <w:jc w:val="center"/>
        <w:rPr>
          <w:rFonts w:ascii="Times New Roman" w:hAnsi="Times New Roman"/>
          <w:b/>
          <w:b/>
          <w:sz w:val="48"/>
          <w:szCs w:val="48"/>
        </w:rPr>
      </w:pPr>
      <w:r>
        <w:rPr>
          <w:rFonts w:ascii="Times New Roman" w:hAnsi="Times New Roman"/>
          <w:b/>
          <w:sz w:val="48"/>
          <w:szCs w:val="48"/>
        </w:rPr>
      </w:r>
    </w:p>
    <w:p>
      <w:pPr>
        <w:pStyle w:val="Normal"/>
        <w:spacing w:lineRule="auto" w:line="240" w:before="0" w:after="0"/>
        <w:ind w:left="0" w:right="0" w:hanging="0"/>
        <w:jc w:val="center"/>
        <w:rPr>
          <w:rFonts w:ascii="Times New Roman" w:hAnsi="Times New Roman"/>
          <w:b/>
          <w:b/>
          <w:sz w:val="48"/>
          <w:szCs w:val="48"/>
        </w:rPr>
      </w:pPr>
      <w:r>
        <w:rPr>
          <w:rFonts w:ascii="Times New Roman" w:hAnsi="Times New Roman"/>
          <w:b/>
          <w:sz w:val="48"/>
          <w:szCs w:val="48"/>
        </w:rPr>
      </w:r>
    </w:p>
    <w:p>
      <w:pPr>
        <w:pStyle w:val="Normal"/>
        <w:spacing w:lineRule="auto" w:line="240" w:before="0" w:after="0"/>
        <w:ind w:left="0" w:right="0" w:hanging="0"/>
        <w:jc w:val="center"/>
        <w:rPr>
          <w:rFonts w:ascii="Times New Roman" w:hAnsi="Times New Roman"/>
          <w:b/>
          <w:b/>
          <w:sz w:val="48"/>
          <w:szCs w:val="48"/>
        </w:rPr>
      </w:pPr>
      <w:r>
        <w:rPr>
          <w:rFonts w:ascii="Times New Roman" w:hAnsi="Times New Roman"/>
          <w:b/>
          <w:sz w:val="48"/>
          <w:szCs w:val="48"/>
        </w:rPr>
      </w:r>
    </w:p>
    <w:p>
      <w:pPr>
        <w:pStyle w:val="Normal"/>
        <w:spacing w:lineRule="auto" w:line="240" w:before="0" w:after="0"/>
        <w:ind w:left="0" w:right="0" w:hanging="0"/>
        <w:jc w:val="center"/>
        <w:rPr/>
      </w:pPr>
      <w:r>
        <w:drawing>
          <wp:anchor behindDoc="1" distT="0" distB="0" distL="114300" distR="118110" simplePos="0" locked="0" layoutInCell="1" allowOverlap="1" relativeHeight="2">
            <wp:simplePos x="0" y="0"/>
            <wp:positionH relativeFrom="column">
              <wp:posOffset>2234565</wp:posOffset>
            </wp:positionH>
            <wp:positionV relativeFrom="paragraph">
              <wp:posOffset>-603885</wp:posOffset>
            </wp:positionV>
            <wp:extent cx="1501140" cy="1371600"/>
            <wp:effectExtent l="0" t="0" r="0" b="0"/>
            <wp:wrapNone/>
            <wp:docPr id="1" name="Picture 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
                    <pic:cNvPicPr>
                      <a:picLocks noChangeAspect="1" noChangeArrowheads="1"/>
                    </pic:cNvPicPr>
                  </pic:nvPicPr>
                  <pic:blipFill>
                    <a:blip r:embed="rId2"/>
                    <a:stretch>
                      <a:fillRect/>
                    </a:stretch>
                  </pic:blipFill>
                  <pic:spPr bwMode="auto">
                    <a:xfrm>
                      <a:off x="0" y="0"/>
                      <a:ext cx="1501140" cy="1371600"/>
                    </a:xfrm>
                    <a:prstGeom prst="rect">
                      <a:avLst/>
                    </a:prstGeom>
                  </pic:spPr>
                </pic:pic>
              </a:graphicData>
            </a:graphic>
          </wp:anchor>
        </w:drawing>
      </w:r>
      <w:r>
        <w:rPr>
          <w:rFonts w:ascii="Times New Roman" w:hAnsi="Times New Roman"/>
          <w:b/>
          <w:sz w:val="48"/>
          <w:szCs w:val="48"/>
        </w:rPr>
        <w:t>C</w:t>
      </w:r>
      <w:r>
        <w:rPr>
          <w:rFonts w:ascii="Times New Roman" w:hAnsi="Times New Roman"/>
          <w:b/>
          <w:sz w:val="48"/>
          <w:szCs w:val="48"/>
        </w:rPr>
        <w:t>HUKA</w:t>
      </w:r>
      <w:r>
        <w:rPr>
          <w:rFonts w:ascii="Times New Roman" w:hAnsi="Times New Roman"/>
          <w:sz w:val="48"/>
          <w:szCs w:val="48"/>
        </w:rPr>
        <w:t xml:space="preserve"> </w:t>
        <w:tab/>
        <w:tab/>
        <w:tab/>
        <w:tab/>
        <w:tab/>
      </w:r>
      <w:r>
        <w:rPr>
          <w:rFonts w:ascii="Times New Roman" w:hAnsi="Times New Roman"/>
          <w:b/>
          <w:sz w:val="48"/>
          <w:szCs w:val="48"/>
        </w:rPr>
        <w:t>UNIVERSITY</w:t>
      </w:r>
    </w:p>
    <w:p>
      <w:pPr>
        <w:pStyle w:val="Normal"/>
        <w:spacing w:lineRule="auto" w:line="240" w:before="0" w:after="0"/>
        <w:jc w:val="center"/>
        <w:rPr>
          <w:rFonts w:ascii="Times New Roman" w:hAnsi="Times New Roman"/>
          <w:sz w:val="40"/>
          <w:szCs w:val="40"/>
        </w:rPr>
      </w:pPr>
      <w:r>
        <w:rPr>
          <w:rFonts w:ascii="Times New Roman" w:hAnsi="Times New Roman"/>
          <w:sz w:val="40"/>
          <w:szCs w:val="40"/>
        </w:rPr>
      </w:r>
    </w:p>
    <w:p>
      <w:pPr>
        <w:pStyle w:val="Normal"/>
        <w:spacing w:lineRule="auto" w:line="240" w:before="0" w:after="0"/>
        <w:jc w:val="center"/>
        <w:rPr>
          <w:rFonts w:ascii="Times New Roman" w:hAnsi="Times New Roman"/>
          <w:b/>
          <w:b/>
          <w:sz w:val="24"/>
          <w:szCs w:val="24"/>
        </w:rPr>
      </w:pPr>
      <w:r>
        <w:rPr>
          <w:rFonts w:ascii="Times New Roman" w:hAnsi="Times New Roman"/>
          <w:b/>
          <w:sz w:val="24"/>
          <w:szCs w:val="24"/>
        </w:rPr>
      </w:r>
    </w:p>
    <w:p>
      <w:pPr>
        <w:pStyle w:val="Normal"/>
        <w:spacing w:lineRule="auto" w:line="240" w:before="0" w:after="0"/>
        <w:jc w:val="center"/>
        <w:rPr/>
      </w:pPr>
      <w:r>
        <w:rPr>
          <w:rFonts w:ascii="Times New Roman" w:hAnsi="Times New Roman"/>
          <w:b/>
          <w:sz w:val="16"/>
          <w:szCs w:val="16"/>
        </w:rPr>
        <w:t>Knowledge is Wealth</w:t>
      </w:r>
      <w:r>
        <w:rPr>
          <w:rFonts w:ascii="Times New Roman" w:hAnsi="Times New Roman"/>
          <w:b/>
          <w:i/>
          <w:sz w:val="16"/>
          <w:szCs w:val="16"/>
        </w:rPr>
        <w:t xml:space="preserve"> (Sapientia divitia est) </w:t>
      </w:r>
      <w:r>
        <w:rPr>
          <w:rFonts w:ascii="Times New Roman" w:hAnsi="Times New Roman"/>
          <w:b/>
          <w:sz w:val="16"/>
          <w:szCs w:val="16"/>
        </w:rPr>
        <w:t>Akili ni Mali</w:t>
      </w:r>
    </w:p>
    <w:p>
      <w:pPr>
        <w:pStyle w:val="Normal"/>
        <w:spacing w:lineRule="auto" w:line="240" w:before="0" w:after="0"/>
        <w:jc w:val="center"/>
        <w:rPr>
          <w:rFonts w:ascii="Times New Roman" w:hAnsi="Times New Roman"/>
          <w:b/>
          <w:b/>
          <w:bCs/>
          <w:sz w:val="28"/>
          <w:szCs w:val="28"/>
        </w:rPr>
      </w:pPr>
      <w:r>
        <w:rPr>
          <w:rFonts w:ascii="Times New Roman" w:hAnsi="Times New Roman"/>
          <w:b/>
          <w:bCs/>
          <w:sz w:val="28"/>
          <w:szCs w:val="28"/>
        </w:rPr>
      </w:r>
    </w:p>
    <w:p>
      <w:pPr>
        <w:pStyle w:val="Normal"/>
        <w:rPr>
          <w:b/>
          <w:b/>
          <w:bCs/>
        </w:rPr>
      </w:pPr>
      <w:r>
        <w:rPr>
          <w:b/>
          <w:bCs/>
        </w:rPr>
      </w:r>
    </w:p>
    <w:p>
      <w:pPr>
        <w:pStyle w:val="Normal"/>
        <w:rPr/>
      </w:pPr>
      <w:r>
        <w:rPr>
          <w:b/>
          <w:bCs/>
        </w:rPr>
        <w:t>GPHYS 261 GEO-HYDROLOGY Y2:S2</w:t>
      </w:r>
    </w:p>
    <w:p>
      <w:pPr>
        <w:pStyle w:val="Normal"/>
        <w:rPr>
          <w:b/>
          <w:b/>
          <w:bCs/>
        </w:rPr>
      </w:pPr>
      <w:r>
        <w:rPr>
          <w:b/>
          <w:bCs/>
        </w:rPr>
      </w:r>
    </w:p>
    <w:p>
      <w:pPr>
        <w:pStyle w:val="Normal"/>
        <w:rPr>
          <w:b/>
          <w:b/>
          <w:bCs/>
        </w:rPr>
      </w:pPr>
      <w:r>
        <w:rPr>
          <w:b/>
          <w:bCs/>
        </w:rPr>
        <w:t>SEPTEMBER- DECEMBER SEMESTER</w:t>
      </w:r>
    </w:p>
    <w:p>
      <w:pPr>
        <w:pStyle w:val="Normal"/>
        <w:rPr>
          <w:b/>
          <w:b/>
          <w:bCs/>
        </w:rPr>
      </w:pPr>
      <w:r>
        <w:rPr>
          <w:b/>
          <w:bCs/>
        </w:rPr>
      </w:r>
    </w:p>
    <w:p>
      <w:pPr>
        <w:pStyle w:val="Normal"/>
        <w:rPr>
          <w:b/>
          <w:b/>
          <w:bCs/>
        </w:rPr>
      </w:pPr>
      <w:r>
        <w:rPr>
          <w:b/>
          <w:bCs/>
        </w:rPr>
      </w:r>
    </w:p>
    <w:p>
      <w:pPr>
        <w:pStyle w:val="Normal"/>
        <w:rPr>
          <w:b/>
          <w:b/>
          <w:bCs/>
        </w:rPr>
      </w:pPr>
      <w:r>
        <w:rPr>
          <w:b/>
          <w:bCs/>
        </w:rPr>
      </w:r>
    </w:p>
    <w:p>
      <w:pPr>
        <w:pStyle w:val="Normal"/>
        <w:rPr>
          <w:rFonts w:ascii="Times New Roman" w:hAnsi="Times New Roman" w:cs="Times New Roman"/>
          <w:b/>
          <w:b/>
          <w:sz w:val="24"/>
          <w:szCs w:val="24"/>
          <w:u w:val="single"/>
          <w:lang w:val="en-GB"/>
        </w:rPr>
      </w:pPr>
      <w:r>
        <w:rPr>
          <w:rFonts w:cs="Times New Roman" w:ascii="Times New Roman" w:hAnsi="Times New Roman"/>
          <w:b/>
          <w:sz w:val="24"/>
          <w:szCs w:val="24"/>
          <w:u w:val="single"/>
          <w:lang w:val="en-GB"/>
        </w:rPr>
        <w:t>INSTRUCTIONS</w:t>
      </w:r>
    </w:p>
    <w:p>
      <w:pPr>
        <w:pStyle w:val="Normal"/>
        <w:rPr>
          <w:rFonts w:ascii="Times New Roman" w:hAnsi="Times New Roman" w:cs="Times New Roman"/>
          <w:i/>
          <w:i/>
          <w:sz w:val="24"/>
          <w:szCs w:val="24"/>
          <w:lang w:val="en-GB"/>
        </w:rPr>
      </w:pPr>
      <w:r>
        <w:rPr>
          <w:rFonts w:cs="Times New Roman" w:ascii="Times New Roman" w:hAnsi="Times New Roman"/>
          <w:i/>
          <w:sz w:val="24"/>
          <w:szCs w:val="24"/>
          <w:lang w:val="en-GB"/>
        </w:rPr>
        <w:t>You should have the following for this examination:</w:t>
      </w:r>
    </w:p>
    <w:p>
      <w:pPr>
        <w:pStyle w:val="ListParagraph"/>
        <w:numPr>
          <w:ilvl w:val="0"/>
          <w:numId w:val="2"/>
        </w:numPr>
        <w:spacing w:lineRule="auto" w:line="240" w:before="0" w:after="0"/>
        <w:contextualSpacing/>
        <w:rPr>
          <w:rFonts w:ascii="Times New Roman" w:hAnsi="Times New Roman"/>
          <w:i/>
          <w:i/>
          <w:sz w:val="24"/>
          <w:szCs w:val="24"/>
        </w:rPr>
      </w:pPr>
      <w:r>
        <w:rPr>
          <w:rFonts w:ascii="Times New Roman" w:hAnsi="Times New Roman"/>
          <w:i/>
          <w:sz w:val="24"/>
          <w:szCs w:val="24"/>
        </w:rPr>
        <w:t>Answer booklet</w:t>
      </w:r>
    </w:p>
    <w:p>
      <w:pPr>
        <w:pStyle w:val="ListParagraph"/>
        <w:numPr>
          <w:ilvl w:val="0"/>
          <w:numId w:val="2"/>
        </w:numPr>
        <w:spacing w:lineRule="auto" w:line="240" w:before="0" w:after="0"/>
        <w:contextualSpacing/>
        <w:rPr>
          <w:rFonts w:ascii="Times New Roman" w:hAnsi="Times New Roman"/>
          <w:i/>
          <w:i/>
          <w:sz w:val="24"/>
          <w:szCs w:val="24"/>
        </w:rPr>
      </w:pPr>
      <w:r>
        <w:rPr>
          <w:rFonts w:ascii="Times New Roman" w:hAnsi="Times New Roman"/>
          <w:i/>
          <w:sz w:val="24"/>
          <w:szCs w:val="24"/>
        </w:rPr>
        <w:t>Scientific calculator</w:t>
      </w:r>
    </w:p>
    <w:p>
      <w:pPr>
        <w:pStyle w:val="Normal"/>
        <w:rPr>
          <w:rFonts w:ascii="Times New Roman" w:hAnsi="Times New Roman" w:cs="Times New Roman"/>
          <w:i/>
          <w:i/>
          <w:sz w:val="24"/>
          <w:szCs w:val="24"/>
          <w:lang w:val="en-GB"/>
        </w:rPr>
      </w:pPr>
      <w:r>
        <w:rPr>
          <w:rFonts w:cs="Times New Roman" w:ascii="Times New Roman" w:hAnsi="Times New Roman"/>
          <w:i/>
          <w:sz w:val="24"/>
          <w:szCs w:val="24"/>
          <w:lang w:val="en-GB"/>
        </w:rPr>
        <w:t>This paper contains FIVE questions</w:t>
      </w:r>
    </w:p>
    <w:p>
      <w:pPr>
        <w:pStyle w:val="Normal"/>
        <w:suppressAutoHyphens w:val="true"/>
        <w:spacing w:before="0" w:after="120"/>
        <w:rPr/>
      </w:pPr>
      <w:r>
        <w:rPr>
          <w:rFonts w:cs="Times New Roman" w:ascii="Times New Roman" w:hAnsi="Times New Roman"/>
          <w:i/>
          <w:iCs/>
          <w:sz w:val="24"/>
          <w:szCs w:val="24"/>
        </w:rPr>
        <w:t xml:space="preserve">Attempt question </w:t>
      </w:r>
      <w:r>
        <w:rPr>
          <w:rFonts w:cs="Times New Roman" w:ascii="Times New Roman" w:hAnsi="Times New Roman"/>
          <w:b/>
          <w:i/>
          <w:iCs/>
          <w:sz w:val="24"/>
          <w:szCs w:val="24"/>
        </w:rPr>
        <w:t>ONE</w:t>
      </w:r>
      <w:r>
        <w:rPr>
          <w:rFonts w:cs="Times New Roman" w:ascii="Times New Roman" w:hAnsi="Times New Roman"/>
          <w:i/>
          <w:iCs/>
          <w:sz w:val="24"/>
          <w:szCs w:val="24"/>
        </w:rPr>
        <w:t xml:space="preserve"> and any other </w:t>
      </w:r>
      <w:r>
        <w:rPr>
          <w:rFonts w:cs="Times New Roman" w:ascii="Times New Roman" w:hAnsi="Times New Roman"/>
          <w:b/>
          <w:i/>
          <w:iCs/>
          <w:sz w:val="24"/>
          <w:szCs w:val="24"/>
        </w:rPr>
        <w:t xml:space="preserve">TWO </w:t>
      </w:r>
      <w:r>
        <w:rPr>
          <w:rFonts w:cs="Times New Roman" w:ascii="Times New Roman" w:hAnsi="Times New Roman"/>
          <w:i/>
          <w:iCs/>
          <w:sz w:val="24"/>
          <w:szCs w:val="24"/>
        </w:rPr>
        <w:t>questions.</w:t>
      </w:r>
    </w:p>
    <w:p>
      <w:pPr>
        <w:pStyle w:val="Normal"/>
        <w:suppressAutoHyphens w:val="true"/>
        <w:spacing w:before="0" w:after="120"/>
        <w:rPr/>
      </w:pPr>
      <w:r>
        <w:rPr>
          <w:rFonts w:cs="Times New Roman" w:ascii="Times New Roman" w:hAnsi="Times New Roman"/>
          <w:i/>
          <w:color w:val="0F243E"/>
          <w:sz w:val="24"/>
          <w:szCs w:val="24"/>
        </w:rPr>
        <w:t xml:space="preserve">Question </w:t>
      </w:r>
      <w:r>
        <w:rPr>
          <w:rFonts w:cs="Times New Roman" w:ascii="Times New Roman" w:hAnsi="Times New Roman"/>
          <w:b/>
          <w:i/>
          <w:color w:val="0F243E"/>
          <w:sz w:val="24"/>
          <w:szCs w:val="24"/>
        </w:rPr>
        <w:t xml:space="preserve">ONE </w:t>
      </w:r>
      <w:r>
        <w:rPr>
          <w:rFonts w:cs="Times New Roman" w:ascii="Times New Roman" w:hAnsi="Times New Roman"/>
          <w:i/>
          <w:color w:val="0F243E"/>
          <w:sz w:val="24"/>
          <w:szCs w:val="24"/>
        </w:rPr>
        <w:t xml:space="preserve">carries </w:t>
      </w:r>
      <w:r>
        <w:rPr>
          <w:rFonts w:cs="Times New Roman" w:ascii="Times New Roman" w:hAnsi="Times New Roman"/>
          <w:b/>
          <w:i/>
          <w:color w:val="0F243E"/>
          <w:sz w:val="24"/>
          <w:szCs w:val="24"/>
        </w:rPr>
        <w:t>30</w:t>
      </w:r>
      <w:r>
        <w:rPr>
          <w:rFonts w:cs="Times New Roman" w:ascii="Times New Roman" w:hAnsi="Times New Roman"/>
          <w:i/>
          <w:color w:val="0F243E"/>
          <w:sz w:val="24"/>
          <w:szCs w:val="24"/>
        </w:rPr>
        <w:t xml:space="preserve"> marks, all other questions carry </w:t>
      </w:r>
      <w:r>
        <w:rPr>
          <w:rFonts w:cs="Times New Roman" w:ascii="Times New Roman" w:hAnsi="Times New Roman"/>
          <w:b/>
          <w:i/>
          <w:color w:val="0F243E"/>
          <w:sz w:val="24"/>
          <w:szCs w:val="24"/>
        </w:rPr>
        <w:t>20</w:t>
      </w:r>
      <w:r>
        <w:rPr>
          <w:rFonts w:cs="Times New Roman" w:ascii="Times New Roman" w:hAnsi="Times New Roman"/>
          <w:i/>
          <w:color w:val="0F243E"/>
          <w:sz w:val="24"/>
          <w:szCs w:val="24"/>
        </w:rPr>
        <w:t>marks</w:t>
      </w:r>
    </w:p>
    <w:p>
      <w:pPr>
        <w:pStyle w:val="Normal"/>
        <w:suppressAutoHyphens w:val="true"/>
        <w:spacing w:before="0" w:after="120"/>
        <w:rPr>
          <w:rFonts w:ascii="Times New Roman" w:hAnsi="Times New Roman" w:eastAsia="Calibri" w:cs="Times New Roman"/>
          <w:color w:val="0F243E"/>
          <w:sz w:val="24"/>
          <w:szCs w:val="24"/>
        </w:rPr>
      </w:pPr>
      <w:r>
        <w:rPr>
          <w:rFonts w:eastAsia="Calibri" w:cs="Times New Roman" w:ascii="Times New Roman" w:hAnsi="Times New Roman"/>
          <w:color w:val="0F243E"/>
          <w:sz w:val="24"/>
          <w:szCs w:val="24"/>
        </w:rPr>
      </w:r>
    </w:p>
    <w:p>
      <w:pPr>
        <w:pStyle w:val="Normal"/>
        <w:jc w:val="both"/>
        <w:rPr/>
      </w:pPr>
      <w:r>
        <w:rPr>
          <w:rFonts w:cs="Times New Roman" w:ascii="Times New Roman" w:hAnsi="Times New Roman"/>
          <w:sz w:val="24"/>
          <w:szCs w:val="24"/>
        </w:rPr>
        <w:t xml:space="preserve">QUESTION ONE  </w:t>
      </w:r>
      <w:r>
        <w:rPr>
          <w:rFonts w:cs="Times New Roman" w:ascii="Times New Roman" w:hAnsi="Times New Roman"/>
          <w:b/>
          <w:bCs/>
          <w:sz w:val="24"/>
          <w:szCs w:val="24"/>
        </w:rPr>
        <w:t>(30 MARKS)</w:t>
      </w:r>
    </w:p>
    <w:p>
      <w:pPr>
        <w:pStyle w:val="Normal"/>
        <w:numPr>
          <w:ilvl w:val="0"/>
          <w:numId w:val="1"/>
        </w:numPr>
        <w:spacing w:lineRule="auto" w:line="240" w:before="0" w:after="0"/>
        <w:rPr/>
      </w:pPr>
      <w:r>
        <w:rPr>
          <w:rFonts w:cs="Times New Roman" w:ascii="Times New Roman" w:hAnsi="Times New Roman"/>
          <w:b w:val="false"/>
          <w:bCs w:val="false"/>
          <w:sz w:val="24"/>
          <w:szCs w:val="24"/>
        </w:rPr>
        <w:t xml:space="preserve">Define the following terms geo-hydrology </w:t>
      </w:r>
      <w:r>
        <w:rPr>
          <w:rFonts w:cs="Times New Roman" w:ascii="Times New Roman" w:hAnsi="Times New Roman"/>
          <w:b w:val="false"/>
          <w:bCs w:val="false"/>
          <w:sz w:val="24"/>
          <w:szCs w:val="24"/>
        </w:rPr>
        <w:t>and a</w:t>
      </w:r>
      <w:r>
        <w:rPr>
          <w:rFonts w:cs="Times New Roman" w:ascii="Times New Roman" w:hAnsi="Times New Roman"/>
          <w:b w:val="false"/>
          <w:bCs w:val="false"/>
          <w:sz w:val="24"/>
          <w:szCs w:val="24"/>
        </w:rPr>
        <w:t>n aquifer                                    (</w:t>
      </w:r>
      <w:r>
        <w:rPr>
          <w:rFonts w:cs="Times New Roman" w:ascii="Times New Roman" w:hAnsi="Times New Roman"/>
          <w:b w:val="false"/>
          <w:bCs w:val="false"/>
          <w:sz w:val="24"/>
          <w:szCs w:val="24"/>
        </w:rPr>
        <w:t xml:space="preserve">4 </w:t>
      </w:r>
      <w:r>
        <w:rPr>
          <w:rFonts w:cs="Times New Roman" w:ascii="Times New Roman" w:hAnsi="Times New Roman"/>
          <w:b w:val="false"/>
          <w:bCs w:val="false"/>
          <w:sz w:val="24"/>
          <w:szCs w:val="24"/>
        </w:rPr>
        <w:t xml:space="preserve">marks) </w:t>
      </w:r>
      <w:r>
        <w:rPr>
          <w:rFonts w:cs="Times New Roman" w:ascii="Times New Roman" w:hAnsi="Times New Roman"/>
          <w:sz w:val="24"/>
          <w:szCs w:val="24"/>
        </w:rPr>
        <w:t xml:space="preserve">                                                                                                </w:t>
      </w:r>
    </w:p>
    <w:p>
      <w:pPr>
        <w:pStyle w:val="Normal"/>
        <w:numPr>
          <w:ilvl w:val="0"/>
          <w:numId w:val="0"/>
        </w:numPr>
        <w:spacing w:lineRule="auto" w:line="240" w:before="0" w:after="0"/>
        <w:ind w:left="720" w:hanging="0"/>
        <w:rPr/>
      </w:pPr>
      <w:r>
        <w:rPr>
          <w:rFonts w:cs="Times New Roman" w:ascii="Times New Roman" w:hAnsi="Times New Roman"/>
          <w:sz w:val="24"/>
          <w:szCs w:val="24"/>
        </w:rPr>
        <w:t xml:space="preserve">                                                                                                          </w:t>
      </w:r>
    </w:p>
    <w:p>
      <w:pPr>
        <w:pStyle w:val="Normal"/>
        <w:numPr>
          <w:ilvl w:val="0"/>
          <w:numId w:val="1"/>
        </w:numPr>
        <w:spacing w:lineRule="auto" w:line="240" w:before="0" w:after="0"/>
        <w:rPr>
          <w:rFonts w:ascii="Times New Roman" w:hAnsi="Times New Roman" w:cs="Times New Roman"/>
          <w:sz w:val="24"/>
          <w:szCs w:val="24"/>
        </w:rPr>
      </w:pPr>
      <w:r>
        <w:rPr>
          <w:rFonts w:cs="Times New Roman" w:ascii="Times New Roman" w:hAnsi="Times New Roman"/>
          <w:sz w:val="24"/>
          <w:szCs w:val="24"/>
        </w:rPr>
        <w:t>A well is located in an aquifer with a conductivity of 25 meters per day and a storativity of 0.008. The aquifer is 20 meters thick and is pumped at a rate of 3500 cubic meters per day. What is the drawdown at a distance of 10 meters from the well after one day of pumping?</w:t>
      </w:r>
    </w:p>
    <w:p>
      <w:pPr>
        <w:pStyle w:val="Normal"/>
        <w:numPr>
          <w:ilvl w:val="0"/>
          <w:numId w:val="0"/>
        </w:numPr>
        <w:spacing w:lineRule="auto" w:line="240" w:before="0" w:after="0"/>
        <w:ind w:left="720" w:hanging="0"/>
        <w:rPr/>
      </w:pPr>
      <w:r>
        <w:rPr>
          <w:rFonts w:cs="Times New Roman" w:ascii="Times New Roman" w:hAnsi="Times New Roman"/>
          <w:sz w:val="24"/>
          <w:szCs w:val="24"/>
        </w:rPr>
        <w:t xml:space="preserve">                                                                                                                                </w:t>
      </w:r>
      <w:r>
        <w:rPr>
          <w:rFonts w:cs="Times New Roman" w:ascii="Times New Roman" w:hAnsi="Times New Roman"/>
          <w:sz w:val="24"/>
          <w:szCs w:val="24"/>
        </w:rPr>
        <w:t xml:space="preserve">(5 marks) </w:t>
      </w:r>
    </w:p>
    <w:p>
      <w:pPr>
        <w:pStyle w:val="Normal"/>
        <w:numPr>
          <w:ilvl w:val="0"/>
          <w:numId w:val="0"/>
        </w:numPr>
        <w:spacing w:lineRule="auto" w:line="240" w:before="0" w:after="0"/>
        <w:ind w:left="720" w:hanging="0"/>
        <w:rPr>
          <w:rFonts w:ascii="Times New Roman" w:hAnsi="Times New Roman" w:cs="Times New Roman"/>
          <w:sz w:val="24"/>
          <w:szCs w:val="24"/>
        </w:rPr>
      </w:pPr>
      <w:r>
        <w:rPr/>
      </w:r>
    </w:p>
    <w:p>
      <w:pPr>
        <w:pStyle w:val="Normal"/>
        <w:numPr>
          <w:ilvl w:val="0"/>
          <w:numId w:val="1"/>
        </w:numPr>
        <w:spacing w:lineRule="auto" w:line="240" w:before="0" w:after="0"/>
        <w:rPr/>
      </w:pPr>
      <w:r>
        <w:rPr>
          <w:rFonts w:cs="Times New Roman" w:ascii="Times New Roman" w:hAnsi="Times New Roman"/>
          <w:sz w:val="24"/>
          <w:szCs w:val="24"/>
        </w:rPr>
        <w:t>Describe the different  classification of aquifers.                                                   (6 marks)</w:t>
      </w:r>
    </w:p>
    <w:p>
      <w:pPr>
        <w:pStyle w:val="Normal"/>
        <w:spacing w:lineRule="auto" w:line="240" w:before="0" w:after="0"/>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rPr>
          <w:rFonts w:ascii="Times New Roman" w:hAnsi="Times New Roman" w:cs="Times New Roman"/>
          <w:sz w:val="24"/>
          <w:szCs w:val="24"/>
        </w:rPr>
      </w:pPr>
      <w:r>
        <w:rPr>
          <w:rFonts w:cs="Times New Roman" w:ascii="Times New Roman" w:hAnsi="Times New Roman"/>
          <w:sz w:val="24"/>
          <w:szCs w:val="24"/>
        </w:rPr>
      </w:r>
    </w:p>
    <w:p>
      <w:pPr>
        <w:pStyle w:val="Normal"/>
        <w:numPr>
          <w:ilvl w:val="0"/>
          <w:numId w:val="1"/>
        </w:numPr>
        <w:spacing w:lineRule="auto" w:line="240" w:before="0" w:after="0"/>
        <w:jc w:val="both"/>
        <w:rPr>
          <w:rFonts w:ascii="Times New Roman" w:hAnsi="Times New Roman" w:cs="Times New Roman"/>
          <w:b w:val="false"/>
          <w:b w:val="false"/>
          <w:bCs w:val="false"/>
          <w:sz w:val="24"/>
          <w:szCs w:val="24"/>
        </w:rPr>
      </w:pPr>
      <w:r>
        <w:rPr>
          <w:rFonts w:cs="Times New Roman" w:ascii="Times New Roman" w:hAnsi="Times New Roman"/>
          <w:b w:val="false"/>
          <w:bCs w:val="false"/>
          <w:sz w:val="24"/>
          <w:szCs w:val="24"/>
        </w:rPr>
        <w:t>Describe ground water pollution                                                                              (4 marks)</w:t>
      </w:r>
    </w:p>
    <w:p>
      <w:pPr>
        <w:pStyle w:val="Normal"/>
        <w:numPr>
          <w:ilvl w:val="0"/>
          <w:numId w:val="0"/>
        </w:numPr>
        <w:spacing w:lineRule="auto" w:line="240" w:before="0" w:after="0"/>
        <w:ind w:left="720" w:hanging="0"/>
        <w:rPr>
          <w:rFonts w:ascii="Times New Roman" w:hAnsi="Times New Roman" w:cs="Times New Roman"/>
          <w:b/>
          <w:b/>
          <w:bCs/>
          <w:sz w:val="24"/>
          <w:szCs w:val="24"/>
        </w:rPr>
      </w:pPr>
      <w:r>
        <w:rPr>
          <w:rFonts w:cs="Times New Roman" w:ascii="Times New Roman" w:hAnsi="Times New Roman"/>
          <w:b/>
          <w:bCs/>
          <w:sz w:val="24"/>
          <w:szCs w:val="24"/>
        </w:rPr>
      </w:r>
    </w:p>
    <w:p>
      <w:pPr>
        <w:pStyle w:val="Normal"/>
        <w:numPr>
          <w:ilvl w:val="0"/>
          <w:numId w:val="1"/>
        </w:numPr>
        <w:spacing w:lineRule="auto" w:line="240" w:before="0" w:after="0"/>
        <w:rPr/>
      </w:pPr>
      <w:r>
        <w:rPr>
          <w:rFonts w:cs="Times New Roman" w:ascii="Times New Roman" w:hAnsi="Times New Roman"/>
          <w:sz w:val="24"/>
          <w:szCs w:val="24"/>
        </w:rPr>
        <w:t xml:space="preserve">List five  aims of groundwater pollution investigation and </w:t>
      </w:r>
      <w:r>
        <w:rPr>
          <w:rFonts w:cs="Times New Roman" w:ascii="Times New Roman" w:hAnsi="Times New Roman"/>
          <w:sz w:val="24"/>
          <w:szCs w:val="24"/>
        </w:rPr>
        <w:t>describe</w:t>
      </w:r>
      <w:r>
        <w:rPr>
          <w:rFonts w:cs="Times New Roman" w:ascii="Times New Roman" w:hAnsi="Times New Roman"/>
          <w:sz w:val="24"/>
          <w:szCs w:val="24"/>
        </w:rPr>
        <w:t xml:space="preserve"> four remedial measures which can be used to prevent or reduce aquifer contamination.                             (9 marks)</w:t>
      </w:r>
    </w:p>
    <w:p>
      <w:pPr>
        <w:pStyle w:val="Normal"/>
        <w:numPr>
          <w:ilvl w:val="0"/>
          <w:numId w:val="0"/>
        </w:numPr>
        <w:spacing w:lineRule="auto" w:line="240" w:before="0" w:after="0"/>
        <w:ind w:left="720" w:hanging="0"/>
        <w:rPr>
          <w:rFonts w:ascii="Times New Roman" w:hAnsi="Times New Roman" w:cs="Times New Roman"/>
          <w:sz w:val="24"/>
          <w:szCs w:val="24"/>
        </w:rPr>
      </w:pPr>
      <w:r>
        <w:rPr/>
      </w:r>
    </w:p>
    <w:p>
      <w:pPr>
        <w:pStyle w:val="Normal"/>
        <w:numPr>
          <w:ilvl w:val="0"/>
          <w:numId w:val="1"/>
        </w:numPr>
        <w:spacing w:lineRule="auto" w:line="240" w:before="0" w:after="0"/>
        <w:rPr/>
      </w:pPr>
      <w:r>
        <w:rPr>
          <w:rFonts w:cs="Times New Roman" w:ascii="Times New Roman" w:hAnsi="Times New Roman"/>
          <w:sz w:val="24"/>
          <w:szCs w:val="24"/>
        </w:rPr>
        <w:t>Explain</w:t>
      </w:r>
      <w:r>
        <w:rPr>
          <w:rFonts w:cs="Times New Roman" w:ascii="Times New Roman" w:hAnsi="Times New Roman"/>
          <w:sz w:val="24"/>
          <w:szCs w:val="24"/>
        </w:rPr>
        <w:t xml:space="preserve"> why there is </w:t>
      </w:r>
      <w:r>
        <w:rPr>
          <w:rFonts w:cs="Times New Roman" w:ascii="Times New Roman" w:hAnsi="Times New Roman"/>
          <w:sz w:val="24"/>
          <w:szCs w:val="24"/>
        </w:rPr>
        <w:t xml:space="preserve"> need of the hydrologic studies                                               </w:t>
      </w:r>
      <w:r>
        <w:rPr>
          <w:rFonts w:cs="Times New Roman" w:ascii="Times New Roman" w:hAnsi="Times New Roman"/>
          <w:b w:val="false"/>
          <w:bCs w:val="false"/>
          <w:sz w:val="24"/>
          <w:szCs w:val="24"/>
        </w:rPr>
        <w:t>(2 marks)</w:t>
      </w:r>
      <w:r>
        <w:rPr>
          <w:rFonts w:cs="Times New Roman" w:ascii="Times New Roman" w:hAnsi="Times New Roman"/>
          <w:sz w:val="24"/>
          <w:szCs w:val="24"/>
        </w:rPr>
        <w:t xml:space="preserve">                    </w:t>
      </w:r>
    </w:p>
    <w:p>
      <w:pPr>
        <w:pStyle w:val="Normal"/>
        <w:numPr>
          <w:ilvl w:val="0"/>
          <w:numId w:val="0"/>
        </w:numPr>
        <w:spacing w:lineRule="auto" w:line="240" w:before="0" w:after="0"/>
        <w:ind w:left="720" w:hanging="0"/>
        <w:rPr>
          <w:rFonts w:ascii="Times New Roman" w:hAnsi="Times New Roman" w:cs="Times New Roman"/>
          <w:sz w:val="24"/>
          <w:szCs w:val="24"/>
        </w:rPr>
      </w:pPr>
      <w:r>
        <w:rPr/>
      </w:r>
    </w:p>
    <w:p>
      <w:pPr>
        <w:pStyle w:val="Normal"/>
        <w:numPr>
          <w:ilvl w:val="0"/>
          <w:numId w:val="0"/>
        </w:numPr>
        <w:spacing w:lineRule="auto" w:line="240" w:before="0" w:after="0"/>
        <w:ind w:left="720" w:hanging="0"/>
        <w:rPr>
          <w:rFonts w:ascii="Times New Roman" w:hAnsi="Times New Roman" w:cs="Times New Roman"/>
          <w:sz w:val="24"/>
          <w:szCs w:val="24"/>
        </w:rPr>
      </w:pPr>
      <w:r>
        <w:rPr>
          <w:rFonts w:cs="Times New Roman" w:ascii="Times New Roman" w:hAnsi="Times New Roman"/>
          <w:sz w:val="24"/>
          <w:szCs w:val="24"/>
        </w:rPr>
      </w:r>
    </w:p>
    <w:p>
      <w:pPr>
        <w:pStyle w:val="Normal"/>
        <w:numPr>
          <w:ilvl w:val="0"/>
          <w:numId w:val="0"/>
        </w:numPr>
        <w:spacing w:lineRule="auto" w:line="240" w:before="0" w:after="0"/>
        <w:ind w:left="720" w:hanging="0"/>
        <w:rPr/>
      </w:pPr>
      <w:r>
        <w:rPr>
          <w:rFonts w:cs="Times New Roman" w:ascii="Times New Roman" w:hAnsi="Times New Roman"/>
          <w:sz w:val="24"/>
          <w:szCs w:val="24"/>
        </w:rPr>
        <w:t xml:space="preserve"> </w:t>
      </w:r>
    </w:p>
    <w:p>
      <w:pPr>
        <w:pStyle w:val="Normal"/>
        <w:spacing w:lineRule="auto" w:line="240" w:before="0" w:after="0"/>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pPr>
      <w:r>
        <w:rPr>
          <w:rFonts w:cs="Times New Roman" w:ascii="Times New Roman" w:hAnsi="Times New Roman"/>
          <w:b/>
          <w:bCs/>
          <w:sz w:val="24"/>
          <w:szCs w:val="24"/>
        </w:rPr>
        <w:t xml:space="preserve">                                         </w:t>
      </w:r>
      <w:r>
        <w:rPr>
          <w:rFonts w:cs="Times New Roman" w:ascii="Times New Roman" w:hAnsi="Times New Roman"/>
          <w:b/>
          <w:bCs/>
          <w:sz w:val="24"/>
          <w:szCs w:val="24"/>
        </w:rPr>
        <w:t>QUESTION TWO  (20 MARKS)</w:t>
      </w:r>
    </w:p>
    <w:p>
      <w:pPr>
        <w:pStyle w:val="Normal"/>
        <w:numPr>
          <w:ilvl w:val="0"/>
          <w:numId w:val="3"/>
        </w:numPr>
        <w:spacing w:lineRule="auto" w:line="240" w:before="0" w:after="0"/>
        <w:jc w:val="both"/>
        <w:rPr>
          <w:b w:val="false"/>
          <w:b w:val="false"/>
          <w:bCs w:val="false"/>
        </w:rPr>
      </w:pPr>
      <w:r>
        <w:rPr>
          <w:rFonts w:cs="Times New Roman" w:ascii="Times New Roman" w:hAnsi="Times New Roman"/>
          <w:b w:val="false"/>
          <w:bCs w:val="false"/>
          <w:sz w:val="24"/>
          <w:szCs w:val="24"/>
        </w:rPr>
        <w:t>List four of areas in which groundwater studies are carried out.                                  (4 marks)</w:t>
      </w:r>
    </w:p>
    <w:p>
      <w:pPr>
        <w:pStyle w:val="Normal"/>
        <w:numPr>
          <w:ilvl w:val="0"/>
          <w:numId w:val="0"/>
        </w:numPr>
        <w:spacing w:lineRule="auto" w:line="240" w:before="0" w:after="0"/>
        <w:ind w:left="720" w:hanging="0"/>
        <w:jc w:val="both"/>
        <w:rPr>
          <w:rFonts w:ascii="Times New Roman" w:hAnsi="Times New Roman" w:cs="Times New Roman"/>
          <w:b/>
          <w:b/>
          <w:bCs/>
          <w:sz w:val="24"/>
          <w:szCs w:val="24"/>
        </w:rPr>
      </w:pPr>
      <w:r>
        <w:rPr>
          <w:rFonts w:cs="Times New Roman" w:ascii="Times New Roman" w:hAnsi="Times New Roman"/>
          <w:b/>
          <w:bCs/>
          <w:sz w:val="24"/>
          <w:szCs w:val="24"/>
        </w:rPr>
      </w:r>
    </w:p>
    <w:p>
      <w:pPr>
        <w:pStyle w:val="Normal"/>
        <w:numPr>
          <w:ilvl w:val="0"/>
          <w:numId w:val="3"/>
        </w:numPr>
        <w:spacing w:lineRule="auto" w:line="240" w:before="0" w:after="0"/>
        <w:jc w:val="both"/>
        <w:rPr>
          <w:rFonts w:ascii="Times New Roman" w:hAnsi="Times New Roman" w:cs="Times New Roman"/>
          <w:b w:val="false"/>
          <w:b w:val="false"/>
          <w:bCs w:val="false"/>
          <w:sz w:val="24"/>
          <w:szCs w:val="24"/>
        </w:rPr>
      </w:pPr>
      <w:r>
        <w:rPr>
          <w:rFonts w:cs="Times New Roman" w:ascii="Times New Roman" w:hAnsi="Times New Roman"/>
          <w:b w:val="false"/>
          <w:bCs w:val="false"/>
          <w:sz w:val="24"/>
          <w:szCs w:val="24"/>
        </w:rPr>
        <w:t>Describe the different types of ground water                                                                (4 marks)</w:t>
      </w:r>
    </w:p>
    <w:p>
      <w:pPr>
        <w:pStyle w:val="Normal"/>
        <w:numPr>
          <w:ilvl w:val="0"/>
          <w:numId w:val="0"/>
        </w:numPr>
        <w:spacing w:lineRule="auto" w:line="240" w:before="0" w:after="0"/>
        <w:ind w:left="720" w:hanging="0"/>
        <w:jc w:val="both"/>
        <w:rPr>
          <w:rFonts w:ascii="Times New Roman" w:hAnsi="Times New Roman" w:cs="Times New Roman"/>
          <w:b/>
          <w:b/>
          <w:bCs/>
          <w:sz w:val="24"/>
          <w:szCs w:val="24"/>
        </w:rPr>
      </w:pPr>
      <w:r>
        <w:rPr>
          <w:rFonts w:cs="Times New Roman" w:ascii="Times New Roman" w:hAnsi="Times New Roman"/>
          <w:b/>
          <w:bCs/>
          <w:sz w:val="24"/>
          <w:szCs w:val="24"/>
        </w:rPr>
      </w:r>
    </w:p>
    <w:p>
      <w:pPr>
        <w:pStyle w:val="Normal"/>
        <w:numPr>
          <w:ilvl w:val="0"/>
          <w:numId w:val="3"/>
        </w:numPr>
        <w:spacing w:lineRule="auto" w:line="240" w:before="0" w:after="0"/>
        <w:jc w:val="both"/>
        <w:rPr>
          <w:rFonts w:ascii="Times New Roman" w:hAnsi="Times New Roman" w:cs="Times New Roman"/>
          <w:b w:val="false"/>
          <w:b w:val="false"/>
          <w:bCs w:val="false"/>
          <w:sz w:val="24"/>
          <w:szCs w:val="24"/>
        </w:rPr>
      </w:pPr>
      <w:r>
        <w:rPr>
          <w:rFonts w:cs="Times New Roman" w:ascii="Times New Roman" w:hAnsi="Times New Roman"/>
          <w:b w:val="false"/>
          <w:bCs w:val="false"/>
          <w:sz w:val="24"/>
          <w:szCs w:val="24"/>
        </w:rPr>
        <w:t>Differentiate between primary and secondary porosity                                                (4 marks)</w:t>
      </w:r>
    </w:p>
    <w:p>
      <w:pPr>
        <w:pStyle w:val="Normal"/>
        <w:numPr>
          <w:ilvl w:val="0"/>
          <w:numId w:val="0"/>
        </w:numPr>
        <w:spacing w:lineRule="auto" w:line="240" w:before="0" w:after="0"/>
        <w:ind w:left="720" w:hanging="0"/>
        <w:jc w:val="both"/>
        <w:rPr>
          <w:b w:val="false"/>
          <w:b w:val="false"/>
          <w:bCs w:val="false"/>
        </w:rPr>
      </w:pPr>
      <w:r>
        <w:rPr>
          <w:b w:val="false"/>
          <w:bCs w:val="false"/>
        </w:rPr>
      </w:r>
    </w:p>
    <w:p>
      <w:pPr>
        <w:pStyle w:val="Normal"/>
        <w:numPr>
          <w:ilvl w:val="0"/>
          <w:numId w:val="3"/>
        </w:numPr>
        <w:spacing w:lineRule="auto" w:line="240" w:before="0" w:after="0"/>
        <w:jc w:val="both"/>
        <w:rPr>
          <w:rFonts w:ascii="Times New Roman" w:hAnsi="Times New Roman" w:cs="Times New Roman"/>
          <w:b/>
          <w:b/>
          <w:bCs/>
          <w:sz w:val="24"/>
          <w:szCs w:val="24"/>
        </w:rPr>
      </w:pPr>
      <w:r>
        <w:rPr>
          <w:rFonts w:cs="Times New Roman" w:ascii="Times New Roman" w:hAnsi="Times New Roman"/>
          <w:b w:val="false"/>
          <w:bCs w:val="false"/>
          <w:sz w:val="24"/>
          <w:szCs w:val="24"/>
        </w:rPr>
        <w:t>Describe  four different types of geologic formations that serve as aquifers               (4 marks).</w:t>
      </w:r>
    </w:p>
    <w:p>
      <w:pPr>
        <w:pStyle w:val="Normal"/>
        <w:numPr>
          <w:ilvl w:val="0"/>
          <w:numId w:val="0"/>
        </w:numPr>
        <w:spacing w:lineRule="auto" w:line="240" w:before="0" w:after="0"/>
        <w:ind w:left="720" w:hanging="0"/>
        <w:jc w:val="both"/>
        <w:rPr>
          <w:b w:val="false"/>
          <w:b w:val="false"/>
          <w:bCs w:val="false"/>
        </w:rPr>
      </w:pPr>
      <w:r>
        <w:rPr>
          <w:b w:val="false"/>
          <w:bCs w:val="false"/>
        </w:rPr>
      </w:r>
    </w:p>
    <w:p>
      <w:pPr>
        <w:pStyle w:val="Normal"/>
        <w:numPr>
          <w:ilvl w:val="0"/>
          <w:numId w:val="0"/>
        </w:numPr>
        <w:spacing w:lineRule="auto" w:line="240" w:before="0" w:after="0"/>
        <w:ind w:left="720" w:hanging="0"/>
        <w:jc w:val="both"/>
        <w:rPr>
          <w:b w:val="false"/>
          <w:b w:val="false"/>
          <w:bCs w:val="false"/>
        </w:rPr>
      </w:pPr>
      <w:r>
        <w:rPr>
          <w:b w:val="false"/>
          <w:bCs w:val="false"/>
        </w:rPr>
      </w:r>
    </w:p>
    <w:p>
      <w:pPr>
        <w:pStyle w:val="Normal"/>
        <w:numPr>
          <w:ilvl w:val="0"/>
          <w:numId w:val="3"/>
        </w:numPr>
        <w:spacing w:lineRule="auto" w:line="240" w:before="0" w:after="0"/>
        <w:jc w:val="both"/>
        <w:rPr>
          <w:rFonts w:ascii="Times New Roman" w:hAnsi="Times New Roman" w:cs="Times New Roman"/>
          <w:b/>
          <w:b/>
          <w:bCs/>
          <w:sz w:val="24"/>
          <w:szCs w:val="24"/>
        </w:rPr>
      </w:pPr>
      <w:r>
        <w:rPr>
          <w:rFonts w:cs="Times New Roman" w:ascii="Times New Roman" w:hAnsi="Times New Roman"/>
          <w:b w:val="false"/>
          <w:bCs w:val="false"/>
          <w:sz w:val="24"/>
          <w:szCs w:val="24"/>
        </w:rPr>
        <w:t>Explain the  following hydraulic parameters                                                               (4 marks)</w:t>
      </w:r>
    </w:p>
    <w:p>
      <w:pPr>
        <w:pStyle w:val="Normal"/>
        <w:numPr>
          <w:ilvl w:val="0"/>
          <w:numId w:val="0"/>
        </w:numPr>
        <w:spacing w:lineRule="auto" w:line="240" w:before="0" w:after="0"/>
        <w:ind w:left="720" w:hanging="0"/>
        <w:jc w:val="both"/>
        <w:rPr>
          <w:b w:val="false"/>
          <w:b w:val="false"/>
          <w:bCs w:val="false"/>
        </w:rPr>
      </w:pPr>
      <w:r>
        <w:rPr>
          <w:b w:val="false"/>
          <w:bCs w:val="false"/>
        </w:rPr>
      </w:r>
    </w:p>
    <w:p>
      <w:pPr>
        <w:pStyle w:val="Normal"/>
        <w:spacing w:lineRule="auto" w:line="240" w:before="0" w:after="0"/>
        <w:jc w:val="both"/>
        <w:rPr>
          <w:b w:val="false"/>
          <w:b w:val="false"/>
          <w:bCs w:val="false"/>
        </w:rPr>
      </w:pPr>
      <w:r>
        <w:rPr>
          <w:b w:val="false"/>
          <w:bCs w:val="false"/>
        </w:rPr>
      </w:r>
    </w:p>
    <w:p>
      <w:pPr>
        <w:pStyle w:val="Normal"/>
        <w:spacing w:lineRule="auto" w:line="240" w:before="0" w:after="0"/>
        <w:jc w:val="both"/>
        <w:rPr>
          <w:b w:val="false"/>
          <w:b w:val="false"/>
          <w:bCs w:val="false"/>
        </w:rPr>
      </w:pPr>
      <w:r>
        <w:rPr>
          <w:b w:val="false"/>
          <w:bCs w:val="false"/>
        </w:rPr>
      </w:r>
    </w:p>
    <w:p>
      <w:pPr>
        <w:pStyle w:val="Normal"/>
        <w:spacing w:lineRule="auto" w:line="240" w:before="0" w:after="0"/>
        <w:jc w:val="both"/>
        <w:rPr>
          <w:rFonts w:ascii="Times New Roman" w:hAnsi="Times New Roman" w:cs="Times New Roman"/>
          <w:b w:val="false"/>
          <w:b w:val="false"/>
          <w:bCs w:val="false"/>
          <w:sz w:val="24"/>
          <w:szCs w:val="24"/>
        </w:rPr>
      </w:pPr>
      <w:r>
        <w:rPr>
          <w:rFonts w:cs="Times New Roman" w:ascii="Times New Roman" w:hAnsi="Times New Roman"/>
          <w:b w:val="false"/>
          <w:bCs w:val="false"/>
          <w:sz w:val="24"/>
          <w:szCs w:val="24"/>
        </w:rPr>
      </w:r>
    </w:p>
    <w:p>
      <w:pPr>
        <w:pStyle w:val="Normal"/>
        <w:spacing w:lineRule="auto" w:line="240" w:before="0" w:after="0"/>
        <w:jc w:val="both"/>
        <w:rPr/>
      </w:pPr>
      <w:r>
        <w:rPr>
          <w:rFonts w:cs="Times New Roman" w:ascii="Times New Roman" w:hAnsi="Times New Roman"/>
          <w:b/>
          <w:bCs/>
          <w:sz w:val="24"/>
          <w:szCs w:val="24"/>
        </w:rPr>
        <w:t>QUESTION  THREE  (20 MARKS)</w:t>
      </w:r>
    </w:p>
    <w:p>
      <w:pPr>
        <w:pStyle w:val="Normal"/>
        <w:numPr>
          <w:ilvl w:val="0"/>
          <w:numId w:val="4"/>
        </w:numPr>
        <w:spacing w:lineRule="auto" w:line="240" w:before="0" w:after="0"/>
        <w:jc w:val="both"/>
        <w:rPr>
          <w:b w:val="false"/>
          <w:b w:val="false"/>
          <w:bCs w:val="false"/>
        </w:rPr>
      </w:pPr>
      <w:r>
        <w:rPr>
          <w:rFonts w:cs="Times New Roman" w:ascii="Times New Roman" w:hAnsi="Times New Roman"/>
          <w:b w:val="false"/>
          <w:bCs w:val="false"/>
          <w:sz w:val="24"/>
          <w:szCs w:val="24"/>
        </w:rPr>
        <w:t>List five  objectives of groundwater investigations                                                         (6marks)</w:t>
      </w:r>
    </w:p>
    <w:p>
      <w:pPr>
        <w:pStyle w:val="Normal"/>
        <w:numPr>
          <w:ilvl w:val="0"/>
          <w:numId w:val="0"/>
        </w:numPr>
        <w:spacing w:lineRule="auto" w:line="240" w:before="0" w:after="0"/>
        <w:ind w:left="720" w:hanging="0"/>
        <w:jc w:val="both"/>
        <w:rPr>
          <w:rFonts w:ascii="Times New Roman" w:hAnsi="Times New Roman" w:cs="Times New Roman"/>
          <w:sz w:val="24"/>
          <w:szCs w:val="24"/>
        </w:rPr>
      </w:pPr>
      <w:r>
        <w:rPr>
          <w:rFonts w:cs="Times New Roman" w:ascii="Times New Roman" w:hAnsi="Times New Roman"/>
          <w:sz w:val="24"/>
          <w:szCs w:val="24"/>
        </w:rPr>
      </w:r>
    </w:p>
    <w:p>
      <w:pPr>
        <w:pStyle w:val="Normal"/>
        <w:numPr>
          <w:ilvl w:val="0"/>
          <w:numId w:val="4"/>
        </w:numPr>
        <w:spacing w:lineRule="auto" w:line="240" w:before="0" w:after="0"/>
        <w:jc w:val="both"/>
        <w:rPr>
          <w:b w:val="false"/>
          <w:b w:val="false"/>
          <w:bCs w:val="false"/>
        </w:rPr>
      </w:pPr>
      <w:r>
        <w:rPr>
          <w:rFonts w:cs="Times New Roman" w:ascii="Times New Roman" w:hAnsi="Times New Roman"/>
          <w:b w:val="false"/>
          <w:bCs w:val="false"/>
          <w:sz w:val="24"/>
          <w:szCs w:val="24"/>
        </w:rPr>
        <w:t>A confined aquifer has the following characteristics:Thickness = 7m, Material = Coarse sand with some gravel, Q = 788 m</w:t>
      </w:r>
      <w:r>
        <w:rPr>
          <w:rFonts w:cs="Times New Roman" w:ascii="Times New Roman" w:hAnsi="Times New Roman"/>
          <w:b w:val="false"/>
          <w:bCs w:val="false"/>
          <w:sz w:val="24"/>
          <w:szCs w:val="24"/>
          <w:vertAlign w:val="superscript"/>
        </w:rPr>
        <w:t xml:space="preserve">3 </w:t>
      </w:r>
      <w:r>
        <w:rPr>
          <w:rFonts w:cs="Times New Roman" w:ascii="Times New Roman" w:hAnsi="Times New Roman"/>
          <w:b w:val="false"/>
          <w:bCs w:val="false"/>
          <w:sz w:val="24"/>
          <w:szCs w:val="24"/>
        </w:rPr>
        <w:t>/day, 20&lt;K&lt;100 m/day. Therefore 140&lt;t&lt;700 m</w:t>
      </w:r>
      <w:r>
        <w:rPr>
          <w:rFonts w:cs="Times New Roman" w:ascii="Times New Roman" w:hAnsi="Times New Roman"/>
          <w:b w:val="false"/>
          <w:bCs w:val="false"/>
          <w:sz w:val="24"/>
          <w:szCs w:val="24"/>
          <w:vertAlign w:val="superscript"/>
        </w:rPr>
        <w:t>2</w:t>
      </w:r>
      <w:r>
        <w:rPr>
          <w:rFonts w:cs="Times New Roman" w:ascii="Times New Roman" w:hAnsi="Times New Roman"/>
          <w:b w:val="false"/>
          <w:bCs w:val="false"/>
          <w:sz w:val="24"/>
          <w:szCs w:val="24"/>
        </w:rPr>
        <w:t xml:space="preserve"> /day. Below are the four piezo-meters located in the aquifer, with their characteristics. Determine T.    (5 marks)</w:t>
      </w:r>
    </w:p>
    <w:p>
      <w:pPr>
        <w:pStyle w:val="Normal"/>
        <w:numPr>
          <w:ilvl w:val="0"/>
          <w:numId w:val="0"/>
        </w:numPr>
        <w:spacing w:lineRule="auto" w:line="240" w:before="0" w:after="0"/>
        <w:ind w:left="720" w:hanging="0"/>
        <w:jc w:val="both"/>
        <w:rPr>
          <w:b w:val="false"/>
          <w:b w:val="false"/>
          <w:bCs w:val="false"/>
        </w:rPr>
      </w:pPr>
      <w:r>
        <w:rPr>
          <w:rFonts w:cs="Times New Roman" w:ascii="Times New Roman" w:hAnsi="Times New Roman"/>
          <w:sz w:val="24"/>
          <w:szCs w:val="24"/>
        </w:rPr>
      </w:r>
    </w:p>
    <w:p>
      <w:pPr>
        <w:pStyle w:val="Normal"/>
        <w:numPr>
          <w:ilvl w:val="0"/>
          <w:numId w:val="4"/>
        </w:numPr>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Explan why there is </w:t>
      </w:r>
      <w:r>
        <w:rPr>
          <w:rFonts w:cs="Times New Roman" w:ascii="Times New Roman" w:hAnsi="Times New Roman"/>
          <w:sz w:val="24"/>
          <w:szCs w:val="24"/>
        </w:rPr>
        <w:t xml:space="preserve"> need of the hydrologic studies                                                        </w:t>
      </w:r>
      <w:r>
        <w:rPr>
          <w:rFonts w:cs="Times New Roman" w:ascii="Times New Roman" w:hAnsi="Times New Roman"/>
          <w:b w:val="false"/>
          <w:bCs w:val="false"/>
          <w:sz w:val="24"/>
          <w:szCs w:val="24"/>
        </w:rPr>
        <w:t>(4 marks)</w:t>
      </w:r>
    </w:p>
    <w:p>
      <w:pPr>
        <w:pStyle w:val="Normal"/>
        <w:numPr>
          <w:ilvl w:val="0"/>
          <w:numId w:val="0"/>
        </w:numPr>
        <w:spacing w:lineRule="auto" w:line="240" w:before="0" w:after="0"/>
        <w:ind w:left="720" w:hanging="0"/>
        <w:jc w:val="both"/>
        <w:rPr>
          <w:b w:val="false"/>
          <w:b w:val="false"/>
          <w:bCs w:val="false"/>
        </w:rPr>
      </w:pPr>
      <w:r>
        <w:rPr>
          <w:rFonts w:cs="Times New Roman" w:ascii="Times New Roman" w:hAnsi="Times New Roman"/>
          <w:sz w:val="24"/>
          <w:szCs w:val="24"/>
        </w:rPr>
      </w:r>
    </w:p>
    <w:p>
      <w:pPr>
        <w:pStyle w:val="Normal"/>
        <w:numPr>
          <w:ilvl w:val="0"/>
          <w:numId w:val="4"/>
        </w:numPr>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A well in a confined aquifer was pumped at arate of 240 gallons per minute in 10 hours. The aquifer is 20 feet thick. Time draw down data for the observation well  824 feet away are given below. Find T, K and S.                                                                                                    </w:t>
      </w:r>
      <w:r>
        <w:rPr>
          <w:rFonts w:cs="Times New Roman" w:ascii="Times New Roman" w:hAnsi="Times New Roman"/>
          <w:b w:val="false"/>
          <w:bCs w:val="false"/>
          <w:sz w:val="24"/>
          <w:szCs w:val="24"/>
        </w:rPr>
        <w:t>(5 marks)</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numPr>
          <w:ilvl w:val="0"/>
          <w:numId w:val="0"/>
        </w:numPr>
        <w:spacing w:lineRule="auto" w:line="240" w:before="0" w:after="0"/>
        <w:ind w:left="720" w:hanging="0"/>
        <w:jc w:val="both"/>
        <w:rPr>
          <w:rFonts w:ascii="Times New Roman" w:hAnsi="Times New Roman" w:cs="Times New Roman"/>
          <w:b w:val="false"/>
          <w:b w:val="false"/>
          <w:bCs w:val="false"/>
          <w:sz w:val="24"/>
          <w:szCs w:val="24"/>
        </w:rPr>
      </w:pPr>
      <w:r>
        <w:rPr/>
        <w:drawing>
          <wp:anchor behindDoc="0" distT="0" distB="0" distL="0" distR="0" simplePos="0" locked="0" layoutInCell="1" allowOverlap="1" relativeHeight="3">
            <wp:simplePos x="0" y="0"/>
            <wp:positionH relativeFrom="column">
              <wp:posOffset>502285</wp:posOffset>
            </wp:positionH>
            <wp:positionV relativeFrom="paragraph">
              <wp:posOffset>109855</wp:posOffset>
            </wp:positionV>
            <wp:extent cx="5328285" cy="1781175"/>
            <wp:effectExtent l="0" t="0" r="0" b="0"/>
            <wp:wrapSquare wrapText="largest"/>
            <wp:docPr id="2" name="Image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 descr=""/>
                    <pic:cNvPicPr>
                      <a:picLocks noChangeAspect="1" noChangeArrowheads="1"/>
                    </pic:cNvPicPr>
                  </pic:nvPicPr>
                  <pic:blipFill>
                    <a:blip r:embed="rId3"/>
                    <a:srcRect l="0" t="6107" r="0" b="-6859"/>
                    <a:stretch>
                      <a:fillRect/>
                    </a:stretch>
                  </pic:blipFill>
                  <pic:spPr bwMode="auto">
                    <a:xfrm>
                      <a:off x="0" y="0"/>
                      <a:ext cx="5328285" cy="1781175"/>
                    </a:xfrm>
                    <a:prstGeom prst="rect">
                      <a:avLst/>
                    </a:prstGeom>
                  </pic:spPr>
                </pic:pic>
              </a:graphicData>
            </a:graphic>
          </wp:anchor>
        </w:drawing>
      </w:r>
    </w:p>
    <w:p>
      <w:pPr>
        <w:pStyle w:val="Normal"/>
        <w:spacing w:lineRule="auto" w:line="240" w:before="0" w:after="0"/>
        <w:jc w:val="both"/>
        <w:rPr>
          <w:rFonts w:ascii="Times New Roman" w:hAnsi="Times New Roman" w:cs="Times New Roman"/>
          <w:b/>
          <w:b/>
          <w:bCs/>
          <w:sz w:val="24"/>
          <w:szCs w:val="24"/>
        </w:rPr>
      </w:pPr>
      <w:r>
        <w:rPr>
          <w:rFonts w:cs="Times New Roman" w:ascii="Times New Roman" w:hAnsi="Times New Roman"/>
          <w:b/>
          <w:bCs/>
          <w:sz w:val="24"/>
          <w:szCs w:val="24"/>
        </w:rPr>
      </w:r>
    </w:p>
    <w:p>
      <w:pPr>
        <w:pStyle w:val="Normal"/>
        <w:spacing w:lineRule="auto" w:line="240" w:before="0" w:after="0"/>
        <w:jc w:val="both"/>
        <w:rPr>
          <w:rFonts w:ascii="Times New Roman" w:hAnsi="Times New Roman" w:cs="Times New Roman"/>
          <w:b/>
          <w:b/>
          <w:bCs/>
          <w:sz w:val="24"/>
          <w:szCs w:val="24"/>
        </w:rPr>
      </w:pPr>
      <w:r>
        <w:rPr>
          <w:rFonts w:cs="Times New Roman" w:ascii="Times New Roman" w:hAnsi="Times New Roman"/>
          <w:b/>
          <w:bCs/>
          <w:sz w:val="24"/>
          <w:szCs w:val="24"/>
        </w:rPr>
      </w:r>
    </w:p>
    <w:p>
      <w:pPr>
        <w:pStyle w:val="Normal"/>
        <w:spacing w:lineRule="auto" w:line="240" w:before="0" w:after="0"/>
        <w:jc w:val="both"/>
        <w:rPr>
          <w:rFonts w:ascii="Times New Roman" w:hAnsi="Times New Roman" w:cs="Times New Roman"/>
          <w:b/>
          <w:b/>
          <w:bCs/>
          <w:sz w:val="24"/>
          <w:szCs w:val="24"/>
        </w:rPr>
      </w:pPr>
      <w:r>
        <w:rPr/>
      </w:r>
    </w:p>
    <w:p>
      <w:pPr>
        <w:pStyle w:val="Normal"/>
        <w:spacing w:lineRule="auto" w:line="240" w:before="0" w:after="0"/>
        <w:jc w:val="both"/>
        <w:rPr>
          <w:rFonts w:ascii="Times New Roman" w:hAnsi="Times New Roman" w:cs="Times New Roman"/>
          <w:b/>
          <w:b/>
          <w:bCs/>
          <w:sz w:val="24"/>
          <w:szCs w:val="24"/>
        </w:rPr>
      </w:pPr>
      <w:r>
        <w:rPr/>
      </w:r>
    </w:p>
    <w:p>
      <w:pPr>
        <w:pStyle w:val="Normal"/>
        <w:spacing w:lineRule="auto" w:line="240" w:before="0" w:after="0"/>
        <w:jc w:val="both"/>
        <w:rPr>
          <w:rFonts w:ascii="Times New Roman" w:hAnsi="Times New Roman" w:cs="Times New Roman"/>
          <w:b/>
          <w:b/>
          <w:bCs/>
          <w:sz w:val="24"/>
          <w:szCs w:val="24"/>
        </w:rPr>
      </w:pPr>
      <w:r>
        <w:rPr/>
      </w:r>
    </w:p>
    <w:p>
      <w:pPr>
        <w:pStyle w:val="Normal"/>
        <w:spacing w:lineRule="auto" w:line="240" w:before="0" w:after="0"/>
        <w:jc w:val="both"/>
        <w:rPr>
          <w:rFonts w:ascii="Times New Roman" w:hAnsi="Times New Roman" w:cs="Times New Roman"/>
          <w:b/>
          <w:b/>
          <w:bCs/>
          <w:sz w:val="24"/>
          <w:szCs w:val="24"/>
        </w:rPr>
      </w:pPr>
      <w:r>
        <w:rPr/>
      </w:r>
    </w:p>
    <w:p>
      <w:pPr>
        <w:pStyle w:val="Normal"/>
        <w:spacing w:lineRule="auto" w:line="240" w:before="0" w:after="0"/>
        <w:jc w:val="both"/>
        <w:rPr>
          <w:rFonts w:ascii="Times New Roman" w:hAnsi="Times New Roman" w:cs="Times New Roman"/>
          <w:b/>
          <w:b/>
          <w:bCs/>
          <w:sz w:val="24"/>
          <w:szCs w:val="24"/>
        </w:rPr>
      </w:pPr>
      <w:r>
        <w:rPr/>
      </w:r>
    </w:p>
    <w:p>
      <w:pPr>
        <w:pStyle w:val="Normal"/>
        <w:spacing w:lineRule="auto" w:line="240" w:before="0" w:after="0"/>
        <w:jc w:val="both"/>
        <w:rPr>
          <w:rFonts w:ascii="Times New Roman" w:hAnsi="Times New Roman" w:cs="Times New Roman"/>
          <w:b/>
          <w:b/>
          <w:bCs/>
          <w:sz w:val="24"/>
          <w:szCs w:val="24"/>
        </w:rPr>
      </w:pPr>
      <w:r>
        <w:rPr/>
      </w:r>
    </w:p>
    <w:p>
      <w:pPr>
        <w:pStyle w:val="Normal"/>
        <w:spacing w:lineRule="auto" w:line="240" w:before="0" w:after="0"/>
        <w:jc w:val="both"/>
        <w:rPr>
          <w:rFonts w:ascii="Times New Roman" w:hAnsi="Times New Roman" w:cs="Times New Roman"/>
          <w:b/>
          <w:b/>
          <w:bCs/>
          <w:sz w:val="24"/>
          <w:szCs w:val="24"/>
        </w:rPr>
      </w:pPr>
      <w:r>
        <w:rPr/>
      </w:r>
    </w:p>
    <w:p>
      <w:pPr>
        <w:pStyle w:val="Normal"/>
        <w:spacing w:lineRule="auto" w:line="240" w:before="0" w:after="0"/>
        <w:jc w:val="both"/>
        <w:rPr>
          <w:rFonts w:ascii="Times New Roman" w:hAnsi="Times New Roman" w:cs="Times New Roman"/>
          <w:b/>
          <w:b/>
          <w:bCs/>
          <w:sz w:val="24"/>
          <w:szCs w:val="24"/>
        </w:rPr>
      </w:pPr>
      <w:r>
        <w:rPr/>
      </w:r>
    </w:p>
    <w:p>
      <w:pPr>
        <w:pStyle w:val="Normal"/>
        <w:spacing w:lineRule="auto" w:line="240" w:before="0" w:after="0"/>
        <w:jc w:val="both"/>
        <w:rPr>
          <w:rFonts w:ascii="Times New Roman" w:hAnsi="Times New Roman" w:cs="Times New Roman"/>
          <w:b/>
          <w:b/>
          <w:bCs/>
          <w:sz w:val="24"/>
          <w:szCs w:val="24"/>
        </w:rPr>
      </w:pPr>
      <w:r>
        <w:rPr/>
      </w:r>
    </w:p>
    <w:p>
      <w:pPr>
        <w:pStyle w:val="Normal"/>
        <w:spacing w:lineRule="auto" w:line="240" w:before="0" w:after="0"/>
        <w:jc w:val="both"/>
        <w:rPr>
          <w:rFonts w:ascii="Times New Roman" w:hAnsi="Times New Roman" w:cs="Times New Roman"/>
          <w:b/>
          <w:b/>
          <w:bCs/>
          <w:sz w:val="24"/>
          <w:szCs w:val="24"/>
        </w:rPr>
      </w:pPr>
      <w:r>
        <w:rPr/>
      </w:r>
    </w:p>
    <w:p>
      <w:pPr>
        <w:pStyle w:val="Normal"/>
        <w:spacing w:lineRule="auto" w:line="240" w:before="0" w:after="0"/>
        <w:jc w:val="both"/>
        <w:rPr/>
      </w:pPr>
      <w:r>
        <w:rPr>
          <w:rFonts w:cs="Times New Roman" w:ascii="Times New Roman" w:hAnsi="Times New Roman"/>
          <w:b/>
          <w:bCs/>
          <w:sz w:val="24"/>
          <w:szCs w:val="24"/>
        </w:rPr>
        <w:t xml:space="preserve">                                  </w:t>
      </w:r>
      <w:r>
        <w:rPr>
          <w:rFonts w:cs="Times New Roman" w:ascii="Times New Roman" w:hAnsi="Times New Roman"/>
          <w:b/>
          <w:bCs/>
          <w:sz w:val="24"/>
          <w:szCs w:val="24"/>
        </w:rPr>
        <w:t>QUESTION FOUR (20 MARKS)</w:t>
      </w:r>
    </w:p>
    <w:p>
      <w:pPr>
        <w:pStyle w:val="Normal"/>
        <w:numPr>
          <w:ilvl w:val="0"/>
          <w:numId w:val="5"/>
        </w:numPr>
        <w:spacing w:lineRule="auto" w:line="240" w:before="0" w:after="0"/>
        <w:jc w:val="both"/>
        <w:rPr>
          <w:rFonts w:ascii="Times New Roman" w:hAnsi="Times New Roman" w:cs="Times New Roman"/>
          <w:b w:val="false"/>
          <w:b w:val="false"/>
          <w:bCs w:val="false"/>
          <w:sz w:val="24"/>
          <w:szCs w:val="24"/>
        </w:rPr>
      </w:pPr>
      <w:r>
        <w:rPr>
          <w:rFonts w:cs="Times New Roman" w:ascii="Times New Roman" w:hAnsi="Times New Roman"/>
          <w:b w:val="false"/>
          <w:bCs w:val="false"/>
          <w:sz w:val="24"/>
          <w:szCs w:val="24"/>
        </w:rPr>
        <w:t>Describe four  major doctrines under which  groundwater law falls                             (8 marks)</w:t>
      </w:r>
    </w:p>
    <w:p>
      <w:pPr>
        <w:pStyle w:val="Normal"/>
        <w:numPr>
          <w:ilvl w:val="0"/>
          <w:numId w:val="0"/>
        </w:numPr>
        <w:spacing w:lineRule="auto" w:line="240" w:before="0" w:after="0"/>
        <w:ind w:left="720" w:hanging="0"/>
        <w:jc w:val="both"/>
        <w:rPr>
          <w:rFonts w:ascii="Times New Roman" w:hAnsi="Times New Roman" w:cs="Times New Roman"/>
          <w:b w:val="false"/>
          <w:b w:val="false"/>
          <w:bCs w:val="false"/>
          <w:sz w:val="24"/>
          <w:szCs w:val="24"/>
        </w:rPr>
      </w:pPr>
      <w:r>
        <w:rPr>
          <w:rFonts w:cs="Times New Roman" w:ascii="Times New Roman" w:hAnsi="Times New Roman"/>
          <w:b w:val="false"/>
          <w:bCs w:val="false"/>
          <w:sz w:val="24"/>
          <w:szCs w:val="24"/>
        </w:rPr>
      </w:r>
    </w:p>
    <w:p>
      <w:pPr>
        <w:pStyle w:val="Normal"/>
        <w:numPr>
          <w:ilvl w:val="0"/>
          <w:numId w:val="5"/>
        </w:numPr>
        <w:spacing w:lineRule="auto" w:line="240" w:before="0" w:after="0"/>
        <w:jc w:val="both"/>
        <w:rPr>
          <w:rFonts w:ascii="Times New Roman" w:hAnsi="Times New Roman" w:cs="Times New Roman"/>
          <w:b w:val="false"/>
          <w:b w:val="false"/>
          <w:bCs w:val="false"/>
          <w:sz w:val="24"/>
          <w:szCs w:val="24"/>
        </w:rPr>
      </w:pPr>
      <w:r>
        <w:rPr>
          <w:rFonts w:cs="Times New Roman" w:ascii="Times New Roman" w:hAnsi="Times New Roman"/>
          <w:b w:val="false"/>
          <w:bCs w:val="false"/>
          <w:sz w:val="24"/>
          <w:szCs w:val="24"/>
        </w:rPr>
        <w:t>List six factors that influence the choice of water well and method of design              (3 marks)</w:t>
      </w:r>
    </w:p>
    <w:p>
      <w:pPr>
        <w:pStyle w:val="Normal"/>
        <w:numPr>
          <w:ilvl w:val="0"/>
          <w:numId w:val="0"/>
        </w:numPr>
        <w:spacing w:lineRule="auto" w:line="240" w:before="0" w:after="0"/>
        <w:ind w:left="720" w:hanging="0"/>
        <w:jc w:val="both"/>
        <w:rPr>
          <w:rFonts w:ascii="Times New Roman" w:hAnsi="Times New Roman" w:cs="Times New Roman"/>
          <w:b/>
          <w:b/>
          <w:bCs/>
          <w:sz w:val="24"/>
          <w:szCs w:val="24"/>
        </w:rPr>
      </w:pPr>
      <w:r>
        <w:rPr>
          <w:rFonts w:cs="Times New Roman" w:ascii="Times New Roman" w:hAnsi="Times New Roman"/>
          <w:b/>
          <w:bCs/>
          <w:sz w:val="24"/>
          <w:szCs w:val="24"/>
        </w:rPr>
      </w:r>
    </w:p>
    <w:p>
      <w:pPr>
        <w:pStyle w:val="Normal"/>
        <w:numPr>
          <w:ilvl w:val="0"/>
          <w:numId w:val="5"/>
        </w:numPr>
        <w:spacing w:lineRule="auto" w:line="240" w:before="0" w:after="0"/>
        <w:jc w:val="both"/>
        <w:rPr>
          <w:rFonts w:ascii="Times New Roman" w:hAnsi="Times New Roman" w:cs="Times New Roman"/>
          <w:b/>
          <w:b/>
          <w:bCs/>
          <w:sz w:val="24"/>
          <w:szCs w:val="24"/>
        </w:rPr>
      </w:pPr>
      <w:r>
        <w:rPr>
          <w:rFonts w:cs="Times New Roman" w:ascii="Times New Roman" w:hAnsi="Times New Roman"/>
          <w:b w:val="false"/>
          <w:bCs w:val="false"/>
          <w:sz w:val="24"/>
          <w:szCs w:val="24"/>
        </w:rPr>
        <w:t>Explain</w:t>
      </w:r>
      <w:r>
        <w:rPr>
          <w:rFonts w:cs="Times New Roman" w:ascii="Times New Roman" w:hAnsi="Times New Roman"/>
          <w:b/>
          <w:bCs/>
          <w:sz w:val="24"/>
          <w:szCs w:val="24"/>
        </w:rPr>
        <w:t xml:space="preserve">  </w:t>
      </w:r>
      <w:r>
        <w:rPr>
          <w:rFonts w:cs="Times New Roman" w:ascii="Times New Roman" w:hAnsi="Times New Roman"/>
          <w:b w:val="false"/>
          <w:bCs w:val="false"/>
          <w:sz w:val="24"/>
          <w:szCs w:val="24"/>
        </w:rPr>
        <w:t>three basic categories of the  interactions between surface water and groundwater using  Losing, gaining and perched streams.                                                                            (9 marks)</w:t>
      </w:r>
    </w:p>
    <w:p>
      <w:pPr>
        <w:pStyle w:val="Normal"/>
        <w:spacing w:lineRule="auto" w:line="240" w:before="0" w:after="0"/>
        <w:jc w:val="both"/>
        <w:rPr>
          <w:rFonts w:ascii="Times New Roman" w:hAnsi="Times New Roman" w:cs="Times New Roman"/>
          <w:b w:val="false"/>
          <w:b w:val="false"/>
          <w:bCs w:val="false"/>
          <w:sz w:val="24"/>
          <w:szCs w:val="24"/>
        </w:rPr>
      </w:pPr>
      <w:r>
        <w:rPr>
          <w:rFonts w:cs="Times New Roman" w:ascii="Times New Roman" w:hAnsi="Times New Roman"/>
          <w:b w:val="false"/>
          <w:bCs w:val="false"/>
          <w:sz w:val="24"/>
          <w:szCs w:val="24"/>
        </w:rPr>
        <w:t xml:space="preserve">                      </w:t>
      </w:r>
    </w:p>
    <w:p>
      <w:pPr>
        <w:pStyle w:val="Normal"/>
        <w:spacing w:lineRule="auto" w:line="240" w:before="0" w:after="0"/>
        <w:jc w:val="both"/>
        <w:rPr>
          <w:rFonts w:ascii="Times New Roman" w:hAnsi="Times New Roman" w:cs="Times New Roman"/>
          <w:b/>
          <w:b/>
          <w:bCs/>
          <w:sz w:val="24"/>
          <w:szCs w:val="24"/>
        </w:rPr>
      </w:pPr>
      <w:r>
        <w:rPr>
          <w:rFonts w:cs="Times New Roman" w:ascii="Times New Roman" w:hAnsi="Times New Roman"/>
          <w:b/>
          <w:bCs/>
          <w:sz w:val="24"/>
          <w:szCs w:val="24"/>
        </w:rPr>
      </w:r>
    </w:p>
    <w:p>
      <w:pPr>
        <w:pStyle w:val="Normal"/>
        <w:spacing w:lineRule="auto" w:line="240" w:before="0" w:after="0"/>
        <w:jc w:val="both"/>
        <w:rPr>
          <w:rFonts w:ascii="Times New Roman" w:hAnsi="Times New Roman" w:cs="Times New Roman"/>
          <w:b/>
          <w:b/>
          <w:bCs/>
          <w:sz w:val="24"/>
          <w:szCs w:val="24"/>
        </w:rPr>
      </w:pPr>
      <w:r>
        <w:rPr>
          <w:rFonts w:cs="Times New Roman" w:ascii="Times New Roman" w:hAnsi="Times New Roman"/>
          <w:b/>
          <w:bCs/>
          <w:sz w:val="24"/>
          <w:szCs w:val="24"/>
        </w:rPr>
        <w:t xml:space="preserve">                                              </w:t>
      </w:r>
      <w:r>
        <w:rPr>
          <w:rFonts w:cs="Times New Roman" w:ascii="Times New Roman" w:hAnsi="Times New Roman"/>
          <w:b/>
          <w:bCs/>
          <w:sz w:val="24"/>
          <w:szCs w:val="24"/>
        </w:rPr>
        <w:t>QUESTION  FIVE  (20 MARKS)</w:t>
      </w:r>
    </w:p>
    <w:p>
      <w:pPr>
        <w:pStyle w:val="Normal"/>
        <w:numPr>
          <w:ilvl w:val="0"/>
          <w:numId w:val="6"/>
        </w:numPr>
        <w:spacing w:lineRule="auto" w:line="240" w:before="0" w:after="0"/>
        <w:jc w:val="both"/>
        <w:rPr/>
      </w:pPr>
      <w:r>
        <w:rPr>
          <w:rFonts w:cs="Times New Roman" w:ascii="Times New Roman" w:hAnsi="Times New Roman"/>
          <w:b w:val="false"/>
          <w:bCs w:val="false"/>
          <w:sz w:val="24"/>
          <w:szCs w:val="24"/>
        </w:rPr>
        <w:t>Explain what it entails groundwater characterisation :                                                   (</w:t>
      </w:r>
      <w:r>
        <w:rPr>
          <w:rFonts w:cs="Times New Roman" w:ascii="Times New Roman" w:hAnsi="Times New Roman"/>
          <w:b w:val="false"/>
          <w:bCs w:val="false"/>
          <w:sz w:val="24"/>
          <w:szCs w:val="24"/>
        </w:rPr>
        <w:t>7</w:t>
      </w:r>
      <w:r>
        <w:rPr>
          <w:rFonts w:cs="Times New Roman" w:ascii="Times New Roman" w:hAnsi="Times New Roman"/>
          <w:b w:val="false"/>
          <w:bCs w:val="false"/>
          <w:sz w:val="24"/>
          <w:szCs w:val="24"/>
        </w:rPr>
        <w:t xml:space="preserve"> marks)</w:t>
      </w:r>
    </w:p>
    <w:p>
      <w:pPr>
        <w:pStyle w:val="Normal"/>
        <w:numPr>
          <w:ilvl w:val="0"/>
          <w:numId w:val="0"/>
        </w:numPr>
        <w:spacing w:lineRule="auto" w:line="240" w:before="0" w:after="0"/>
        <w:ind w:left="720" w:hanging="0"/>
        <w:jc w:val="both"/>
        <w:rPr>
          <w:rFonts w:ascii="Times New Roman" w:hAnsi="Times New Roman" w:cs="Times New Roman"/>
          <w:b w:val="false"/>
          <w:b w:val="false"/>
          <w:bCs w:val="false"/>
          <w:sz w:val="24"/>
          <w:szCs w:val="24"/>
        </w:rPr>
      </w:pPr>
      <w:r>
        <w:rPr>
          <w:rFonts w:cs="Times New Roman" w:ascii="Times New Roman" w:hAnsi="Times New Roman"/>
          <w:b w:val="false"/>
          <w:bCs w:val="false"/>
          <w:sz w:val="24"/>
          <w:szCs w:val="24"/>
        </w:rPr>
      </w:r>
    </w:p>
    <w:p>
      <w:pPr>
        <w:pStyle w:val="Normal"/>
        <w:numPr>
          <w:ilvl w:val="0"/>
          <w:numId w:val="6"/>
        </w:numPr>
        <w:spacing w:lineRule="auto" w:line="240" w:before="0" w:after="0"/>
        <w:jc w:val="both"/>
        <w:rPr>
          <w:rFonts w:ascii="Times New Roman" w:hAnsi="Times New Roman" w:cs="Times New Roman"/>
          <w:b w:val="false"/>
          <w:b w:val="false"/>
          <w:bCs w:val="false"/>
          <w:sz w:val="24"/>
          <w:szCs w:val="24"/>
        </w:rPr>
      </w:pPr>
      <w:r>
        <w:rPr>
          <w:rFonts w:cs="Times New Roman" w:ascii="Times New Roman" w:hAnsi="Times New Roman"/>
          <w:b w:val="false"/>
          <w:bCs w:val="false"/>
          <w:sz w:val="24"/>
          <w:szCs w:val="24"/>
        </w:rPr>
        <w:t xml:space="preserve"> </w:t>
      </w:r>
      <w:r>
        <w:rPr>
          <w:rFonts w:cs="Times New Roman" w:ascii="Times New Roman" w:hAnsi="Times New Roman"/>
          <w:b w:val="false"/>
          <w:bCs w:val="false"/>
          <w:sz w:val="24"/>
          <w:szCs w:val="24"/>
        </w:rPr>
        <w:t>Describe the hydraulic processes involved in surface water groundwater interaction. (4 marks)</w:t>
      </w:r>
    </w:p>
    <w:p>
      <w:pPr>
        <w:pStyle w:val="Normal"/>
        <w:numPr>
          <w:ilvl w:val="0"/>
          <w:numId w:val="0"/>
        </w:numPr>
        <w:spacing w:lineRule="auto" w:line="240" w:before="0" w:after="0"/>
        <w:ind w:left="720" w:hanging="0"/>
        <w:jc w:val="both"/>
        <w:rPr>
          <w:rFonts w:ascii="Times New Roman" w:hAnsi="Times New Roman" w:cs="Times New Roman"/>
          <w:b w:val="false"/>
          <w:b w:val="false"/>
          <w:bCs w:val="false"/>
          <w:sz w:val="24"/>
          <w:szCs w:val="24"/>
        </w:rPr>
      </w:pPr>
      <w:r>
        <w:rPr>
          <w:rFonts w:cs="Times New Roman" w:ascii="Times New Roman" w:hAnsi="Times New Roman"/>
          <w:b w:val="false"/>
          <w:bCs w:val="false"/>
          <w:sz w:val="24"/>
          <w:szCs w:val="24"/>
        </w:rPr>
      </w:r>
    </w:p>
    <w:p>
      <w:pPr>
        <w:pStyle w:val="Normal"/>
        <w:numPr>
          <w:ilvl w:val="0"/>
          <w:numId w:val="6"/>
        </w:numPr>
        <w:spacing w:lineRule="auto" w:line="240" w:before="0" w:after="0"/>
        <w:jc w:val="both"/>
        <w:rPr>
          <w:rFonts w:ascii="Times New Roman" w:hAnsi="Times New Roman" w:cs="Times New Roman"/>
          <w:b w:val="false"/>
          <w:b w:val="false"/>
          <w:bCs w:val="false"/>
          <w:sz w:val="24"/>
          <w:szCs w:val="24"/>
        </w:rPr>
      </w:pPr>
      <w:r>
        <w:rPr>
          <w:rFonts w:cs="Times New Roman" w:ascii="Times New Roman" w:hAnsi="Times New Roman"/>
          <w:b w:val="false"/>
          <w:bCs w:val="false"/>
          <w:sz w:val="24"/>
          <w:szCs w:val="24"/>
        </w:rPr>
        <w:t>Describe the range of human activities that affect the interaction between surface water and groundwater.                                                                                                                    (6 marks)</w:t>
      </w:r>
    </w:p>
    <w:p>
      <w:pPr>
        <w:pStyle w:val="Normal"/>
        <w:numPr>
          <w:ilvl w:val="0"/>
          <w:numId w:val="6"/>
        </w:numPr>
        <w:spacing w:lineRule="auto" w:line="240" w:before="0" w:after="0"/>
        <w:jc w:val="both"/>
        <w:rPr/>
      </w:pPr>
      <w:r>
        <w:rPr>
          <w:rFonts w:cs="Times New Roman" w:ascii="Times New Roman" w:hAnsi="Times New Roman"/>
          <w:b w:val="false"/>
          <w:bCs w:val="false"/>
          <w:sz w:val="24"/>
          <w:szCs w:val="24"/>
        </w:rPr>
        <w:t>What are t</w:t>
      </w:r>
      <w:r>
        <w:rPr>
          <w:rFonts w:cs="Times New Roman" w:ascii="Times New Roman" w:hAnsi="Times New Roman"/>
          <w:b w:val="false"/>
          <w:bCs w:val="false"/>
          <w:sz w:val="24"/>
          <w:szCs w:val="24"/>
        </w:rPr>
        <w:t>he main jobs of a hydrologist                                                                          (</w:t>
      </w:r>
      <w:r>
        <w:rPr>
          <w:rFonts w:cs="Times New Roman" w:ascii="Times New Roman" w:hAnsi="Times New Roman"/>
          <w:b w:val="false"/>
          <w:bCs w:val="false"/>
          <w:sz w:val="24"/>
          <w:szCs w:val="24"/>
        </w:rPr>
        <w:t>3</w:t>
      </w:r>
      <w:r>
        <w:rPr>
          <w:rFonts w:cs="Times New Roman" w:ascii="Times New Roman" w:hAnsi="Times New Roman"/>
          <w:b w:val="false"/>
          <w:bCs w:val="false"/>
          <w:sz w:val="24"/>
          <w:szCs w:val="24"/>
        </w:rPr>
        <w:t xml:space="preserve"> marks)</w:t>
      </w:r>
    </w:p>
    <w:p>
      <w:pPr>
        <w:pStyle w:val="Normal"/>
        <w:numPr>
          <w:ilvl w:val="0"/>
          <w:numId w:val="0"/>
        </w:numPr>
        <w:spacing w:lineRule="auto" w:line="240" w:before="0" w:after="0"/>
        <w:ind w:left="720" w:hanging="0"/>
        <w:jc w:val="both"/>
        <w:rPr>
          <w:rFonts w:ascii="Times New Roman" w:hAnsi="Times New Roman" w:cs="Times New Roman"/>
          <w:b w:val="false"/>
          <w:b w:val="false"/>
          <w:bCs w:val="false"/>
          <w:sz w:val="24"/>
          <w:szCs w:val="24"/>
        </w:rPr>
      </w:pPr>
      <w:r>
        <w:rPr/>
      </w:r>
    </w:p>
    <w:p>
      <w:pPr>
        <w:pStyle w:val="Normal"/>
        <w:spacing w:lineRule="auto" w:line="240" w:before="0" w:after="0"/>
        <w:jc w:val="both"/>
        <w:rPr>
          <w:rFonts w:ascii="Times New Roman" w:hAnsi="Times New Roman" w:cs="Times New Roman"/>
          <w:b w:val="false"/>
          <w:b w:val="false"/>
          <w:bCs w:val="false"/>
          <w:sz w:val="24"/>
          <w:szCs w:val="24"/>
        </w:rPr>
      </w:pPr>
      <w:r>
        <w:rPr/>
      </w:r>
    </w:p>
    <w:p>
      <w:pPr>
        <w:pStyle w:val="Normal"/>
        <w:numPr>
          <w:ilvl w:val="0"/>
          <w:numId w:val="0"/>
        </w:numPr>
        <w:spacing w:lineRule="auto" w:line="240" w:before="0" w:after="0"/>
        <w:ind w:left="720" w:hanging="0"/>
        <w:jc w:val="both"/>
        <w:rPr>
          <w:rFonts w:ascii="Times New Roman" w:hAnsi="Times New Roman" w:cs="Times New Roman"/>
          <w:b w:val="false"/>
          <w:b w:val="false"/>
          <w:bCs w:val="false"/>
          <w:sz w:val="24"/>
          <w:szCs w:val="24"/>
        </w:rPr>
      </w:pPr>
      <w:r>
        <w:rPr/>
      </w:r>
    </w:p>
    <w:p>
      <w:pPr>
        <w:pStyle w:val="Normal"/>
        <w:numPr>
          <w:ilvl w:val="0"/>
          <w:numId w:val="0"/>
        </w:numPr>
        <w:spacing w:lineRule="auto" w:line="240" w:before="0" w:after="0"/>
        <w:ind w:left="720" w:hanging="0"/>
        <w:jc w:val="both"/>
        <w:rPr>
          <w:rFonts w:ascii="Times New Roman" w:hAnsi="Times New Roman" w:cs="Times New Roman"/>
          <w:b w:val="false"/>
          <w:b w:val="false"/>
          <w:bCs w:val="false"/>
          <w:sz w:val="24"/>
          <w:szCs w:val="24"/>
        </w:rPr>
      </w:pPr>
      <w:r>
        <w:rPr/>
      </w:r>
    </w:p>
    <w:sectPr>
      <w:type w:val="nextPage"/>
      <w:pgSz w:w="12240" w:h="15840"/>
      <w:pgMar w:left="1134" w:right="1134" w:header="0" w:top="1134" w:footer="0" w:bottom="1134" w:gutter="0"/>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Times New Roman">
    <w:charset w:val="01"/>
    <w:family w:val="roman"/>
    <w:pitch w:val="variable"/>
  </w:font>
  <w:font w:name="Liberation Sans">
    <w:altName w:val="Arial"/>
    <w:charset w:val="01"/>
    <w:family w:val="roman"/>
    <w:pitch w:val="variable"/>
  </w:font>
  <w:font w:name="Symbol">
    <w:charset w:val="02"/>
    <w:family w:val="auto"/>
    <w:pitch w:val="default"/>
  </w:font>
  <w:font w:name="Courier New">
    <w:charset w:val="01"/>
    <w:family w:val="auto"/>
    <w:pitch w:val="default"/>
  </w:font>
  <w:font w:name="Wingdings">
    <w:charset w:val="02"/>
    <w:family w:val="auto"/>
    <w:pitch w:val="default"/>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lvl w:ilvl="0">
      <w:start w:val="1"/>
      <w:numFmt w:val="bullet"/>
      <w:lvlText w:val=""/>
      <w:lvlJc w:val="left"/>
      <w:pPr>
        <w:ind w:left="720" w:hanging="360"/>
      </w:pPr>
      <w:rPr>
        <w:rFonts w:ascii="Symbol" w:hAnsi="Symbol" w:cs="Symbol" w:hint="default"/>
        <w:sz w:val="24"/>
        <w:rFonts w:cs="Symbol"/>
      </w:r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Wingdings" w:hAnsi="Wingdings" w:cs="Wingdings" w:hint="default"/>
        <w:rFonts w:cs="Wingdings"/>
      </w:rPr>
    </w:lvl>
    <w:lvl w:ilvl="3">
      <w:start w:val="1"/>
      <w:numFmt w:val="bullet"/>
      <w:lvlText w:val=""/>
      <w:lvlJc w:val="left"/>
      <w:pPr>
        <w:ind w:left="2880" w:hanging="360"/>
      </w:pPr>
      <w:rPr>
        <w:rFonts w:ascii="Symbol" w:hAnsi="Symbol" w:cs="Symbol" w:hint="default"/>
        <w:rFonts w:cs="Symbol"/>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Fonts w:cs="Wingdings"/>
      </w:rPr>
    </w:lvl>
    <w:lvl w:ilvl="6">
      <w:start w:val="1"/>
      <w:numFmt w:val="bullet"/>
      <w:lvlText w:val=""/>
      <w:lvlJc w:val="left"/>
      <w:pPr>
        <w:ind w:left="5040" w:hanging="360"/>
      </w:pPr>
      <w:rPr>
        <w:rFonts w:ascii="Symbol" w:hAnsi="Symbol" w:cs="Symbol" w:hint="default"/>
        <w:rFonts w:cs="Symbol"/>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Fonts w:cs="Wingdings"/>
      </w:rPr>
    </w:lvl>
  </w:abstractNum>
  <w:abstractNum w:abstractNumId="3">
    <w:lvl w:ilvl="0">
      <w:start w:val="1"/>
      <w:numFmt w:val="lowerLetter"/>
      <w:lvlText w:val="%1)"/>
      <w:lvlJc w:val="left"/>
      <w:pPr>
        <w:tabs>
          <w:tab w:val="num" w:pos="720"/>
        </w:tabs>
        <w:ind w:left="720" w:hanging="360"/>
      </w:pPr>
    </w:lvl>
    <w:lvl w:ilvl="1">
      <w:start w:val="1"/>
      <w:numFmt w:val="lowerLetter"/>
      <w:lvlText w:val="%2)"/>
      <w:lvlJc w:val="left"/>
      <w:pPr>
        <w:tabs>
          <w:tab w:val="num" w:pos="1080"/>
        </w:tabs>
        <w:ind w:left="1080" w:hanging="360"/>
      </w:pPr>
    </w:lvl>
    <w:lvl w:ilvl="2">
      <w:start w:val="1"/>
      <w:numFmt w:val="lowerLetter"/>
      <w:lvlText w:val="%3)"/>
      <w:lvlJc w:val="left"/>
      <w:pPr>
        <w:tabs>
          <w:tab w:val="num" w:pos="1440"/>
        </w:tabs>
        <w:ind w:left="1440" w:hanging="360"/>
      </w:pPr>
    </w:lvl>
    <w:lvl w:ilvl="3">
      <w:start w:val="1"/>
      <w:numFmt w:val="lowerLetter"/>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Letter"/>
      <w:lvlText w:val="%6)"/>
      <w:lvlJc w:val="left"/>
      <w:pPr>
        <w:tabs>
          <w:tab w:val="num" w:pos="2520"/>
        </w:tabs>
        <w:ind w:left="2520" w:hanging="360"/>
      </w:pPr>
    </w:lvl>
    <w:lvl w:ilvl="6">
      <w:start w:val="1"/>
      <w:numFmt w:val="lowerLetter"/>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Letter"/>
      <w:lvlText w:val="%9)"/>
      <w:lvlJc w:val="left"/>
      <w:pPr>
        <w:tabs>
          <w:tab w:val="num" w:pos="3600"/>
        </w:tabs>
        <w:ind w:left="3600" w:hanging="360"/>
      </w:pPr>
    </w:lvl>
  </w:abstractNum>
  <w:abstractNum w:abstractNumId="4">
    <w:lvl w:ilvl="0">
      <w:start w:val="1"/>
      <w:numFmt w:val="lowerLetter"/>
      <w:lvlText w:val="%1)"/>
      <w:lvlJc w:val="left"/>
      <w:pPr>
        <w:tabs>
          <w:tab w:val="num" w:pos="720"/>
        </w:tabs>
        <w:ind w:left="720" w:hanging="360"/>
      </w:pPr>
    </w:lvl>
    <w:lvl w:ilvl="1">
      <w:start w:val="1"/>
      <w:numFmt w:val="lowerLetter"/>
      <w:lvlText w:val="%2)"/>
      <w:lvlJc w:val="left"/>
      <w:pPr>
        <w:tabs>
          <w:tab w:val="num" w:pos="1080"/>
        </w:tabs>
        <w:ind w:left="1080" w:hanging="360"/>
      </w:pPr>
    </w:lvl>
    <w:lvl w:ilvl="2">
      <w:start w:val="1"/>
      <w:numFmt w:val="lowerLetter"/>
      <w:lvlText w:val="%3)"/>
      <w:lvlJc w:val="left"/>
      <w:pPr>
        <w:tabs>
          <w:tab w:val="num" w:pos="1440"/>
        </w:tabs>
        <w:ind w:left="1440" w:hanging="360"/>
      </w:pPr>
    </w:lvl>
    <w:lvl w:ilvl="3">
      <w:start w:val="1"/>
      <w:numFmt w:val="lowerLetter"/>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Letter"/>
      <w:lvlText w:val="%6)"/>
      <w:lvlJc w:val="left"/>
      <w:pPr>
        <w:tabs>
          <w:tab w:val="num" w:pos="2520"/>
        </w:tabs>
        <w:ind w:left="2520" w:hanging="360"/>
      </w:pPr>
    </w:lvl>
    <w:lvl w:ilvl="6">
      <w:start w:val="1"/>
      <w:numFmt w:val="lowerLetter"/>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Letter"/>
      <w:lvlText w:val="%9)"/>
      <w:lvlJc w:val="left"/>
      <w:pPr>
        <w:tabs>
          <w:tab w:val="num" w:pos="3600"/>
        </w:tabs>
        <w:ind w:left="3600" w:hanging="360"/>
      </w:pPr>
    </w:lvl>
  </w:abstractNum>
  <w:abstractNum w:abstractNumId="5">
    <w:lvl w:ilvl="0">
      <w:start w:val="1"/>
      <w:numFmt w:val="lowerLetter"/>
      <w:lvlText w:val="%1)"/>
      <w:lvlJc w:val="left"/>
      <w:pPr>
        <w:tabs>
          <w:tab w:val="num" w:pos="720"/>
        </w:tabs>
        <w:ind w:left="720" w:hanging="360"/>
      </w:pPr>
    </w:lvl>
    <w:lvl w:ilvl="1">
      <w:start w:val="1"/>
      <w:numFmt w:val="lowerLetter"/>
      <w:lvlText w:val="%2)"/>
      <w:lvlJc w:val="left"/>
      <w:pPr>
        <w:tabs>
          <w:tab w:val="num" w:pos="1080"/>
        </w:tabs>
        <w:ind w:left="1080" w:hanging="360"/>
      </w:pPr>
    </w:lvl>
    <w:lvl w:ilvl="2">
      <w:start w:val="1"/>
      <w:numFmt w:val="lowerLetter"/>
      <w:lvlText w:val="%3)"/>
      <w:lvlJc w:val="left"/>
      <w:pPr>
        <w:tabs>
          <w:tab w:val="num" w:pos="1440"/>
        </w:tabs>
        <w:ind w:left="1440" w:hanging="360"/>
      </w:pPr>
    </w:lvl>
    <w:lvl w:ilvl="3">
      <w:start w:val="1"/>
      <w:numFmt w:val="lowerLetter"/>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Letter"/>
      <w:lvlText w:val="%6)"/>
      <w:lvlJc w:val="left"/>
      <w:pPr>
        <w:tabs>
          <w:tab w:val="num" w:pos="2520"/>
        </w:tabs>
        <w:ind w:left="2520" w:hanging="360"/>
      </w:pPr>
    </w:lvl>
    <w:lvl w:ilvl="6">
      <w:start w:val="1"/>
      <w:numFmt w:val="lowerLetter"/>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Letter"/>
      <w:lvlText w:val="%9)"/>
      <w:lvlJc w:val="left"/>
      <w:pPr>
        <w:tabs>
          <w:tab w:val="num" w:pos="3600"/>
        </w:tabs>
        <w:ind w:left="3600" w:hanging="360"/>
      </w:pPr>
    </w:lvl>
  </w:abstractNum>
  <w:abstractNum w:abstractNumId="6">
    <w:lvl w:ilvl="0">
      <w:start w:val="1"/>
      <w:numFmt w:val="lowerLetter"/>
      <w:lvlText w:val="%1)"/>
      <w:lvlJc w:val="left"/>
      <w:pPr>
        <w:tabs>
          <w:tab w:val="num" w:pos="720"/>
        </w:tabs>
        <w:ind w:left="720" w:hanging="360"/>
      </w:pPr>
    </w:lvl>
    <w:lvl w:ilvl="1">
      <w:start w:val="1"/>
      <w:numFmt w:val="lowerLetter"/>
      <w:lvlText w:val="%2)"/>
      <w:lvlJc w:val="left"/>
      <w:pPr>
        <w:tabs>
          <w:tab w:val="num" w:pos="1080"/>
        </w:tabs>
        <w:ind w:left="1080" w:hanging="360"/>
      </w:pPr>
    </w:lvl>
    <w:lvl w:ilvl="2">
      <w:start w:val="1"/>
      <w:numFmt w:val="lowerLetter"/>
      <w:lvlText w:val="%3)"/>
      <w:lvlJc w:val="left"/>
      <w:pPr>
        <w:tabs>
          <w:tab w:val="num" w:pos="1440"/>
        </w:tabs>
        <w:ind w:left="1440" w:hanging="360"/>
      </w:pPr>
    </w:lvl>
    <w:lvl w:ilvl="3">
      <w:start w:val="1"/>
      <w:numFmt w:val="lowerLetter"/>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Letter"/>
      <w:lvlText w:val="%6)"/>
      <w:lvlJc w:val="left"/>
      <w:pPr>
        <w:tabs>
          <w:tab w:val="num" w:pos="2520"/>
        </w:tabs>
        <w:ind w:left="2520" w:hanging="360"/>
      </w:pPr>
    </w:lvl>
    <w:lvl w:ilvl="6">
      <w:start w:val="1"/>
      <w:numFmt w:val="lowerLetter"/>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Letter"/>
      <w:lvlText w:val="%9)"/>
      <w:lvlJc w:val="left"/>
      <w:pPr>
        <w:tabs>
          <w:tab w:val="num" w:pos="3600"/>
        </w:tabs>
        <w:ind w:left="3600" w:hanging="360"/>
      </w:pPr>
    </w:lvl>
  </w:abstractNum>
  <w:abstractNum w:abstractNumId="7">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bering>
</file>

<file path=word/settings.xml><?xml version="1.0" encoding="utf-8"?>
<w:settings xmlns:w="http://schemas.openxmlformats.org/wordprocessingml/2006/main">
  <w:zoom w:percent="100"/>
  <w:defaultTabStop w:val="709"/>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ans CJK SC" w:cs="Lohit Devanagari"/>
        <w:kern w:val="2"/>
        <w:szCs w:val="24"/>
        <w:lang w:val="en-US" w:eastAsia="zh-CN" w:bidi="hi-IN"/>
      </w:rPr>
    </w:rPrDefault>
    <w:pPrDefault>
      <w:pPr/>
    </w:pPrDefault>
  </w:docDefaults>
  <w:style w:type="paragraph" w:styleId="Normal">
    <w:name w:val="Normal"/>
    <w:qFormat/>
    <w:pPr>
      <w:widowControl/>
      <w:overflowPunct w:val="false"/>
      <w:bidi w:val="0"/>
      <w:jc w:val="left"/>
    </w:pPr>
    <w:rPr>
      <w:rFonts w:ascii="Liberation Serif" w:hAnsi="Liberation Serif" w:eastAsia="Noto Sans CJK SC" w:cs="Lohit Devanagari"/>
      <w:color w:val="auto"/>
      <w:kern w:val="2"/>
      <w:sz w:val="24"/>
      <w:szCs w:val="24"/>
      <w:lang w:val="en-US" w:eastAsia="zh-CN" w:bidi="hi-IN"/>
    </w:rPr>
  </w:style>
  <w:style w:type="character" w:styleId="ListLabel130">
    <w:name w:val="ListLabel 130"/>
    <w:qFormat/>
    <w:rPr>
      <w:rFonts w:ascii="Times New Roman" w:hAnsi="Times New Roman" w:cs="Symbol"/>
      <w:sz w:val="24"/>
    </w:rPr>
  </w:style>
  <w:style w:type="character" w:styleId="ListLabel131">
    <w:name w:val="ListLabel 131"/>
    <w:qFormat/>
    <w:rPr>
      <w:rFonts w:cs="Courier New"/>
    </w:rPr>
  </w:style>
  <w:style w:type="character" w:styleId="ListLabel132">
    <w:name w:val="ListLabel 132"/>
    <w:qFormat/>
    <w:rPr>
      <w:rFonts w:cs="Wingdings"/>
    </w:rPr>
  </w:style>
  <w:style w:type="character" w:styleId="ListLabel133">
    <w:name w:val="ListLabel 133"/>
    <w:qFormat/>
    <w:rPr>
      <w:rFonts w:cs="Symbol"/>
    </w:rPr>
  </w:style>
  <w:style w:type="character" w:styleId="ListLabel134">
    <w:name w:val="ListLabel 134"/>
    <w:qFormat/>
    <w:rPr>
      <w:rFonts w:cs="Courier New"/>
    </w:rPr>
  </w:style>
  <w:style w:type="character" w:styleId="ListLabel135">
    <w:name w:val="ListLabel 135"/>
    <w:qFormat/>
    <w:rPr>
      <w:rFonts w:cs="Wingdings"/>
    </w:rPr>
  </w:style>
  <w:style w:type="character" w:styleId="ListLabel136">
    <w:name w:val="ListLabel 136"/>
    <w:qFormat/>
    <w:rPr>
      <w:rFonts w:cs="Symbol"/>
    </w:rPr>
  </w:style>
  <w:style w:type="character" w:styleId="ListLabel137">
    <w:name w:val="ListLabel 137"/>
    <w:qFormat/>
    <w:rPr>
      <w:rFonts w:cs="Courier New"/>
    </w:rPr>
  </w:style>
  <w:style w:type="character" w:styleId="ListLabel138">
    <w:name w:val="ListLabel 138"/>
    <w:qFormat/>
    <w:rPr>
      <w:rFonts w:cs="Wingdings"/>
    </w:rPr>
  </w:style>
  <w:style w:type="character" w:styleId="ListLabel139">
    <w:name w:val="ListLabel 139"/>
    <w:qFormat/>
    <w:rPr>
      <w:rFonts w:ascii="Times New Roman" w:hAnsi="Times New Roman" w:cs="OpenSymbol"/>
      <w:sz w:val="24"/>
    </w:rPr>
  </w:style>
  <w:style w:type="character" w:styleId="ListLabel140">
    <w:name w:val="ListLabel 140"/>
    <w:qFormat/>
    <w:rPr>
      <w:rFonts w:cs="OpenSymbol"/>
    </w:rPr>
  </w:style>
  <w:style w:type="character" w:styleId="ListLabel141">
    <w:name w:val="ListLabel 141"/>
    <w:qFormat/>
    <w:rPr>
      <w:rFonts w:cs="OpenSymbol"/>
    </w:rPr>
  </w:style>
  <w:style w:type="character" w:styleId="ListLabel142">
    <w:name w:val="ListLabel 142"/>
    <w:qFormat/>
    <w:rPr>
      <w:rFonts w:cs="OpenSymbol"/>
    </w:rPr>
  </w:style>
  <w:style w:type="character" w:styleId="ListLabel143">
    <w:name w:val="ListLabel 143"/>
    <w:qFormat/>
    <w:rPr>
      <w:rFonts w:cs="OpenSymbol"/>
    </w:rPr>
  </w:style>
  <w:style w:type="character" w:styleId="ListLabel144">
    <w:name w:val="ListLabel 144"/>
    <w:qFormat/>
    <w:rPr>
      <w:rFonts w:cs="OpenSymbol"/>
    </w:rPr>
  </w:style>
  <w:style w:type="character" w:styleId="ListLabel145">
    <w:name w:val="ListLabel 145"/>
    <w:qFormat/>
    <w:rPr>
      <w:rFonts w:cs="OpenSymbol"/>
    </w:rPr>
  </w:style>
  <w:style w:type="character" w:styleId="ListLabel146">
    <w:name w:val="ListLabel 146"/>
    <w:qFormat/>
    <w:rPr>
      <w:rFonts w:cs="OpenSymbol"/>
    </w:rPr>
  </w:style>
  <w:style w:type="character" w:styleId="ListLabel147">
    <w:name w:val="ListLabel 147"/>
    <w:qFormat/>
    <w:rPr>
      <w:rFonts w:cs="OpenSymbol"/>
    </w:rPr>
  </w:style>
  <w:style w:type="character" w:styleId="ListLabel148">
    <w:name w:val="ListLabel 148"/>
    <w:qFormat/>
    <w:rPr>
      <w:rFonts w:ascii="Times New Roman" w:hAnsi="Times New Roman" w:cs="Symbol"/>
      <w:sz w:val="24"/>
    </w:rPr>
  </w:style>
  <w:style w:type="character" w:styleId="ListLabel149">
    <w:name w:val="ListLabel 149"/>
    <w:qFormat/>
    <w:rPr>
      <w:rFonts w:cs="Courier New"/>
    </w:rPr>
  </w:style>
  <w:style w:type="character" w:styleId="ListLabel150">
    <w:name w:val="ListLabel 150"/>
    <w:qFormat/>
    <w:rPr>
      <w:rFonts w:cs="Wingdings"/>
    </w:rPr>
  </w:style>
  <w:style w:type="character" w:styleId="ListLabel151">
    <w:name w:val="ListLabel 151"/>
    <w:qFormat/>
    <w:rPr>
      <w:rFonts w:cs="Symbol"/>
    </w:rPr>
  </w:style>
  <w:style w:type="character" w:styleId="ListLabel152">
    <w:name w:val="ListLabel 152"/>
    <w:qFormat/>
    <w:rPr>
      <w:rFonts w:cs="Courier New"/>
    </w:rPr>
  </w:style>
  <w:style w:type="character" w:styleId="ListLabel153">
    <w:name w:val="ListLabel 153"/>
    <w:qFormat/>
    <w:rPr>
      <w:rFonts w:cs="Wingdings"/>
    </w:rPr>
  </w:style>
  <w:style w:type="character" w:styleId="ListLabel154">
    <w:name w:val="ListLabel 154"/>
    <w:qFormat/>
    <w:rPr>
      <w:rFonts w:cs="Symbol"/>
    </w:rPr>
  </w:style>
  <w:style w:type="character" w:styleId="ListLabel155">
    <w:name w:val="ListLabel 155"/>
    <w:qFormat/>
    <w:rPr>
      <w:rFonts w:cs="Courier New"/>
    </w:rPr>
  </w:style>
  <w:style w:type="character" w:styleId="ListLabel156">
    <w:name w:val="ListLabel 156"/>
    <w:qFormat/>
    <w:rPr>
      <w:rFonts w:cs="Wingdings"/>
    </w:rPr>
  </w:style>
  <w:style w:type="paragraph" w:styleId="Heading">
    <w:name w:val="Heading"/>
    <w:basedOn w:val="Normal"/>
    <w:next w:val="TextBody"/>
    <w:qFormat/>
    <w:pPr>
      <w:keepNext w:val="true"/>
      <w:spacing w:before="240" w:after="120"/>
    </w:pPr>
    <w:rPr>
      <w:rFonts w:ascii="Liberation Sans" w:hAnsi="Liberation Sans" w:eastAsia="Noto Sans CJK SC" w:cs="Lohit Devanagari"/>
      <w:sz w:val="28"/>
      <w:szCs w:val="28"/>
    </w:rPr>
  </w:style>
  <w:style w:type="paragraph" w:styleId="TextBody">
    <w:name w:val="Body Text"/>
    <w:basedOn w:val="Normal"/>
    <w:pPr>
      <w:spacing w:lineRule="auto" w:line="276" w:before="0" w:after="140"/>
    </w:pPr>
    <w:rPr/>
  </w:style>
  <w:style w:type="paragraph" w:styleId="List">
    <w:name w:val="List"/>
    <w:basedOn w:val="TextBody"/>
    <w:pPr/>
    <w:rPr>
      <w:rFonts w:cs="Lohit Devanagari"/>
    </w:rPr>
  </w:style>
  <w:style w:type="paragraph" w:styleId="Caption">
    <w:name w:val="Caption"/>
    <w:basedOn w:val="Normal"/>
    <w:qFormat/>
    <w:pPr>
      <w:suppressLineNumbers/>
      <w:spacing w:before="120" w:after="120"/>
    </w:pPr>
    <w:rPr>
      <w:rFonts w:cs="Lohit Devanagari"/>
      <w:i/>
      <w:iCs/>
      <w:sz w:val="24"/>
      <w:szCs w:val="24"/>
    </w:rPr>
  </w:style>
  <w:style w:type="paragraph" w:styleId="Index">
    <w:name w:val="Index"/>
    <w:basedOn w:val="Normal"/>
    <w:qFormat/>
    <w:pPr>
      <w:suppressLineNumbers/>
    </w:pPr>
    <w:rPr>
      <w:rFonts w:cs="Lohit Devanagari"/>
    </w:rPr>
  </w:style>
  <w:style w:type="paragraph" w:styleId="ListParagraph">
    <w:name w:val="List Paragraph"/>
    <w:basedOn w:val="Normal"/>
    <w:qFormat/>
    <w:pPr>
      <w:spacing w:lineRule="auto" w:line="252" w:before="0" w:after="160"/>
      <w:ind w:left="720" w:right="0" w:hanging="0"/>
      <w:contextualSpacing/>
    </w:pPr>
    <w:rPr>
      <w:rFonts w:eastAsia="Noto Sans CJK SC" w:cs="Times New Roman"/>
      <w:lang w:val="en-GB" w:eastAsia="en-GB"/>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image" Target="media/image2.png"/><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
  <TotalTime>177</TotalTime>
  <Application>LibreOffice/6.0.7.3$Linux_X86_64 LibreOffice_project/00m0$Build-3</Application>
  <Pages>3</Pages>
  <Words>466</Words>
  <Characters>2374</Characters>
  <CharactersWithSpaces>4320</CharactersWithSpaces>
  <Paragraphs>42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2023-02-05T06:28:04Z</dcterms:created>
  <dc:creator/>
  <dc:description/>
  <dc:language>en-US</dc:language>
  <cp:lastModifiedBy/>
  <dcterms:modified xsi:type="dcterms:W3CDTF">2023-02-09T09:35:45Z</dcterms:modified>
  <cp:revision>33</cp:revision>
  <dc:subject/>
  <dc:title/>
</cp:coreProperties>
</file>