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E5A57E" w14:textId="77777777" w:rsidR="004758EC" w:rsidRDefault="004758EC" w:rsidP="004758EC">
      <w:pPr>
        <w:rPr>
          <w:rFonts w:ascii="Times New Roman" w:hAnsi="Times New Roman" w:cs="Times New Roman"/>
          <w:b/>
          <w:caps/>
          <w:sz w:val="24"/>
          <w:szCs w:val="24"/>
        </w:rPr>
      </w:pPr>
    </w:p>
    <w:p w14:paraId="0F0A97DC" w14:textId="77777777" w:rsidR="004758EC" w:rsidRPr="0050190A" w:rsidRDefault="004758EC" w:rsidP="004758EC">
      <w:pPr>
        <w:ind w:firstLine="720"/>
        <w:jc w:val="center"/>
        <w:rPr>
          <w:rFonts w:ascii="Times New Roman" w:hAnsi="Times New Roman" w:cs="Times New Roman"/>
          <w:sz w:val="48"/>
          <w:szCs w:val="48"/>
        </w:rPr>
      </w:pPr>
      <w:r w:rsidRPr="0050190A">
        <w:rPr>
          <w:rFonts w:ascii="Times New Roman" w:hAnsi="Times New Roman" w:cs="Times New Roman"/>
          <w:noProof/>
          <w:sz w:val="48"/>
          <w:szCs w:val="48"/>
          <w:lang w:eastAsia="en-GB"/>
        </w:rPr>
        <w:drawing>
          <wp:anchor distT="0" distB="0" distL="114300" distR="114300" simplePos="0" relativeHeight="251659264" behindDoc="1" locked="0" layoutInCell="1" allowOverlap="1" wp14:anchorId="6A141175" wp14:editId="1EEEB5DC">
            <wp:simplePos x="0" y="0"/>
            <wp:positionH relativeFrom="column">
              <wp:posOffset>2234565</wp:posOffset>
            </wp:positionH>
            <wp:positionV relativeFrom="paragraph">
              <wp:posOffset>-603885</wp:posOffset>
            </wp:positionV>
            <wp:extent cx="1500980" cy="1371600"/>
            <wp:effectExtent l="0" t="0" r="444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00980"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190A">
        <w:rPr>
          <w:rFonts w:ascii="Times New Roman" w:hAnsi="Times New Roman" w:cs="Times New Roman"/>
          <w:b/>
          <w:sz w:val="48"/>
          <w:szCs w:val="48"/>
        </w:rPr>
        <w:t>CHUKA</w:t>
      </w:r>
      <w:r w:rsidRPr="0050190A">
        <w:rPr>
          <w:rFonts w:ascii="Times New Roman" w:hAnsi="Times New Roman" w:cs="Times New Roman"/>
          <w:sz w:val="48"/>
          <w:szCs w:val="48"/>
        </w:rPr>
        <w:t xml:space="preserve"> </w:t>
      </w:r>
      <w:r w:rsidRPr="0050190A">
        <w:rPr>
          <w:rFonts w:ascii="Times New Roman" w:hAnsi="Times New Roman" w:cs="Times New Roman"/>
          <w:sz w:val="48"/>
          <w:szCs w:val="48"/>
        </w:rPr>
        <w:tab/>
      </w:r>
      <w:r w:rsidRPr="0050190A">
        <w:rPr>
          <w:rFonts w:ascii="Times New Roman" w:hAnsi="Times New Roman" w:cs="Times New Roman"/>
          <w:sz w:val="48"/>
          <w:szCs w:val="48"/>
        </w:rPr>
        <w:tab/>
      </w:r>
      <w:r w:rsidRPr="0050190A">
        <w:rPr>
          <w:rFonts w:ascii="Times New Roman" w:hAnsi="Times New Roman" w:cs="Times New Roman"/>
          <w:sz w:val="48"/>
          <w:szCs w:val="48"/>
        </w:rPr>
        <w:tab/>
      </w:r>
      <w:r w:rsidRPr="0050190A">
        <w:rPr>
          <w:rFonts w:ascii="Times New Roman" w:hAnsi="Times New Roman" w:cs="Times New Roman"/>
          <w:sz w:val="48"/>
          <w:szCs w:val="48"/>
        </w:rPr>
        <w:tab/>
      </w:r>
      <w:r w:rsidRPr="0050190A">
        <w:rPr>
          <w:rFonts w:ascii="Times New Roman" w:hAnsi="Times New Roman" w:cs="Times New Roman"/>
          <w:b/>
          <w:sz w:val="48"/>
          <w:szCs w:val="48"/>
        </w:rPr>
        <w:t>UNIVERSITY</w:t>
      </w:r>
    </w:p>
    <w:p w14:paraId="24709888" w14:textId="77777777" w:rsidR="004758EC" w:rsidRPr="0050190A" w:rsidRDefault="004758EC" w:rsidP="004758EC">
      <w:pPr>
        <w:jc w:val="center"/>
        <w:rPr>
          <w:rFonts w:ascii="Times New Roman" w:hAnsi="Times New Roman" w:cs="Times New Roman"/>
          <w:sz w:val="40"/>
          <w:szCs w:val="40"/>
        </w:rPr>
      </w:pPr>
    </w:p>
    <w:p w14:paraId="0E98696F" w14:textId="77777777" w:rsidR="004758EC" w:rsidRDefault="004758EC" w:rsidP="004758EC">
      <w:pPr>
        <w:rPr>
          <w:rFonts w:ascii="Times New Roman" w:hAnsi="Times New Roman" w:cs="Times New Roman"/>
          <w:b/>
          <w:caps/>
          <w:sz w:val="24"/>
          <w:szCs w:val="24"/>
        </w:rPr>
      </w:pPr>
    </w:p>
    <w:p w14:paraId="08117A81" w14:textId="1756EAE4" w:rsidR="008A5BC9" w:rsidRPr="00DC46F1" w:rsidRDefault="004758EC" w:rsidP="00EC4FA0">
      <w:pPr>
        <w:jc w:val="center"/>
        <w:rPr>
          <w:rFonts w:ascii="Times New Roman" w:hAnsi="Times New Roman" w:cs="Times New Roman"/>
          <w:b/>
          <w:caps/>
          <w:sz w:val="24"/>
          <w:szCs w:val="24"/>
        </w:rPr>
      </w:pPr>
      <w:r>
        <w:rPr>
          <w:rFonts w:ascii="Times New Roman" w:hAnsi="Times New Roman" w:cs="Times New Roman"/>
          <w:b/>
          <w:caps/>
          <w:sz w:val="24"/>
          <w:szCs w:val="24"/>
        </w:rPr>
        <w:t>First year examination 202</w:t>
      </w:r>
      <w:r w:rsidR="003105E2">
        <w:rPr>
          <w:rFonts w:ascii="Times New Roman" w:hAnsi="Times New Roman" w:cs="Times New Roman"/>
          <w:b/>
          <w:caps/>
          <w:sz w:val="24"/>
          <w:szCs w:val="24"/>
        </w:rPr>
        <w:t>4</w:t>
      </w:r>
      <w:r>
        <w:rPr>
          <w:rFonts w:ascii="Times New Roman" w:hAnsi="Times New Roman" w:cs="Times New Roman"/>
          <w:b/>
          <w:caps/>
          <w:sz w:val="24"/>
          <w:szCs w:val="24"/>
        </w:rPr>
        <w:t>/202</w:t>
      </w:r>
      <w:r w:rsidR="003105E2">
        <w:rPr>
          <w:rFonts w:ascii="Times New Roman" w:hAnsi="Times New Roman" w:cs="Times New Roman"/>
          <w:b/>
          <w:caps/>
          <w:sz w:val="24"/>
          <w:szCs w:val="24"/>
        </w:rPr>
        <w:t>5</w:t>
      </w:r>
    </w:p>
    <w:p w14:paraId="21955CAA" w14:textId="77777777" w:rsidR="008A5BC9" w:rsidRPr="00DC46F1" w:rsidRDefault="008A5BC9" w:rsidP="00EC4FA0">
      <w:pPr>
        <w:jc w:val="center"/>
        <w:rPr>
          <w:rFonts w:ascii="Times New Roman" w:hAnsi="Times New Roman" w:cs="Times New Roman"/>
          <w:b/>
          <w:caps/>
          <w:sz w:val="24"/>
          <w:szCs w:val="24"/>
        </w:rPr>
      </w:pPr>
      <w:r w:rsidRPr="00DC46F1">
        <w:rPr>
          <w:rFonts w:ascii="Times New Roman" w:hAnsi="Times New Roman" w:cs="Times New Roman"/>
          <w:b/>
          <w:caps/>
          <w:sz w:val="24"/>
          <w:szCs w:val="24"/>
        </w:rPr>
        <w:t xml:space="preserve">Examination for </w:t>
      </w:r>
      <w:r w:rsidR="00EC4FA0">
        <w:rPr>
          <w:rFonts w:ascii="Times New Roman" w:hAnsi="Times New Roman" w:cs="Times New Roman"/>
          <w:b/>
          <w:caps/>
          <w:sz w:val="24"/>
          <w:szCs w:val="24"/>
        </w:rPr>
        <w:t>Doctorate of Philosopphy</w:t>
      </w:r>
      <w:r>
        <w:rPr>
          <w:rFonts w:ascii="Times New Roman" w:hAnsi="Times New Roman" w:cs="Times New Roman"/>
          <w:b/>
          <w:caps/>
          <w:sz w:val="24"/>
          <w:szCs w:val="24"/>
        </w:rPr>
        <w:t xml:space="preserve"> </w:t>
      </w:r>
      <w:r w:rsidRPr="00DC46F1">
        <w:rPr>
          <w:rFonts w:ascii="Times New Roman" w:hAnsi="Times New Roman" w:cs="Times New Roman"/>
          <w:b/>
          <w:caps/>
          <w:sz w:val="24"/>
          <w:szCs w:val="24"/>
        </w:rPr>
        <w:t xml:space="preserve">IN </w:t>
      </w:r>
      <w:r>
        <w:rPr>
          <w:rFonts w:ascii="Times New Roman" w:hAnsi="Times New Roman" w:cs="Times New Roman"/>
          <w:b/>
          <w:caps/>
          <w:sz w:val="24"/>
          <w:szCs w:val="24"/>
        </w:rPr>
        <w:t>nursing</w:t>
      </w:r>
    </w:p>
    <w:p w14:paraId="7A10A944" w14:textId="77777777" w:rsidR="008A5BC9" w:rsidRPr="00DC46F1" w:rsidRDefault="00C8586F" w:rsidP="00EC4FA0">
      <w:pPr>
        <w:jc w:val="center"/>
        <w:rPr>
          <w:rFonts w:ascii="Times New Roman" w:hAnsi="Times New Roman" w:cs="Times New Roman"/>
          <w:b/>
          <w:caps/>
          <w:sz w:val="24"/>
          <w:szCs w:val="24"/>
        </w:rPr>
      </w:pPr>
      <w:r>
        <w:rPr>
          <w:rFonts w:ascii="Times New Roman" w:hAnsi="Times New Roman" w:cs="Times New Roman"/>
          <w:b/>
          <w:caps/>
          <w:sz w:val="24"/>
          <w:szCs w:val="24"/>
        </w:rPr>
        <w:t>NuRS 9</w:t>
      </w:r>
      <w:r w:rsidR="008A5BC9">
        <w:rPr>
          <w:rFonts w:ascii="Times New Roman" w:hAnsi="Times New Roman" w:cs="Times New Roman"/>
          <w:b/>
          <w:caps/>
          <w:sz w:val="24"/>
          <w:szCs w:val="24"/>
        </w:rPr>
        <w:t>11</w:t>
      </w:r>
      <w:r w:rsidR="008A5BC9" w:rsidRPr="00DC46F1">
        <w:rPr>
          <w:rFonts w:ascii="Times New Roman" w:hAnsi="Times New Roman" w:cs="Times New Roman"/>
          <w:b/>
          <w:caps/>
          <w:sz w:val="24"/>
          <w:szCs w:val="24"/>
        </w:rPr>
        <w:t xml:space="preserve">: </w:t>
      </w:r>
      <w:r>
        <w:rPr>
          <w:rFonts w:ascii="Times New Roman" w:hAnsi="Times New Roman" w:cs="Times New Roman"/>
          <w:b/>
          <w:caps/>
          <w:sz w:val="24"/>
          <w:szCs w:val="24"/>
        </w:rPr>
        <w:t xml:space="preserve">ADVANCED </w:t>
      </w:r>
      <w:r w:rsidR="008A5BC9">
        <w:rPr>
          <w:rFonts w:ascii="Times New Roman" w:hAnsi="Times New Roman" w:cs="Times New Roman"/>
          <w:b/>
          <w:caps/>
          <w:sz w:val="24"/>
          <w:szCs w:val="24"/>
        </w:rPr>
        <w:t>biostatistics</w:t>
      </w:r>
    </w:p>
    <w:p w14:paraId="6C3A88CA" w14:textId="77777777" w:rsidR="008A5BC9" w:rsidRPr="00C441FD" w:rsidRDefault="008A5BC9" w:rsidP="00EC4FA0">
      <w:pPr>
        <w:jc w:val="center"/>
        <w:rPr>
          <w:rFonts w:ascii="Times New Roman" w:hAnsi="Times New Roman" w:cs="Times New Roman"/>
          <w:caps/>
          <w:sz w:val="24"/>
          <w:szCs w:val="24"/>
        </w:rPr>
      </w:pPr>
    </w:p>
    <w:p w14:paraId="1C9EAD96" w14:textId="77777777" w:rsidR="008A5BC9" w:rsidRDefault="008A5BC9" w:rsidP="00EC4FA0">
      <w:pPr>
        <w:rPr>
          <w:rFonts w:ascii="Times New Roman" w:hAnsi="Times New Roman" w:cs="Times New Roman"/>
          <w:sz w:val="24"/>
          <w:szCs w:val="24"/>
        </w:rPr>
      </w:pPr>
      <w:r w:rsidRPr="00AA0380">
        <w:rPr>
          <w:rFonts w:ascii="Times New Roman" w:hAnsi="Times New Roman" w:cs="Times New Roman"/>
          <w:sz w:val="24"/>
          <w:szCs w:val="24"/>
        </w:rPr>
        <w:t xml:space="preserve">STREAM: </w:t>
      </w:r>
      <w:r w:rsidR="00EC4FA0">
        <w:rPr>
          <w:rFonts w:ascii="Times New Roman" w:hAnsi="Times New Roman" w:cs="Times New Roman"/>
          <w:sz w:val="24"/>
          <w:szCs w:val="24"/>
        </w:rPr>
        <w:t>Ph D</w:t>
      </w:r>
      <w:r w:rsidRPr="00AA0380">
        <w:rPr>
          <w:rFonts w:ascii="Times New Roman" w:hAnsi="Times New Roman" w:cs="Times New Roman"/>
          <w:sz w:val="24"/>
          <w:szCs w:val="24"/>
        </w:rPr>
        <w:t>. (Nursing) Y1S1                                                                     TIME: 3 HOURS</w:t>
      </w:r>
    </w:p>
    <w:p w14:paraId="0E76253E" w14:textId="77777777" w:rsidR="004419BD" w:rsidRPr="004016E6" w:rsidRDefault="004419BD" w:rsidP="00EC4FA0">
      <w:pPr>
        <w:jc w:val="center"/>
        <w:rPr>
          <w:rFonts w:ascii="Times New Roman" w:hAnsi="Times New Roman" w:cs="Times New Roman"/>
          <w:caps/>
          <w:sz w:val="24"/>
          <w:szCs w:val="24"/>
        </w:rPr>
      </w:pPr>
    </w:p>
    <w:p w14:paraId="657F7584" w14:textId="77777777" w:rsidR="007F601C" w:rsidRPr="004016E6" w:rsidRDefault="007F601C" w:rsidP="00EC4FA0">
      <w:pPr>
        <w:rPr>
          <w:rFonts w:ascii="Times New Roman" w:hAnsi="Times New Roman" w:cs="Times New Roman"/>
          <w:sz w:val="24"/>
          <w:szCs w:val="24"/>
        </w:rPr>
      </w:pPr>
    </w:p>
    <w:p w14:paraId="65CC396B" w14:textId="77777777" w:rsidR="007F601C" w:rsidRPr="001F1650" w:rsidRDefault="007F601C" w:rsidP="001F1650">
      <w:pPr>
        <w:spacing w:line="259" w:lineRule="auto"/>
        <w:rPr>
          <w:rFonts w:ascii="Times New Roman" w:hAnsi="Times New Roman" w:cs="Times New Roman"/>
          <w:b/>
          <w:caps/>
          <w:sz w:val="24"/>
          <w:szCs w:val="24"/>
          <w:u w:val="single"/>
        </w:rPr>
      </w:pPr>
      <w:r w:rsidRPr="001F1650">
        <w:rPr>
          <w:rFonts w:ascii="Times New Roman" w:hAnsi="Times New Roman" w:cs="Times New Roman"/>
          <w:b/>
          <w:caps/>
          <w:sz w:val="24"/>
          <w:szCs w:val="24"/>
          <w:u w:val="single"/>
        </w:rPr>
        <w:t>Instructions</w:t>
      </w:r>
    </w:p>
    <w:p w14:paraId="66C3B05C" w14:textId="77777777" w:rsidR="007F601C" w:rsidRPr="001F1650" w:rsidRDefault="007F601C"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 xml:space="preserve">Answer any </w:t>
      </w:r>
      <w:r w:rsidRPr="001F1650">
        <w:rPr>
          <w:rFonts w:ascii="Times New Roman" w:hAnsi="Times New Roman" w:cs="Times New Roman"/>
          <w:b/>
          <w:sz w:val="24"/>
          <w:szCs w:val="24"/>
        </w:rPr>
        <w:t>THREE</w:t>
      </w:r>
      <w:r w:rsidRPr="001F1650">
        <w:rPr>
          <w:rFonts w:ascii="Times New Roman" w:hAnsi="Times New Roman" w:cs="Times New Roman"/>
          <w:sz w:val="24"/>
          <w:szCs w:val="24"/>
        </w:rPr>
        <w:t xml:space="preserve"> questions</w:t>
      </w:r>
    </w:p>
    <w:p w14:paraId="7C51A83D" w14:textId="77777777" w:rsidR="00C441FD" w:rsidRPr="001F1650" w:rsidRDefault="00C441FD"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Use of calculators and statistical tables is allowed.</w:t>
      </w:r>
    </w:p>
    <w:p w14:paraId="63B01ECC" w14:textId="77777777" w:rsidR="00C441FD" w:rsidRPr="001F1650" w:rsidRDefault="00C441FD"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Do not write anything on the question paper.</w:t>
      </w:r>
    </w:p>
    <w:p w14:paraId="769A7503" w14:textId="77777777" w:rsidR="00C441FD" w:rsidRPr="001F1650" w:rsidRDefault="00C441FD" w:rsidP="001F1650">
      <w:pPr>
        <w:spacing w:line="259" w:lineRule="auto"/>
        <w:rPr>
          <w:rFonts w:ascii="Times New Roman" w:hAnsi="Times New Roman" w:cs="Times New Roman"/>
          <w:sz w:val="24"/>
          <w:szCs w:val="24"/>
        </w:rPr>
      </w:pPr>
    </w:p>
    <w:p w14:paraId="1E87EC6D" w14:textId="77777777" w:rsidR="00FD1210" w:rsidRPr="001F1650" w:rsidRDefault="000C2383" w:rsidP="001F1650">
      <w:pPr>
        <w:spacing w:line="259" w:lineRule="auto"/>
        <w:rPr>
          <w:rFonts w:ascii="Times New Roman" w:hAnsi="Times New Roman" w:cs="Times New Roman"/>
          <w:b/>
          <w:sz w:val="24"/>
          <w:szCs w:val="24"/>
          <w:u w:val="single"/>
        </w:rPr>
      </w:pPr>
      <w:r w:rsidRPr="001F1650">
        <w:rPr>
          <w:rFonts w:ascii="Times New Roman" w:hAnsi="Times New Roman" w:cs="Times New Roman"/>
          <w:b/>
          <w:sz w:val="24"/>
          <w:szCs w:val="24"/>
          <w:u w:val="single"/>
        </w:rPr>
        <w:t>Q</w:t>
      </w:r>
      <w:r w:rsidR="00FD1210" w:rsidRPr="001F1650">
        <w:rPr>
          <w:rFonts w:ascii="Times New Roman" w:hAnsi="Times New Roman" w:cs="Times New Roman"/>
          <w:b/>
          <w:sz w:val="24"/>
          <w:szCs w:val="24"/>
          <w:u w:val="single"/>
        </w:rPr>
        <w:t>UESTION ONE</w:t>
      </w:r>
      <w:r w:rsidR="00EC4FA0" w:rsidRPr="001F1650">
        <w:rPr>
          <w:rFonts w:ascii="Times New Roman" w:hAnsi="Times New Roman" w:cs="Times New Roman"/>
          <w:b/>
          <w:sz w:val="24"/>
          <w:szCs w:val="24"/>
          <w:u w:val="single"/>
        </w:rPr>
        <w:t xml:space="preserve"> (20 Marks)</w:t>
      </w:r>
    </w:p>
    <w:p w14:paraId="46B02FA1" w14:textId="2DCC8AF3" w:rsidR="003105E2" w:rsidRPr="001F1650" w:rsidRDefault="003105E2" w:rsidP="001F1650">
      <w:pPr>
        <w:pStyle w:val="ListParagraph"/>
        <w:numPr>
          <w:ilvl w:val="0"/>
          <w:numId w:val="21"/>
        </w:numPr>
        <w:spacing w:line="259" w:lineRule="auto"/>
        <w:ind w:left="360"/>
        <w:rPr>
          <w:rFonts w:ascii="Times New Roman" w:hAnsi="Times New Roman" w:cs="Times New Roman"/>
          <w:sz w:val="24"/>
          <w:szCs w:val="24"/>
        </w:rPr>
      </w:pPr>
      <w:r w:rsidRPr="001F1650">
        <w:rPr>
          <w:rFonts w:ascii="Times New Roman" w:hAnsi="Times New Roman" w:cs="Times New Roman"/>
          <w:sz w:val="24"/>
          <w:szCs w:val="24"/>
        </w:rPr>
        <w:t>A clinical trial is conducted to study the effects of two factors, drug dosage (Factor A) and treatment duration (Factor B), on the recovery rate of patients with chronic hypertension. The drug dosage levels are low (A1) and high (A2), and the treatment duration levels are short (B1) and long (B2). The experiment uses a 2 x 2 factorial design, with 40 patients randomly assigned to one of the four treatment groups:</w:t>
      </w:r>
    </w:p>
    <w:p w14:paraId="16BDB76F" w14:textId="38617762" w:rsidR="003105E2" w:rsidRPr="001F1650" w:rsidRDefault="003105E2" w:rsidP="001F1650">
      <w:pPr>
        <w:spacing w:line="259" w:lineRule="auto"/>
        <w:ind w:left="1829" w:firstLine="0"/>
        <w:rPr>
          <w:rFonts w:ascii="Times New Roman" w:hAnsi="Times New Roman" w:cs="Times New Roman"/>
          <w:sz w:val="24"/>
          <w:szCs w:val="24"/>
        </w:rPr>
      </w:pPr>
      <w:r w:rsidRPr="001F1650">
        <w:rPr>
          <w:rFonts w:ascii="Times New Roman" w:hAnsi="Times New Roman" w:cs="Times New Roman"/>
          <w:sz w:val="24"/>
          <w:szCs w:val="24"/>
        </w:rPr>
        <w:t>Group 1: Low dosage, short duration (A1B1)</w:t>
      </w:r>
    </w:p>
    <w:p w14:paraId="0732E2C9" w14:textId="2D6FA386" w:rsidR="003105E2" w:rsidRPr="001F1650" w:rsidRDefault="003105E2" w:rsidP="001F1650">
      <w:pPr>
        <w:spacing w:line="259" w:lineRule="auto"/>
        <w:ind w:left="2189" w:hanging="360"/>
        <w:rPr>
          <w:rFonts w:ascii="Times New Roman" w:hAnsi="Times New Roman" w:cs="Times New Roman"/>
          <w:sz w:val="24"/>
          <w:szCs w:val="24"/>
        </w:rPr>
      </w:pPr>
      <w:r w:rsidRPr="001F1650">
        <w:rPr>
          <w:rFonts w:ascii="Times New Roman" w:hAnsi="Times New Roman" w:cs="Times New Roman"/>
          <w:sz w:val="24"/>
          <w:szCs w:val="24"/>
        </w:rPr>
        <w:t>Group 2: Low dosage, long duration (A1B2)</w:t>
      </w:r>
    </w:p>
    <w:p w14:paraId="4632FB1B" w14:textId="5DEA390F" w:rsidR="003105E2" w:rsidRPr="001F1650" w:rsidRDefault="003105E2" w:rsidP="001F1650">
      <w:pPr>
        <w:spacing w:line="259" w:lineRule="auto"/>
        <w:ind w:left="2189" w:hanging="360"/>
        <w:rPr>
          <w:rFonts w:ascii="Times New Roman" w:hAnsi="Times New Roman" w:cs="Times New Roman"/>
          <w:sz w:val="24"/>
          <w:szCs w:val="24"/>
        </w:rPr>
      </w:pPr>
      <w:r w:rsidRPr="001F1650">
        <w:rPr>
          <w:rFonts w:ascii="Times New Roman" w:hAnsi="Times New Roman" w:cs="Times New Roman"/>
          <w:sz w:val="24"/>
          <w:szCs w:val="24"/>
        </w:rPr>
        <w:t>Group 3: High dosage, short duration (A2B1)</w:t>
      </w:r>
    </w:p>
    <w:p w14:paraId="2CD81C97" w14:textId="766F420C" w:rsidR="003105E2" w:rsidRPr="001F1650" w:rsidRDefault="003105E2" w:rsidP="001F1650">
      <w:pPr>
        <w:spacing w:line="259" w:lineRule="auto"/>
        <w:ind w:left="2189" w:hanging="360"/>
        <w:rPr>
          <w:rFonts w:ascii="Times New Roman" w:hAnsi="Times New Roman" w:cs="Times New Roman"/>
          <w:sz w:val="24"/>
          <w:szCs w:val="24"/>
        </w:rPr>
      </w:pPr>
      <w:r w:rsidRPr="001F1650">
        <w:rPr>
          <w:rFonts w:ascii="Times New Roman" w:hAnsi="Times New Roman" w:cs="Times New Roman"/>
          <w:sz w:val="24"/>
          <w:szCs w:val="24"/>
        </w:rPr>
        <w:t>Group 4: High dosage, long duration (A2B2)</w:t>
      </w:r>
    </w:p>
    <w:p w14:paraId="6194AF86" w14:textId="61BD299E" w:rsidR="003105E2" w:rsidRPr="001F1650" w:rsidRDefault="003105E2" w:rsidP="00495CC9">
      <w:pPr>
        <w:spacing w:line="259" w:lineRule="auto"/>
        <w:ind w:left="714"/>
        <w:rPr>
          <w:rFonts w:ascii="Times New Roman" w:hAnsi="Times New Roman" w:cs="Times New Roman"/>
          <w:sz w:val="24"/>
          <w:szCs w:val="24"/>
        </w:rPr>
      </w:pPr>
      <w:r w:rsidRPr="001F1650">
        <w:rPr>
          <w:rFonts w:ascii="Times New Roman" w:hAnsi="Times New Roman" w:cs="Times New Roman"/>
          <w:sz w:val="24"/>
          <w:szCs w:val="24"/>
        </w:rPr>
        <w:t>The outcome measured is the reduction in blood pressure after the treatment period.</w:t>
      </w:r>
    </w:p>
    <w:p w14:paraId="3FE65652" w14:textId="689C6200" w:rsidR="003105E2" w:rsidRPr="001F1650" w:rsidRDefault="003105E2" w:rsidP="001F1650">
      <w:pPr>
        <w:pStyle w:val="ListParagraph"/>
        <w:numPr>
          <w:ilvl w:val="0"/>
          <w:numId w:val="22"/>
        </w:numPr>
        <w:spacing w:line="259" w:lineRule="auto"/>
        <w:rPr>
          <w:rFonts w:ascii="Times New Roman" w:hAnsi="Times New Roman" w:cs="Times New Roman"/>
          <w:sz w:val="24"/>
          <w:szCs w:val="24"/>
        </w:rPr>
      </w:pPr>
      <w:r w:rsidRPr="001F1650">
        <w:rPr>
          <w:rFonts w:ascii="Times New Roman" w:hAnsi="Times New Roman" w:cs="Times New Roman"/>
          <w:sz w:val="24"/>
          <w:szCs w:val="24"/>
        </w:rPr>
        <w:t>Explain the concept of a factorial experiment.</w:t>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t>(2 marks)</w:t>
      </w:r>
    </w:p>
    <w:p w14:paraId="45AA1E8E" w14:textId="52D9F430" w:rsidR="003105E2" w:rsidRPr="001F1650" w:rsidRDefault="003105E2" w:rsidP="001F1650">
      <w:pPr>
        <w:pStyle w:val="ListParagraph"/>
        <w:numPr>
          <w:ilvl w:val="0"/>
          <w:numId w:val="22"/>
        </w:numPr>
        <w:spacing w:line="259" w:lineRule="auto"/>
        <w:rPr>
          <w:rFonts w:ascii="Times New Roman" w:hAnsi="Times New Roman" w:cs="Times New Roman"/>
          <w:sz w:val="24"/>
          <w:szCs w:val="24"/>
        </w:rPr>
      </w:pPr>
      <w:r w:rsidRPr="001F1650">
        <w:rPr>
          <w:rFonts w:ascii="Times New Roman" w:hAnsi="Times New Roman" w:cs="Times New Roman"/>
          <w:sz w:val="24"/>
          <w:szCs w:val="24"/>
        </w:rPr>
        <w:t xml:space="preserve"> and describe the main advantages of using a 2 x 2 factorial design in this study. </w:t>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t>(2 marks)</w:t>
      </w:r>
    </w:p>
    <w:p w14:paraId="31C7ED4D" w14:textId="6FAA4CEA" w:rsidR="003105E2" w:rsidRPr="001F1650" w:rsidRDefault="003105E2" w:rsidP="001F1650">
      <w:pPr>
        <w:pStyle w:val="ListParagraph"/>
        <w:numPr>
          <w:ilvl w:val="0"/>
          <w:numId w:val="22"/>
        </w:numPr>
        <w:spacing w:line="259" w:lineRule="auto"/>
        <w:rPr>
          <w:rFonts w:ascii="Times New Roman" w:hAnsi="Times New Roman" w:cs="Times New Roman"/>
          <w:sz w:val="24"/>
          <w:szCs w:val="24"/>
        </w:rPr>
      </w:pPr>
      <w:r w:rsidRPr="001F1650">
        <w:rPr>
          <w:rFonts w:ascii="Times New Roman" w:hAnsi="Times New Roman" w:cs="Times New Roman"/>
          <w:sz w:val="24"/>
          <w:szCs w:val="24"/>
        </w:rPr>
        <w:t xml:space="preserve">Discuss how you would </w:t>
      </w:r>
      <w:proofErr w:type="spellStart"/>
      <w:r w:rsidRPr="001F1650">
        <w:rPr>
          <w:rFonts w:ascii="Times New Roman" w:hAnsi="Times New Roman" w:cs="Times New Roman"/>
          <w:sz w:val="24"/>
          <w:szCs w:val="24"/>
        </w:rPr>
        <w:t>analyze</w:t>
      </w:r>
      <w:proofErr w:type="spellEnd"/>
      <w:r w:rsidRPr="001F1650">
        <w:rPr>
          <w:rFonts w:ascii="Times New Roman" w:hAnsi="Times New Roman" w:cs="Times New Roman"/>
          <w:sz w:val="24"/>
          <w:szCs w:val="24"/>
        </w:rPr>
        <w:t xml:space="preserve"> the data from this experiment. Specify the statistical method to be used and how the results would be interpreted. </w:t>
      </w:r>
      <w:r w:rsidRPr="001F1650">
        <w:rPr>
          <w:rFonts w:ascii="Times New Roman" w:hAnsi="Times New Roman" w:cs="Times New Roman"/>
          <w:sz w:val="24"/>
          <w:szCs w:val="24"/>
        </w:rPr>
        <w:tab/>
      </w:r>
      <w:r w:rsidRPr="001F1650">
        <w:rPr>
          <w:rFonts w:ascii="Times New Roman" w:hAnsi="Times New Roman" w:cs="Times New Roman"/>
          <w:sz w:val="24"/>
          <w:szCs w:val="24"/>
        </w:rPr>
        <w:tab/>
        <w:t>(4 marks)</w:t>
      </w:r>
    </w:p>
    <w:p w14:paraId="4E920F05" w14:textId="1172CCCC" w:rsidR="003105E2" w:rsidRPr="001F1650" w:rsidRDefault="003105E2" w:rsidP="001F1650">
      <w:pPr>
        <w:pStyle w:val="ListParagraph"/>
        <w:numPr>
          <w:ilvl w:val="0"/>
          <w:numId w:val="22"/>
        </w:numPr>
        <w:spacing w:line="259" w:lineRule="auto"/>
        <w:rPr>
          <w:rFonts w:ascii="Times New Roman" w:hAnsi="Times New Roman" w:cs="Times New Roman"/>
          <w:sz w:val="24"/>
          <w:szCs w:val="24"/>
        </w:rPr>
      </w:pPr>
      <w:r w:rsidRPr="001F1650">
        <w:rPr>
          <w:rFonts w:ascii="Times New Roman" w:hAnsi="Times New Roman" w:cs="Times New Roman"/>
          <w:sz w:val="24"/>
          <w:szCs w:val="24"/>
        </w:rPr>
        <w:t xml:space="preserve">If there is a significant interaction between drug dosage and treatment duration, how would you interpret this finding in the context of patient treatment? </w:t>
      </w:r>
      <w:r w:rsidR="00C953DE" w:rsidRPr="001F1650">
        <w:rPr>
          <w:rFonts w:ascii="Times New Roman" w:hAnsi="Times New Roman" w:cs="Times New Roman"/>
          <w:sz w:val="24"/>
          <w:szCs w:val="24"/>
        </w:rPr>
        <w:tab/>
      </w:r>
      <w:r w:rsidRPr="001F1650">
        <w:rPr>
          <w:rFonts w:ascii="Times New Roman" w:hAnsi="Times New Roman" w:cs="Times New Roman"/>
          <w:sz w:val="24"/>
          <w:szCs w:val="24"/>
        </w:rPr>
        <w:t>(4 marks)</w:t>
      </w:r>
    </w:p>
    <w:p w14:paraId="3775967F" w14:textId="77777777" w:rsidR="003105E2" w:rsidRPr="001F1650" w:rsidRDefault="003105E2" w:rsidP="001F1650">
      <w:pPr>
        <w:spacing w:line="259" w:lineRule="auto"/>
        <w:rPr>
          <w:rFonts w:ascii="Times New Roman" w:hAnsi="Times New Roman" w:cs="Times New Roman"/>
          <w:sz w:val="24"/>
          <w:szCs w:val="24"/>
        </w:rPr>
      </w:pPr>
    </w:p>
    <w:p w14:paraId="20017D4D" w14:textId="5F53F38C" w:rsidR="003105E2" w:rsidRPr="001F1650" w:rsidRDefault="00C953DE" w:rsidP="001F1650">
      <w:pPr>
        <w:pStyle w:val="ListParagraph"/>
        <w:numPr>
          <w:ilvl w:val="0"/>
          <w:numId w:val="21"/>
        </w:numPr>
        <w:spacing w:line="259" w:lineRule="auto"/>
        <w:ind w:left="360"/>
        <w:rPr>
          <w:rFonts w:ascii="Times New Roman" w:hAnsi="Times New Roman" w:cs="Times New Roman"/>
          <w:sz w:val="24"/>
          <w:szCs w:val="24"/>
        </w:rPr>
      </w:pPr>
      <w:r w:rsidRPr="001F1650">
        <w:rPr>
          <w:rFonts w:ascii="Times New Roman" w:hAnsi="Times New Roman" w:cs="Times New Roman"/>
          <w:sz w:val="24"/>
          <w:szCs w:val="24"/>
        </w:rPr>
        <w:t>The number of deaths from all causes and from accidents by age group in a given region in 2020 are provided in the table below. Review the following rates and determine what to call each one, then calculate it</w:t>
      </w:r>
      <w:r w:rsidR="003105E2" w:rsidRPr="001F1650">
        <w:rPr>
          <w:rFonts w:ascii="Times New Roman" w:hAnsi="Times New Roman" w:cs="Times New Roman"/>
          <w:sz w:val="24"/>
          <w:szCs w:val="24"/>
        </w:rPr>
        <w:t>.</w:t>
      </w:r>
    </w:p>
    <w:p w14:paraId="32B31ABA" w14:textId="5C09D49B" w:rsidR="00C953DE" w:rsidRPr="001F1650" w:rsidRDefault="00C953DE" w:rsidP="001F1650">
      <w:pPr>
        <w:spacing w:line="259" w:lineRule="auto"/>
        <w:rPr>
          <w:rFonts w:ascii="Times New Roman" w:hAnsi="Times New Roman" w:cs="Times New Roman"/>
          <w:sz w:val="24"/>
          <w:szCs w:val="24"/>
        </w:rPr>
      </w:pPr>
    </w:p>
    <w:p w14:paraId="002E385F" w14:textId="083543DF" w:rsidR="00C953DE" w:rsidRPr="001F1650" w:rsidRDefault="00C953DE" w:rsidP="001F1650">
      <w:pPr>
        <w:spacing w:line="259" w:lineRule="auto"/>
        <w:rPr>
          <w:rFonts w:ascii="Times New Roman" w:hAnsi="Times New Roman" w:cs="Times New Roman"/>
          <w:sz w:val="24"/>
          <w:szCs w:val="24"/>
        </w:rPr>
      </w:pPr>
    </w:p>
    <w:p w14:paraId="7E796DB1" w14:textId="137229E9" w:rsidR="00C953DE" w:rsidRPr="001F1650" w:rsidRDefault="00C953DE" w:rsidP="001F1650">
      <w:pPr>
        <w:spacing w:line="259" w:lineRule="auto"/>
        <w:rPr>
          <w:rFonts w:ascii="Times New Roman" w:hAnsi="Times New Roman" w:cs="Times New Roman"/>
          <w:sz w:val="24"/>
          <w:szCs w:val="24"/>
        </w:rPr>
      </w:pPr>
    </w:p>
    <w:p w14:paraId="1DBE9BB3" w14:textId="77777777" w:rsidR="00C953DE" w:rsidRPr="001F1650" w:rsidRDefault="00C953DE" w:rsidP="001F1650">
      <w:pPr>
        <w:spacing w:line="259" w:lineRule="auto"/>
        <w:rPr>
          <w:rFonts w:ascii="Times New Roman" w:hAnsi="Times New Roman" w:cs="Times New Roman"/>
          <w:sz w:val="24"/>
          <w:szCs w:val="24"/>
        </w:rPr>
      </w:pPr>
    </w:p>
    <w:tbl>
      <w:tblPr>
        <w:tblStyle w:val="TableGrid"/>
        <w:tblW w:w="9180" w:type="dxa"/>
        <w:tblLook w:val="04A0" w:firstRow="1" w:lastRow="0" w:firstColumn="1" w:lastColumn="0" w:noHBand="0" w:noVBand="1"/>
      </w:tblPr>
      <w:tblGrid>
        <w:gridCol w:w="1288"/>
        <w:gridCol w:w="1288"/>
        <w:gridCol w:w="1288"/>
        <w:gridCol w:w="1288"/>
        <w:gridCol w:w="1288"/>
        <w:gridCol w:w="1109"/>
        <w:gridCol w:w="1631"/>
      </w:tblGrid>
      <w:tr w:rsidR="003105E2" w:rsidRPr="001F1650" w14:paraId="6917855C" w14:textId="77777777" w:rsidTr="00B66BF3">
        <w:tc>
          <w:tcPr>
            <w:tcW w:w="1288" w:type="dxa"/>
          </w:tcPr>
          <w:p w14:paraId="7430A8C5"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Age group (years)</w:t>
            </w:r>
          </w:p>
        </w:tc>
        <w:tc>
          <w:tcPr>
            <w:tcW w:w="1288" w:type="dxa"/>
          </w:tcPr>
          <w:p w14:paraId="09C77772"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All causes</w:t>
            </w:r>
          </w:p>
        </w:tc>
        <w:tc>
          <w:tcPr>
            <w:tcW w:w="1288" w:type="dxa"/>
          </w:tcPr>
          <w:p w14:paraId="443DF6DA"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Both sexes accidents</w:t>
            </w:r>
          </w:p>
        </w:tc>
        <w:tc>
          <w:tcPr>
            <w:tcW w:w="1288" w:type="dxa"/>
          </w:tcPr>
          <w:p w14:paraId="1833EA01"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Estimated population (x1000)</w:t>
            </w:r>
          </w:p>
        </w:tc>
        <w:tc>
          <w:tcPr>
            <w:tcW w:w="1288" w:type="dxa"/>
          </w:tcPr>
          <w:p w14:paraId="1AA4F5EB"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All causes</w:t>
            </w:r>
          </w:p>
        </w:tc>
        <w:tc>
          <w:tcPr>
            <w:tcW w:w="1109" w:type="dxa"/>
          </w:tcPr>
          <w:p w14:paraId="457AEBC6" w14:textId="77777777" w:rsidR="003105E2" w:rsidRPr="001F1650" w:rsidRDefault="003105E2" w:rsidP="001F1650">
            <w:pPr>
              <w:spacing w:line="259" w:lineRule="auto"/>
              <w:ind w:left="0" w:firstLine="0"/>
              <w:rPr>
                <w:rFonts w:ascii="Times New Roman" w:hAnsi="Times New Roman" w:cs="Times New Roman"/>
                <w:sz w:val="24"/>
                <w:szCs w:val="24"/>
              </w:rPr>
            </w:pPr>
            <w:proofErr w:type="gramStart"/>
            <w:r w:rsidRPr="001F1650">
              <w:rPr>
                <w:rFonts w:ascii="Times New Roman" w:hAnsi="Times New Roman" w:cs="Times New Roman"/>
                <w:sz w:val="24"/>
                <w:szCs w:val="24"/>
              </w:rPr>
              <w:t>Males</w:t>
            </w:r>
            <w:proofErr w:type="gramEnd"/>
            <w:r w:rsidRPr="001F1650">
              <w:rPr>
                <w:rFonts w:ascii="Times New Roman" w:hAnsi="Times New Roman" w:cs="Times New Roman"/>
                <w:sz w:val="24"/>
                <w:szCs w:val="24"/>
              </w:rPr>
              <w:t xml:space="preserve"> accidents</w:t>
            </w:r>
          </w:p>
        </w:tc>
        <w:tc>
          <w:tcPr>
            <w:tcW w:w="1631" w:type="dxa"/>
          </w:tcPr>
          <w:p w14:paraId="17B3D5A3"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Estimated population (x1000)</w:t>
            </w:r>
          </w:p>
        </w:tc>
      </w:tr>
      <w:tr w:rsidR="003105E2" w:rsidRPr="001F1650" w14:paraId="0A91A8D6" w14:textId="77777777" w:rsidTr="00B66BF3">
        <w:tc>
          <w:tcPr>
            <w:tcW w:w="1288" w:type="dxa"/>
          </w:tcPr>
          <w:p w14:paraId="46640EA3"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0-4</w:t>
            </w:r>
          </w:p>
        </w:tc>
        <w:tc>
          <w:tcPr>
            <w:tcW w:w="1288" w:type="dxa"/>
          </w:tcPr>
          <w:p w14:paraId="0792527E"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32,892</w:t>
            </w:r>
          </w:p>
        </w:tc>
        <w:tc>
          <w:tcPr>
            <w:tcW w:w="1288" w:type="dxa"/>
          </w:tcPr>
          <w:p w14:paraId="137365FF"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2,587</w:t>
            </w:r>
          </w:p>
        </w:tc>
        <w:tc>
          <w:tcPr>
            <w:tcW w:w="1288" w:type="dxa"/>
          </w:tcPr>
          <w:p w14:paraId="4D1CA048"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19,597</w:t>
            </w:r>
          </w:p>
        </w:tc>
        <w:tc>
          <w:tcPr>
            <w:tcW w:w="1288" w:type="dxa"/>
          </w:tcPr>
          <w:p w14:paraId="5E3DD048"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18,523</w:t>
            </w:r>
          </w:p>
        </w:tc>
        <w:tc>
          <w:tcPr>
            <w:tcW w:w="1109" w:type="dxa"/>
          </w:tcPr>
          <w:p w14:paraId="046C4A1A"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1,577</w:t>
            </w:r>
          </w:p>
        </w:tc>
        <w:tc>
          <w:tcPr>
            <w:tcW w:w="1631" w:type="dxa"/>
          </w:tcPr>
          <w:p w14:paraId="49638928"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10,020</w:t>
            </w:r>
          </w:p>
        </w:tc>
      </w:tr>
      <w:tr w:rsidR="003105E2" w:rsidRPr="001F1650" w14:paraId="36F8FBFB" w14:textId="77777777" w:rsidTr="00B66BF3">
        <w:tc>
          <w:tcPr>
            <w:tcW w:w="1288" w:type="dxa"/>
          </w:tcPr>
          <w:p w14:paraId="1106E366"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lastRenderedPageBreak/>
              <w:t>5-14</w:t>
            </w:r>
          </w:p>
        </w:tc>
        <w:tc>
          <w:tcPr>
            <w:tcW w:w="1288" w:type="dxa"/>
          </w:tcPr>
          <w:p w14:paraId="504E88BC"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7,150</w:t>
            </w:r>
          </w:p>
        </w:tc>
        <w:tc>
          <w:tcPr>
            <w:tcW w:w="1288" w:type="dxa"/>
          </w:tcPr>
          <w:p w14:paraId="6FE0757A"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2,718</w:t>
            </w:r>
          </w:p>
        </w:tc>
        <w:tc>
          <w:tcPr>
            <w:tcW w:w="1288" w:type="dxa"/>
          </w:tcPr>
          <w:p w14:paraId="1107B9B7"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41,037</w:t>
            </w:r>
          </w:p>
        </w:tc>
        <w:tc>
          <w:tcPr>
            <w:tcW w:w="1288" w:type="dxa"/>
          </w:tcPr>
          <w:p w14:paraId="706C66A3"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4,198</w:t>
            </w:r>
          </w:p>
        </w:tc>
        <w:tc>
          <w:tcPr>
            <w:tcW w:w="1109" w:type="dxa"/>
          </w:tcPr>
          <w:p w14:paraId="09AA6E29"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1,713</w:t>
            </w:r>
          </w:p>
        </w:tc>
        <w:tc>
          <w:tcPr>
            <w:tcW w:w="1631" w:type="dxa"/>
          </w:tcPr>
          <w:p w14:paraId="6A50C095"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21,013</w:t>
            </w:r>
          </w:p>
        </w:tc>
      </w:tr>
      <w:tr w:rsidR="003105E2" w:rsidRPr="001F1650" w14:paraId="06BBF37B" w14:textId="77777777" w:rsidTr="00B66BF3">
        <w:tc>
          <w:tcPr>
            <w:tcW w:w="1288" w:type="dxa"/>
          </w:tcPr>
          <w:p w14:paraId="08E79C96"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15-24</w:t>
            </w:r>
          </w:p>
        </w:tc>
        <w:tc>
          <w:tcPr>
            <w:tcW w:w="1288" w:type="dxa"/>
          </w:tcPr>
          <w:p w14:paraId="386ED626"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33,046</w:t>
            </w:r>
          </w:p>
        </w:tc>
        <w:tc>
          <w:tcPr>
            <w:tcW w:w="1288" w:type="dxa"/>
          </w:tcPr>
          <w:p w14:paraId="0F1A375D"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15,412</w:t>
            </w:r>
          </w:p>
        </w:tc>
        <w:tc>
          <w:tcPr>
            <w:tcW w:w="1288" w:type="dxa"/>
          </w:tcPr>
          <w:p w14:paraId="7BCAB02A"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40,590</w:t>
            </w:r>
          </w:p>
        </w:tc>
        <w:tc>
          <w:tcPr>
            <w:tcW w:w="1288" w:type="dxa"/>
          </w:tcPr>
          <w:p w14:paraId="29D5431B"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24,416</w:t>
            </w:r>
          </w:p>
        </w:tc>
        <w:tc>
          <w:tcPr>
            <w:tcW w:w="1109" w:type="dxa"/>
          </w:tcPr>
          <w:p w14:paraId="757C226B"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11,438</w:t>
            </w:r>
          </w:p>
        </w:tc>
        <w:tc>
          <w:tcPr>
            <w:tcW w:w="1631" w:type="dxa"/>
          </w:tcPr>
          <w:p w14:paraId="36416B3E"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20,821</w:t>
            </w:r>
          </w:p>
        </w:tc>
      </w:tr>
      <w:tr w:rsidR="003105E2" w:rsidRPr="001F1650" w14:paraId="5D8D2732" w14:textId="77777777" w:rsidTr="00B66BF3">
        <w:tc>
          <w:tcPr>
            <w:tcW w:w="1288" w:type="dxa"/>
          </w:tcPr>
          <w:p w14:paraId="737873DF"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25-34</w:t>
            </w:r>
          </w:p>
        </w:tc>
        <w:tc>
          <w:tcPr>
            <w:tcW w:w="1288" w:type="dxa"/>
          </w:tcPr>
          <w:p w14:paraId="6F022912"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41,355</w:t>
            </w:r>
          </w:p>
        </w:tc>
        <w:tc>
          <w:tcPr>
            <w:tcW w:w="1288" w:type="dxa"/>
          </w:tcPr>
          <w:p w14:paraId="40EE8981"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12,569</w:t>
            </w:r>
          </w:p>
        </w:tc>
        <w:tc>
          <w:tcPr>
            <w:tcW w:w="1288" w:type="dxa"/>
          </w:tcPr>
          <w:p w14:paraId="1A1DFE58"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39,928</w:t>
            </w:r>
          </w:p>
        </w:tc>
        <w:tc>
          <w:tcPr>
            <w:tcW w:w="1288" w:type="dxa"/>
          </w:tcPr>
          <w:p w14:paraId="0BB33FB4"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28,736</w:t>
            </w:r>
          </w:p>
        </w:tc>
        <w:tc>
          <w:tcPr>
            <w:tcW w:w="1109" w:type="dxa"/>
          </w:tcPr>
          <w:p w14:paraId="769F85AC"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9,635</w:t>
            </w:r>
          </w:p>
        </w:tc>
        <w:tc>
          <w:tcPr>
            <w:tcW w:w="1631" w:type="dxa"/>
          </w:tcPr>
          <w:p w14:paraId="60D81AE8"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20,203</w:t>
            </w:r>
          </w:p>
        </w:tc>
      </w:tr>
      <w:tr w:rsidR="003105E2" w:rsidRPr="001F1650" w14:paraId="74EA6985" w14:textId="77777777" w:rsidTr="00B66BF3">
        <w:tc>
          <w:tcPr>
            <w:tcW w:w="1288" w:type="dxa"/>
          </w:tcPr>
          <w:p w14:paraId="0B259F1B"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35-44</w:t>
            </w:r>
          </w:p>
        </w:tc>
        <w:tc>
          <w:tcPr>
            <w:tcW w:w="1288" w:type="dxa"/>
          </w:tcPr>
          <w:p w14:paraId="3D557E8A"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91,140</w:t>
            </w:r>
          </w:p>
        </w:tc>
        <w:tc>
          <w:tcPr>
            <w:tcW w:w="1288" w:type="dxa"/>
          </w:tcPr>
          <w:p w14:paraId="13E442A9"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16,710</w:t>
            </w:r>
          </w:p>
        </w:tc>
        <w:tc>
          <w:tcPr>
            <w:tcW w:w="1288" w:type="dxa"/>
          </w:tcPr>
          <w:p w14:paraId="36DE0EA8"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44,917</w:t>
            </w:r>
          </w:p>
        </w:tc>
        <w:tc>
          <w:tcPr>
            <w:tcW w:w="1288" w:type="dxa"/>
          </w:tcPr>
          <w:p w14:paraId="7FE524E2"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57,593</w:t>
            </w:r>
          </w:p>
        </w:tc>
        <w:tc>
          <w:tcPr>
            <w:tcW w:w="1109" w:type="dxa"/>
          </w:tcPr>
          <w:p w14:paraId="14C4FAD9"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12,012</w:t>
            </w:r>
          </w:p>
        </w:tc>
        <w:tc>
          <w:tcPr>
            <w:tcW w:w="1631" w:type="dxa"/>
          </w:tcPr>
          <w:p w14:paraId="63D81D56"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22,367</w:t>
            </w:r>
          </w:p>
        </w:tc>
      </w:tr>
      <w:tr w:rsidR="003105E2" w:rsidRPr="001F1650" w14:paraId="0AD5365D" w14:textId="77777777" w:rsidTr="00B66BF3">
        <w:tc>
          <w:tcPr>
            <w:tcW w:w="1288" w:type="dxa"/>
          </w:tcPr>
          <w:p w14:paraId="5FDF0821"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45-54</w:t>
            </w:r>
          </w:p>
        </w:tc>
        <w:tc>
          <w:tcPr>
            <w:tcW w:w="1288" w:type="dxa"/>
          </w:tcPr>
          <w:p w14:paraId="0A47BAB9"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172,385</w:t>
            </w:r>
          </w:p>
        </w:tc>
        <w:tc>
          <w:tcPr>
            <w:tcW w:w="1288" w:type="dxa"/>
          </w:tcPr>
          <w:p w14:paraId="7CD311C9"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14,675</w:t>
            </w:r>
          </w:p>
        </w:tc>
        <w:tc>
          <w:tcPr>
            <w:tcW w:w="1288" w:type="dxa"/>
          </w:tcPr>
          <w:p w14:paraId="485E5045"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40,084</w:t>
            </w:r>
          </w:p>
        </w:tc>
        <w:tc>
          <w:tcPr>
            <w:tcW w:w="1288" w:type="dxa"/>
          </w:tcPr>
          <w:p w14:paraId="653A3178"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107,722</w:t>
            </w:r>
          </w:p>
        </w:tc>
        <w:tc>
          <w:tcPr>
            <w:tcW w:w="1109" w:type="dxa"/>
          </w:tcPr>
          <w:p w14:paraId="0488B099"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10,492</w:t>
            </w:r>
          </w:p>
        </w:tc>
        <w:tc>
          <w:tcPr>
            <w:tcW w:w="1631" w:type="dxa"/>
          </w:tcPr>
          <w:p w14:paraId="0AEB958F"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19,676</w:t>
            </w:r>
          </w:p>
        </w:tc>
      </w:tr>
      <w:tr w:rsidR="003105E2" w:rsidRPr="001F1650" w14:paraId="2D469E02" w14:textId="77777777" w:rsidTr="00B66BF3">
        <w:tc>
          <w:tcPr>
            <w:tcW w:w="1288" w:type="dxa"/>
          </w:tcPr>
          <w:p w14:paraId="30935618"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55-64</w:t>
            </w:r>
          </w:p>
        </w:tc>
        <w:tc>
          <w:tcPr>
            <w:tcW w:w="1288" w:type="dxa"/>
          </w:tcPr>
          <w:p w14:paraId="1F5A9510"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253,342</w:t>
            </w:r>
          </w:p>
        </w:tc>
        <w:tc>
          <w:tcPr>
            <w:tcW w:w="1288" w:type="dxa"/>
          </w:tcPr>
          <w:p w14:paraId="71153F15"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8,345</w:t>
            </w:r>
          </w:p>
        </w:tc>
        <w:tc>
          <w:tcPr>
            <w:tcW w:w="1288" w:type="dxa"/>
          </w:tcPr>
          <w:p w14:paraId="5721F247"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35,602</w:t>
            </w:r>
          </w:p>
        </w:tc>
        <w:tc>
          <w:tcPr>
            <w:tcW w:w="1288" w:type="dxa"/>
          </w:tcPr>
          <w:p w14:paraId="4C586C21"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806,431</w:t>
            </w:r>
          </w:p>
        </w:tc>
        <w:tc>
          <w:tcPr>
            <w:tcW w:w="1109" w:type="dxa"/>
          </w:tcPr>
          <w:p w14:paraId="7738FBC3"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16,535</w:t>
            </w:r>
          </w:p>
        </w:tc>
        <w:tc>
          <w:tcPr>
            <w:tcW w:w="1631" w:type="dxa"/>
          </w:tcPr>
          <w:p w14:paraId="601F5682"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14,722</w:t>
            </w:r>
          </w:p>
        </w:tc>
      </w:tr>
      <w:tr w:rsidR="003105E2" w:rsidRPr="001F1650" w14:paraId="15A95757" w14:textId="77777777" w:rsidTr="00B66BF3">
        <w:tc>
          <w:tcPr>
            <w:tcW w:w="1288" w:type="dxa"/>
          </w:tcPr>
          <w:p w14:paraId="092871F8"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65+</w:t>
            </w:r>
          </w:p>
        </w:tc>
        <w:tc>
          <w:tcPr>
            <w:tcW w:w="1288" w:type="dxa"/>
          </w:tcPr>
          <w:p w14:paraId="6FA8F641"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1,811,720</w:t>
            </w:r>
          </w:p>
        </w:tc>
        <w:tc>
          <w:tcPr>
            <w:tcW w:w="1288" w:type="dxa"/>
          </w:tcPr>
          <w:p w14:paraId="3FFC2089"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33,641</w:t>
            </w:r>
          </w:p>
        </w:tc>
        <w:tc>
          <w:tcPr>
            <w:tcW w:w="1288" w:type="dxa"/>
          </w:tcPr>
          <w:p w14:paraId="46790A9A"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35,602</w:t>
            </w:r>
          </w:p>
        </w:tc>
        <w:tc>
          <w:tcPr>
            <w:tcW w:w="1288" w:type="dxa"/>
          </w:tcPr>
          <w:p w14:paraId="2C987FD3"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806,431</w:t>
            </w:r>
          </w:p>
        </w:tc>
        <w:tc>
          <w:tcPr>
            <w:tcW w:w="1109" w:type="dxa"/>
          </w:tcPr>
          <w:p w14:paraId="716C9F3C"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16,535</w:t>
            </w:r>
          </w:p>
        </w:tc>
        <w:tc>
          <w:tcPr>
            <w:tcW w:w="1631" w:type="dxa"/>
          </w:tcPr>
          <w:p w14:paraId="6F25BBFA"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14,772</w:t>
            </w:r>
          </w:p>
        </w:tc>
      </w:tr>
      <w:tr w:rsidR="003105E2" w:rsidRPr="001F1650" w14:paraId="51AEBABF" w14:textId="77777777" w:rsidTr="00B66BF3">
        <w:tc>
          <w:tcPr>
            <w:tcW w:w="1288" w:type="dxa"/>
          </w:tcPr>
          <w:p w14:paraId="1C885F47"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Not stated</w:t>
            </w:r>
          </w:p>
        </w:tc>
        <w:tc>
          <w:tcPr>
            <w:tcW w:w="1288" w:type="dxa"/>
          </w:tcPr>
          <w:p w14:paraId="36BBE2E3"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357</w:t>
            </w:r>
          </w:p>
        </w:tc>
        <w:tc>
          <w:tcPr>
            <w:tcW w:w="1288" w:type="dxa"/>
          </w:tcPr>
          <w:p w14:paraId="60FBEBDD"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85</w:t>
            </w:r>
          </w:p>
        </w:tc>
        <w:tc>
          <w:tcPr>
            <w:tcW w:w="1288" w:type="dxa"/>
          </w:tcPr>
          <w:p w14:paraId="3B946F7A"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0</w:t>
            </w:r>
          </w:p>
        </w:tc>
        <w:tc>
          <w:tcPr>
            <w:tcW w:w="1288" w:type="dxa"/>
          </w:tcPr>
          <w:p w14:paraId="48856E44"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282</w:t>
            </w:r>
          </w:p>
        </w:tc>
        <w:tc>
          <w:tcPr>
            <w:tcW w:w="1109" w:type="dxa"/>
          </w:tcPr>
          <w:p w14:paraId="41E40377"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74</w:t>
            </w:r>
          </w:p>
        </w:tc>
        <w:tc>
          <w:tcPr>
            <w:tcW w:w="1631" w:type="dxa"/>
          </w:tcPr>
          <w:p w14:paraId="6365C11F" w14:textId="77777777" w:rsidR="003105E2" w:rsidRPr="001F1650" w:rsidRDefault="003105E2"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0</w:t>
            </w:r>
          </w:p>
        </w:tc>
      </w:tr>
    </w:tbl>
    <w:p w14:paraId="373F0E39" w14:textId="77777777" w:rsidR="003105E2" w:rsidRPr="001F1650" w:rsidRDefault="003105E2" w:rsidP="001F1650">
      <w:pPr>
        <w:spacing w:line="259" w:lineRule="auto"/>
        <w:rPr>
          <w:rFonts w:ascii="Times New Roman" w:hAnsi="Times New Roman" w:cs="Times New Roman"/>
          <w:sz w:val="24"/>
          <w:szCs w:val="24"/>
        </w:rPr>
      </w:pPr>
    </w:p>
    <w:p w14:paraId="09117C93" w14:textId="77777777" w:rsidR="003105E2" w:rsidRPr="001F1650" w:rsidRDefault="003105E2"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Calculate</w:t>
      </w:r>
    </w:p>
    <w:p w14:paraId="7EE4BB09" w14:textId="77777777" w:rsidR="003105E2" w:rsidRPr="001F1650" w:rsidRDefault="003105E2" w:rsidP="001F1650">
      <w:pPr>
        <w:pStyle w:val="ListParagraph"/>
        <w:numPr>
          <w:ilvl w:val="0"/>
          <w:numId w:val="16"/>
        </w:numPr>
        <w:spacing w:line="259" w:lineRule="auto"/>
        <w:rPr>
          <w:rFonts w:ascii="Times New Roman" w:hAnsi="Times New Roman" w:cs="Times New Roman"/>
          <w:sz w:val="24"/>
          <w:szCs w:val="24"/>
        </w:rPr>
      </w:pPr>
      <w:r w:rsidRPr="001F1650">
        <w:rPr>
          <w:rFonts w:ascii="Times New Roman" w:hAnsi="Times New Roman" w:cs="Times New Roman"/>
          <w:sz w:val="24"/>
          <w:szCs w:val="24"/>
        </w:rPr>
        <w:t xml:space="preserve">Accident-specific mortality rate for the entire population. </w:t>
      </w:r>
      <w:r w:rsidRPr="001F1650">
        <w:rPr>
          <w:rFonts w:ascii="Times New Roman" w:hAnsi="Times New Roman" w:cs="Times New Roman"/>
          <w:sz w:val="24"/>
          <w:szCs w:val="24"/>
        </w:rPr>
        <w:tab/>
      </w:r>
      <w:r w:rsidRPr="001F1650">
        <w:rPr>
          <w:rFonts w:ascii="Times New Roman" w:hAnsi="Times New Roman" w:cs="Times New Roman"/>
          <w:sz w:val="24"/>
          <w:szCs w:val="24"/>
        </w:rPr>
        <w:tab/>
        <w:t>(2 marks)</w:t>
      </w:r>
    </w:p>
    <w:p w14:paraId="27E84BD8" w14:textId="77777777" w:rsidR="003105E2" w:rsidRPr="001F1650" w:rsidRDefault="003105E2" w:rsidP="001F1650">
      <w:pPr>
        <w:pStyle w:val="ListParagraph"/>
        <w:numPr>
          <w:ilvl w:val="0"/>
          <w:numId w:val="16"/>
        </w:numPr>
        <w:spacing w:line="259" w:lineRule="auto"/>
        <w:rPr>
          <w:rFonts w:ascii="Times New Roman" w:hAnsi="Times New Roman" w:cs="Times New Roman"/>
          <w:sz w:val="24"/>
          <w:szCs w:val="24"/>
        </w:rPr>
      </w:pPr>
      <w:r w:rsidRPr="001F1650">
        <w:rPr>
          <w:rFonts w:ascii="Times New Roman" w:hAnsi="Times New Roman" w:cs="Times New Roman"/>
          <w:sz w:val="24"/>
          <w:szCs w:val="24"/>
        </w:rPr>
        <w:t>All-cause mortality rate for 25–</w:t>
      </w:r>
      <w:proofErr w:type="gramStart"/>
      <w:r w:rsidRPr="001F1650">
        <w:rPr>
          <w:rFonts w:ascii="Times New Roman" w:hAnsi="Times New Roman" w:cs="Times New Roman"/>
          <w:sz w:val="24"/>
          <w:szCs w:val="24"/>
        </w:rPr>
        <w:t>34 year olds</w:t>
      </w:r>
      <w:proofErr w:type="gramEnd"/>
      <w:r w:rsidRPr="001F1650">
        <w:rPr>
          <w:rFonts w:ascii="Times New Roman" w:hAnsi="Times New Roman" w:cs="Times New Roman"/>
          <w:sz w:val="24"/>
          <w:szCs w:val="24"/>
        </w:rPr>
        <w:t xml:space="preserve">. </w:t>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t>(2 marks)</w:t>
      </w:r>
    </w:p>
    <w:p w14:paraId="15B275D0" w14:textId="77777777" w:rsidR="003105E2" w:rsidRPr="001F1650" w:rsidRDefault="003105E2" w:rsidP="001F1650">
      <w:pPr>
        <w:pStyle w:val="ListParagraph"/>
        <w:numPr>
          <w:ilvl w:val="0"/>
          <w:numId w:val="16"/>
        </w:numPr>
        <w:spacing w:line="259" w:lineRule="auto"/>
        <w:rPr>
          <w:rFonts w:ascii="Times New Roman" w:hAnsi="Times New Roman" w:cs="Times New Roman"/>
          <w:sz w:val="24"/>
          <w:szCs w:val="24"/>
        </w:rPr>
      </w:pPr>
      <w:r w:rsidRPr="001F1650">
        <w:rPr>
          <w:rFonts w:ascii="Times New Roman" w:hAnsi="Times New Roman" w:cs="Times New Roman"/>
          <w:sz w:val="24"/>
          <w:szCs w:val="24"/>
        </w:rPr>
        <w:t xml:space="preserve">All-cause mortality among males. </w:t>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t>(2 marks)</w:t>
      </w:r>
    </w:p>
    <w:p w14:paraId="7A5E65F4" w14:textId="77777777" w:rsidR="003105E2" w:rsidRPr="001F1650" w:rsidRDefault="003105E2" w:rsidP="001F1650">
      <w:pPr>
        <w:pStyle w:val="ListParagraph"/>
        <w:numPr>
          <w:ilvl w:val="0"/>
          <w:numId w:val="16"/>
        </w:numPr>
        <w:spacing w:line="259" w:lineRule="auto"/>
        <w:rPr>
          <w:rFonts w:ascii="Times New Roman" w:hAnsi="Times New Roman" w:cs="Times New Roman"/>
          <w:sz w:val="24"/>
          <w:szCs w:val="24"/>
        </w:rPr>
      </w:pPr>
      <w:r w:rsidRPr="001F1650">
        <w:rPr>
          <w:rFonts w:ascii="Times New Roman" w:hAnsi="Times New Roman" w:cs="Times New Roman"/>
          <w:sz w:val="24"/>
          <w:szCs w:val="24"/>
        </w:rPr>
        <w:t xml:space="preserve">Accident-injury specific mortality among </w:t>
      </w:r>
      <w:proofErr w:type="gramStart"/>
      <w:r w:rsidRPr="001F1650">
        <w:rPr>
          <w:rFonts w:ascii="Times New Roman" w:hAnsi="Times New Roman" w:cs="Times New Roman"/>
          <w:sz w:val="24"/>
          <w:szCs w:val="24"/>
        </w:rPr>
        <w:t>25 to 34 year old</w:t>
      </w:r>
      <w:proofErr w:type="gramEnd"/>
      <w:r w:rsidRPr="001F1650">
        <w:rPr>
          <w:rFonts w:ascii="Times New Roman" w:hAnsi="Times New Roman" w:cs="Times New Roman"/>
          <w:sz w:val="24"/>
          <w:szCs w:val="24"/>
        </w:rPr>
        <w:t xml:space="preserve"> males. </w:t>
      </w:r>
      <w:r w:rsidRPr="001F1650">
        <w:rPr>
          <w:rFonts w:ascii="Times New Roman" w:hAnsi="Times New Roman" w:cs="Times New Roman"/>
          <w:sz w:val="24"/>
          <w:szCs w:val="24"/>
        </w:rPr>
        <w:tab/>
        <w:t>(2 marks)</w:t>
      </w:r>
    </w:p>
    <w:p w14:paraId="6A58D7B5" w14:textId="77777777" w:rsidR="009C7B1D" w:rsidRPr="001F1650" w:rsidRDefault="009C7B1D" w:rsidP="001F1650">
      <w:pPr>
        <w:spacing w:line="259" w:lineRule="auto"/>
        <w:rPr>
          <w:rFonts w:ascii="Times New Roman" w:hAnsi="Times New Roman" w:cs="Times New Roman"/>
          <w:sz w:val="24"/>
          <w:szCs w:val="24"/>
        </w:rPr>
      </w:pPr>
    </w:p>
    <w:p w14:paraId="6D581FE8" w14:textId="77777777" w:rsidR="008B6EA7" w:rsidRPr="001F1650" w:rsidRDefault="008B6EA7" w:rsidP="001F1650">
      <w:pPr>
        <w:spacing w:line="259" w:lineRule="auto"/>
        <w:rPr>
          <w:rFonts w:ascii="Times New Roman" w:hAnsi="Times New Roman" w:cs="Times New Roman"/>
          <w:b/>
          <w:sz w:val="24"/>
          <w:szCs w:val="24"/>
          <w:u w:val="single"/>
        </w:rPr>
      </w:pPr>
      <w:r w:rsidRPr="001F1650">
        <w:rPr>
          <w:rFonts w:ascii="Times New Roman" w:hAnsi="Times New Roman" w:cs="Times New Roman"/>
          <w:b/>
          <w:sz w:val="24"/>
          <w:szCs w:val="24"/>
          <w:u w:val="single"/>
        </w:rPr>
        <w:t>QUESTION TWO</w:t>
      </w:r>
    </w:p>
    <w:p w14:paraId="4B956FEE"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The following results show the coded values of recovery of a new drug (Drug X) obtained from a strain of Penicillium in the production of antibiotics under different incubation temperatures (Factor A) and pH conditions (Factor B).</w:t>
      </w: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276"/>
        <w:gridCol w:w="2126"/>
        <w:gridCol w:w="1843"/>
      </w:tblGrid>
      <w:tr w:rsidR="004155C8" w:rsidRPr="001F1650" w14:paraId="4BB2175E" w14:textId="77777777" w:rsidTr="00B66BF3">
        <w:trPr>
          <w:trHeight w:val="300"/>
        </w:trPr>
        <w:tc>
          <w:tcPr>
            <w:tcW w:w="1838" w:type="dxa"/>
            <w:shd w:val="clear" w:color="auto" w:fill="auto"/>
            <w:noWrap/>
            <w:vAlign w:val="bottom"/>
            <w:hideMark/>
          </w:tcPr>
          <w:p w14:paraId="3EF3CFBC"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pH</w:t>
            </w:r>
          </w:p>
        </w:tc>
        <w:tc>
          <w:tcPr>
            <w:tcW w:w="1276" w:type="dxa"/>
            <w:shd w:val="clear" w:color="auto" w:fill="auto"/>
            <w:noWrap/>
            <w:vAlign w:val="bottom"/>
            <w:hideMark/>
          </w:tcPr>
          <w:p w14:paraId="2A7523B5"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Block</w:t>
            </w:r>
          </w:p>
        </w:tc>
        <w:tc>
          <w:tcPr>
            <w:tcW w:w="2126" w:type="dxa"/>
            <w:shd w:val="clear" w:color="auto" w:fill="auto"/>
            <w:noWrap/>
            <w:vAlign w:val="bottom"/>
            <w:hideMark/>
          </w:tcPr>
          <w:p w14:paraId="6AE7AA5F"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25ᵒC</w:t>
            </w:r>
          </w:p>
        </w:tc>
        <w:tc>
          <w:tcPr>
            <w:tcW w:w="1843" w:type="dxa"/>
            <w:shd w:val="clear" w:color="auto" w:fill="auto"/>
            <w:noWrap/>
            <w:vAlign w:val="bottom"/>
            <w:hideMark/>
          </w:tcPr>
          <w:p w14:paraId="547FF3A0"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30ᵒC</w:t>
            </w:r>
          </w:p>
        </w:tc>
      </w:tr>
      <w:tr w:rsidR="004155C8" w:rsidRPr="001F1650" w14:paraId="34C1C42A" w14:textId="77777777" w:rsidTr="00B66BF3">
        <w:trPr>
          <w:trHeight w:val="300"/>
        </w:trPr>
        <w:tc>
          <w:tcPr>
            <w:tcW w:w="1838" w:type="dxa"/>
            <w:shd w:val="clear" w:color="auto" w:fill="auto"/>
            <w:noWrap/>
            <w:vAlign w:val="bottom"/>
            <w:hideMark/>
          </w:tcPr>
          <w:p w14:paraId="0A374D9D"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6.0</w:t>
            </w:r>
          </w:p>
        </w:tc>
        <w:tc>
          <w:tcPr>
            <w:tcW w:w="1276" w:type="dxa"/>
            <w:shd w:val="clear" w:color="auto" w:fill="auto"/>
            <w:noWrap/>
            <w:vAlign w:val="bottom"/>
            <w:hideMark/>
          </w:tcPr>
          <w:p w14:paraId="06A9390F"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1</w:t>
            </w:r>
          </w:p>
        </w:tc>
        <w:tc>
          <w:tcPr>
            <w:tcW w:w="2126" w:type="dxa"/>
            <w:shd w:val="clear" w:color="auto" w:fill="auto"/>
            <w:noWrap/>
            <w:hideMark/>
          </w:tcPr>
          <w:p w14:paraId="24FEB0B2"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12</w:t>
            </w:r>
          </w:p>
        </w:tc>
        <w:tc>
          <w:tcPr>
            <w:tcW w:w="1843" w:type="dxa"/>
            <w:shd w:val="clear" w:color="auto" w:fill="auto"/>
            <w:noWrap/>
            <w:hideMark/>
          </w:tcPr>
          <w:p w14:paraId="59CD51A3"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9</w:t>
            </w:r>
          </w:p>
        </w:tc>
      </w:tr>
      <w:tr w:rsidR="004155C8" w:rsidRPr="001F1650" w14:paraId="3252FEB9" w14:textId="77777777" w:rsidTr="00B66BF3">
        <w:trPr>
          <w:trHeight w:val="300"/>
        </w:trPr>
        <w:tc>
          <w:tcPr>
            <w:tcW w:w="1838" w:type="dxa"/>
            <w:shd w:val="clear" w:color="auto" w:fill="auto"/>
            <w:noWrap/>
            <w:vAlign w:val="bottom"/>
            <w:hideMark/>
          </w:tcPr>
          <w:p w14:paraId="088F52F5"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p>
        </w:tc>
        <w:tc>
          <w:tcPr>
            <w:tcW w:w="1276" w:type="dxa"/>
            <w:shd w:val="clear" w:color="auto" w:fill="auto"/>
            <w:noWrap/>
            <w:vAlign w:val="bottom"/>
            <w:hideMark/>
          </w:tcPr>
          <w:p w14:paraId="7D6E305B"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2</w:t>
            </w:r>
          </w:p>
        </w:tc>
        <w:tc>
          <w:tcPr>
            <w:tcW w:w="2126" w:type="dxa"/>
            <w:shd w:val="clear" w:color="auto" w:fill="auto"/>
            <w:noWrap/>
            <w:hideMark/>
          </w:tcPr>
          <w:p w14:paraId="07420B79"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10</w:t>
            </w:r>
          </w:p>
        </w:tc>
        <w:tc>
          <w:tcPr>
            <w:tcW w:w="1843" w:type="dxa"/>
            <w:shd w:val="clear" w:color="auto" w:fill="auto"/>
            <w:noWrap/>
            <w:hideMark/>
          </w:tcPr>
          <w:p w14:paraId="0BBED08A"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7</w:t>
            </w:r>
          </w:p>
        </w:tc>
      </w:tr>
      <w:tr w:rsidR="004155C8" w:rsidRPr="001F1650" w14:paraId="2F83EF0E" w14:textId="77777777" w:rsidTr="00B66BF3">
        <w:trPr>
          <w:trHeight w:val="300"/>
        </w:trPr>
        <w:tc>
          <w:tcPr>
            <w:tcW w:w="1838" w:type="dxa"/>
            <w:shd w:val="clear" w:color="auto" w:fill="auto"/>
            <w:noWrap/>
            <w:vAlign w:val="bottom"/>
            <w:hideMark/>
          </w:tcPr>
          <w:p w14:paraId="3502C8B6"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p>
        </w:tc>
        <w:tc>
          <w:tcPr>
            <w:tcW w:w="1276" w:type="dxa"/>
            <w:shd w:val="clear" w:color="auto" w:fill="auto"/>
            <w:noWrap/>
            <w:vAlign w:val="bottom"/>
            <w:hideMark/>
          </w:tcPr>
          <w:p w14:paraId="46DACF39"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3</w:t>
            </w:r>
          </w:p>
        </w:tc>
        <w:tc>
          <w:tcPr>
            <w:tcW w:w="2126" w:type="dxa"/>
            <w:shd w:val="clear" w:color="auto" w:fill="auto"/>
            <w:noWrap/>
            <w:hideMark/>
          </w:tcPr>
          <w:p w14:paraId="534CA721"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11</w:t>
            </w:r>
          </w:p>
        </w:tc>
        <w:tc>
          <w:tcPr>
            <w:tcW w:w="1843" w:type="dxa"/>
            <w:shd w:val="clear" w:color="auto" w:fill="auto"/>
            <w:noWrap/>
            <w:hideMark/>
          </w:tcPr>
          <w:p w14:paraId="3EB48CA2"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8</w:t>
            </w:r>
          </w:p>
        </w:tc>
      </w:tr>
      <w:tr w:rsidR="004155C8" w:rsidRPr="001F1650" w14:paraId="6EFFB9C9" w14:textId="77777777" w:rsidTr="00B66BF3">
        <w:trPr>
          <w:trHeight w:val="300"/>
        </w:trPr>
        <w:tc>
          <w:tcPr>
            <w:tcW w:w="1838" w:type="dxa"/>
            <w:shd w:val="clear" w:color="auto" w:fill="auto"/>
            <w:noWrap/>
            <w:vAlign w:val="bottom"/>
            <w:hideMark/>
          </w:tcPr>
          <w:p w14:paraId="7376BB82"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6.5</w:t>
            </w:r>
          </w:p>
        </w:tc>
        <w:tc>
          <w:tcPr>
            <w:tcW w:w="1276" w:type="dxa"/>
            <w:shd w:val="clear" w:color="auto" w:fill="auto"/>
            <w:noWrap/>
            <w:vAlign w:val="bottom"/>
            <w:hideMark/>
          </w:tcPr>
          <w:p w14:paraId="2D0458BF"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1</w:t>
            </w:r>
          </w:p>
        </w:tc>
        <w:tc>
          <w:tcPr>
            <w:tcW w:w="2126" w:type="dxa"/>
            <w:shd w:val="clear" w:color="auto" w:fill="auto"/>
            <w:noWrap/>
            <w:hideMark/>
          </w:tcPr>
          <w:p w14:paraId="1ACD6E3B"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10</w:t>
            </w:r>
          </w:p>
        </w:tc>
        <w:tc>
          <w:tcPr>
            <w:tcW w:w="1843" w:type="dxa"/>
            <w:shd w:val="clear" w:color="auto" w:fill="auto"/>
            <w:noWrap/>
            <w:hideMark/>
          </w:tcPr>
          <w:p w14:paraId="560A94EA"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5</w:t>
            </w:r>
          </w:p>
        </w:tc>
      </w:tr>
      <w:tr w:rsidR="004155C8" w:rsidRPr="001F1650" w14:paraId="1F485851" w14:textId="77777777" w:rsidTr="00B66BF3">
        <w:trPr>
          <w:trHeight w:val="300"/>
        </w:trPr>
        <w:tc>
          <w:tcPr>
            <w:tcW w:w="1838" w:type="dxa"/>
            <w:shd w:val="clear" w:color="auto" w:fill="auto"/>
            <w:noWrap/>
            <w:vAlign w:val="bottom"/>
            <w:hideMark/>
          </w:tcPr>
          <w:p w14:paraId="6387399F"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p>
        </w:tc>
        <w:tc>
          <w:tcPr>
            <w:tcW w:w="1276" w:type="dxa"/>
            <w:shd w:val="clear" w:color="auto" w:fill="auto"/>
            <w:noWrap/>
            <w:vAlign w:val="bottom"/>
            <w:hideMark/>
          </w:tcPr>
          <w:p w14:paraId="55BA6E4A"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2</w:t>
            </w:r>
          </w:p>
        </w:tc>
        <w:tc>
          <w:tcPr>
            <w:tcW w:w="2126" w:type="dxa"/>
            <w:shd w:val="clear" w:color="auto" w:fill="auto"/>
            <w:noWrap/>
            <w:hideMark/>
          </w:tcPr>
          <w:p w14:paraId="6C25EB71"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9</w:t>
            </w:r>
          </w:p>
        </w:tc>
        <w:tc>
          <w:tcPr>
            <w:tcW w:w="1843" w:type="dxa"/>
            <w:shd w:val="clear" w:color="auto" w:fill="auto"/>
            <w:noWrap/>
            <w:hideMark/>
          </w:tcPr>
          <w:p w14:paraId="05C630BC"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6</w:t>
            </w:r>
          </w:p>
        </w:tc>
      </w:tr>
      <w:tr w:rsidR="004155C8" w:rsidRPr="001F1650" w14:paraId="2A0102B8" w14:textId="77777777" w:rsidTr="00B66BF3">
        <w:trPr>
          <w:trHeight w:val="300"/>
        </w:trPr>
        <w:tc>
          <w:tcPr>
            <w:tcW w:w="1838" w:type="dxa"/>
            <w:shd w:val="clear" w:color="auto" w:fill="auto"/>
            <w:noWrap/>
            <w:vAlign w:val="bottom"/>
            <w:hideMark/>
          </w:tcPr>
          <w:p w14:paraId="3570E1DC"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p>
        </w:tc>
        <w:tc>
          <w:tcPr>
            <w:tcW w:w="1276" w:type="dxa"/>
            <w:shd w:val="clear" w:color="auto" w:fill="auto"/>
            <w:noWrap/>
            <w:vAlign w:val="bottom"/>
            <w:hideMark/>
          </w:tcPr>
          <w:p w14:paraId="469584DF"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3</w:t>
            </w:r>
          </w:p>
        </w:tc>
        <w:tc>
          <w:tcPr>
            <w:tcW w:w="2126" w:type="dxa"/>
            <w:shd w:val="clear" w:color="auto" w:fill="auto"/>
            <w:noWrap/>
            <w:hideMark/>
          </w:tcPr>
          <w:p w14:paraId="71173194"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11</w:t>
            </w:r>
          </w:p>
        </w:tc>
        <w:tc>
          <w:tcPr>
            <w:tcW w:w="1843" w:type="dxa"/>
            <w:shd w:val="clear" w:color="auto" w:fill="auto"/>
            <w:noWrap/>
            <w:hideMark/>
          </w:tcPr>
          <w:p w14:paraId="21D6016A"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4</w:t>
            </w:r>
          </w:p>
        </w:tc>
      </w:tr>
      <w:tr w:rsidR="004155C8" w:rsidRPr="001F1650" w14:paraId="79D8DAA7" w14:textId="77777777" w:rsidTr="00B66BF3">
        <w:trPr>
          <w:trHeight w:val="300"/>
        </w:trPr>
        <w:tc>
          <w:tcPr>
            <w:tcW w:w="1838" w:type="dxa"/>
            <w:shd w:val="clear" w:color="auto" w:fill="auto"/>
            <w:noWrap/>
            <w:vAlign w:val="bottom"/>
            <w:hideMark/>
          </w:tcPr>
          <w:p w14:paraId="03D22410"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7.0</w:t>
            </w:r>
          </w:p>
        </w:tc>
        <w:tc>
          <w:tcPr>
            <w:tcW w:w="1276" w:type="dxa"/>
            <w:shd w:val="clear" w:color="auto" w:fill="auto"/>
            <w:noWrap/>
            <w:vAlign w:val="bottom"/>
            <w:hideMark/>
          </w:tcPr>
          <w:p w14:paraId="2FBE3DC6"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1</w:t>
            </w:r>
          </w:p>
        </w:tc>
        <w:tc>
          <w:tcPr>
            <w:tcW w:w="2126" w:type="dxa"/>
            <w:shd w:val="clear" w:color="auto" w:fill="auto"/>
            <w:noWrap/>
            <w:hideMark/>
          </w:tcPr>
          <w:p w14:paraId="3054A51B"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15</w:t>
            </w:r>
          </w:p>
        </w:tc>
        <w:tc>
          <w:tcPr>
            <w:tcW w:w="1843" w:type="dxa"/>
            <w:shd w:val="clear" w:color="auto" w:fill="auto"/>
            <w:noWrap/>
            <w:hideMark/>
          </w:tcPr>
          <w:p w14:paraId="3A4EBDEC"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10</w:t>
            </w:r>
          </w:p>
        </w:tc>
      </w:tr>
      <w:tr w:rsidR="004155C8" w:rsidRPr="001F1650" w14:paraId="12B77BB1" w14:textId="77777777" w:rsidTr="00B66BF3">
        <w:trPr>
          <w:trHeight w:val="300"/>
        </w:trPr>
        <w:tc>
          <w:tcPr>
            <w:tcW w:w="1838" w:type="dxa"/>
            <w:shd w:val="clear" w:color="auto" w:fill="auto"/>
            <w:noWrap/>
            <w:vAlign w:val="bottom"/>
            <w:hideMark/>
          </w:tcPr>
          <w:p w14:paraId="0F49234B"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p>
        </w:tc>
        <w:tc>
          <w:tcPr>
            <w:tcW w:w="1276" w:type="dxa"/>
            <w:shd w:val="clear" w:color="auto" w:fill="auto"/>
            <w:noWrap/>
            <w:vAlign w:val="bottom"/>
            <w:hideMark/>
          </w:tcPr>
          <w:p w14:paraId="03DBBA02"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2</w:t>
            </w:r>
          </w:p>
        </w:tc>
        <w:tc>
          <w:tcPr>
            <w:tcW w:w="2126" w:type="dxa"/>
            <w:shd w:val="clear" w:color="auto" w:fill="auto"/>
            <w:noWrap/>
            <w:hideMark/>
          </w:tcPr>
          <w:p w14:paraId="1F7B9653"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14</w:t>
            </w:r>
          </w:p>
        </w:tc>
        <w:tc>
          <w:tcPr>
            <w:tcW w:w="1843" w:type="dxa"/>
            <w:shd w:val="clear" w:color="auto" w:fill="auto"/>
            <w:noWrap/>
            <w:hideMark/>
          </w:tcPr>
          <w:p w14:paraId="6342BF73"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11</w:t>
            </w:r>
          </w:p>
        </w:tc>
      </w:tr>
      <w:tr w:rsidR="004155C8" w:rsidRPr="001F1650" w14:paraId="1F8F5E72" w14:textId="77777777" w:rsidTr="00B66BF3">
        <w:trPr>
          <w:trHeight w:val="300"/>
        </w:trPr>
        <w:tc>
          <w:tcPr>
            <w:tcW w:w="1838" w:type="dxa"/>
            <w:shd w:val="clear" w:color="auto" w:fill="auto"/>
            <w:noWrap/>
            <w:vAlign w:val="bottom"/>
            <w:hideMark/>
          </w:tcPr>
          <w:p w14:paraId="2410F1C5"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p>
        </w:tc>
        <w:tc>
          <w:tcPr>
            <w:tcW w:w="1276" w:type="dxa"/>
            <w:shd w:val="clear" w:color="auto" w:fill="auto"/>
            <w:noWrap/>
            <w:vAlign w:val="bottom"/>
            <w:hideMark/>
          </w:tcPr>
          <w:p w14:paraId="3917DC72" w14:textId="77777777" w:rsidR="004155C8" w:rsidRPr="001F1650" w:rsidRDefault="004155C8" w:rsidP="001F1650">
            <w:pPr>
              <w:spacing w:line="259" w:lineRule="auto"/>
              <w:ind w:left="0" w:firstLine="0"/>
              <w:rPr>
                <w:rFonts w:ascii="Times New Roman" w:eastAsia="Times New Roman" w:hAnsi="Times New Roman" w:cs="Times New Roman"/>
                <w:color w:val="000000"/>
                <w:sz w:val="24"/>
                <w:szCs w:val="24"/>
                <w:lang w:eastAsia="en-GB"/>
              </w:rPr>
            </w:pPr>
            <w:r w:rsidRPr="001F1650">
              <w:rPr>
                <w:rFonts w:ascii="Times New Roman" w:eastAsia="Times New Roman" w:hAnsi="Times New Roman" w:cs="Times New Roman"/>
                <w:color w:val="000000"/>
                <w:sz w:val="24"/>
                <w:szCs w:val="24"/>
                <w:lang w:eastAsia="en-GB"/>
              </w:rPr>
              <w:t>3</w:t>
            </w:r>
          </w:p>
        </w:tc>
        <w:tc>
          <w:tcPr>
            <w:tcW w:w="2126" w:type="dxa"/>
            <w:shd w:val="clear" w:color="auto" w:fill="auto"/>
            <w:noWrap/>
            <w:hideMark/>
          </w:tcPr>
          <w:p w14:paraId="6370DEFF"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15</w:t>
            </w:r>
          </w:p>
        </w:tc>
        <w:tc>
          <w:tcPr>
            <w:tcW w:w="1843" w:type="dxa"/>
            <w:shd w:val="clear" w:color="auto" w:fill="auto"/>
            <w:noWrap/>
            <w:hideMark/>
          </w:tcPr>
          <w:p w14:paraId="7C27D7D1"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10</w:t>
            </w:r>
          </w:p>
        </w:tc>
      </w:tr>
    </w:tbl>
    <w:p w14:paraId="5A26F615" w14:textId="77777777" w:rsidR="004155C8" w:rsidRPr="001F1650" w:rsidRDefault="004155C8" w:rsidP="001F1650">
      <w:pPr>
        <w:pStyle w:val="ListParagraph"/>
        <w:numPr>
          <w:ilvl w:val="0"/>
          <w:numId w:val="20"/>
        </w:numPr>
        <w:spacing w:line="259" w:lineRule="auto"/>
        <w:ind w:left="357" w:hanging="357"/>
        <w:rPr>
          <w:rFonts w:ascii="Times New Roman" w:hAnsi="Times New Roman" w:cs="Times New Roman"/>
          <w:sz w:val="24"/>
          <w:szCs w:val="24"/>
        </w:rPr>
      </w:pPr>
      <w:r w:rsidRPr="001F1650">
        <w:rPr>
          <w:rFonts w:ascii="Times New Roman" w:hAnsi="Times New Roman" w:cs="Times New Roman"/>
          <w:sz w:val="24"/>
          <w:szCs w:val="24"/>
        </w:rPr>
        <w:t xml:space="preserve">Using an appropriate design perform the analysis of variance. Use α=0.05. </w:t>
      </w:r>
      <w:r w:rsidRPr="001F1650">
        <w:rPr>
          <w:rFonts w:ascii="Times New Roman" w:hAnsi="Times New Roman" w:cs="Times New Roman"/>
          <w:sz w:val="24"/>
          <w:szCs w:val="24"/>
        </w:rPr>
        <w:tab/>
        <w:t>(17 marks)</w:t>
      </w:r>
    </w:p>
    <w:p w14:paraId="23BB6616" w14:textId="77777777" w:rsidR="004155C8" w:rsidRPr="001F1650" w:rsidRDefault="004155C8" w:rsidP="001F1650">
      <w:pPr>
        <w:pStyle w:val="ListParagraph"/>
        <w:numPr>
          <w:ilvl w:val="0"/>
          <w:numId w:val="20"/>
        </w:numPr>
        <w:spacing w:line="259" w:lineRule="auto"/>
        <w:ind w:left="357" w:hanging="357"/>
        <w:rPr>
          <w:rFonts w:ascii="Times New Roman" w:hAnsi="Times New Roman" w:cs="Times New Roman"/>
          <w:sz w:val="24"/>
          <w:szCs w:val="24"/>
        </w:rPr>
      </w:pPr>
      <w:r w:rsidRPr="001F1650">
        <w:rPr>
          <w:rFonts w:ascii="Times New Roman" w:hAnsi="Times New Roman" w:cs="Times New Roman"/>
          <w:sz w:val="24"/>
          <w:szCs w:val="24"/>
        </w:rPr>
        <w:t xml:space="preserve">Apply the Least Significance Difference (LSD) to separate the means of the Factor B. </w:t>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t>(3 marks)</w:t>
      </w:r>
    </w:p>
    <w:p w14:paraId="13A04649" w14:textId="77777777" w:rsidR="004155C8" w:rsidRPr="001F1650" w:rsidRDefault="004155C8" w:rsidP="001F1650">
      <w:pPr>
        <w:spacing w:line="259" w:lineRule="auto"/>
        <w:rPr>
          <w:rFonts w:ascii="Times New Roman" w:hAnsi="Times New Roman" w:cs="Times New Roman"/>
          <w:bCs/>
          <w:sz w:val="24"/>
          <w:szCs w:val="24"/>
        </w:rPr>
      </w:pPr>
    </w:p>
    <w:p w14:paraId="6D57A019" w14:textId="77777777" w:rsidR="004155C8" w:rsidRPr="001F1650" w:rsidRDefault="004155C8" w:rsidP="001F1650">
      <w:pPr>
        <w:spacing w:line="259" w:lineRule="auto"/>
        <w:rPr>
          <w:rFonts w:ascii="Times New Roman" w:hAnsi="Times New Roman" w:cs="Times New Roman"/>
          <w:bCs/>
          <w:sz w:val="24"/>
          <w:szCs w:val="24"/>
        </w:rPr>
      </w:pPr>
    </w:p>
    <w:p w14:paraId="53D62EE9" w14:textId="77777777" w:rsidR="004155C8" w:rsidRPr="001F1650" w:rsidRDefault="004155C8" w:rsidP="001F1650">
      <w:pPr>
        <w:spacing w:line="259" w:lineRule="auto"/>
        <w:rPr>
          <w:rFonts w:ascii="Times New Roman" w:hAnsi="Times New Roman" w:cs="Times New Roman"/>
          <w:bCs/>
          <w:sz w:val="24"/>
          <w:szCs w:val="24"/>
        </w:rPr>
      </w:pPr>
    </w:p>
    <w:p w14:paraId="565028A0" w14:textId="77777777" w:rsidR="004155C8" w:rsidRPr="001F1650" w:rsidRDefault="004155C8" w:rsidP="001F1650">
      <w:pPr>
        <w:spacing w:line="259" w:lineRule="auto"/>
        <w:rPr>
          <w:rFonts w:ascii="Times New Roman" w:hAnsi="Times New Roman" w:cs="Times New Roman"/>
          <w:bCs/>
          <w:sz w:val="24"/>
          <w:szCs w:val="24"/>
        </w:rPr>
      </w:pPr>
    </w:p>
    <w:p w14:paraId="3A83F715" w14:textId="77777777" w:rsidR="004155C8" w:rsidRPr="001F1650" w:rsidRDefault="004155C8" w:rsidP="001F1650">
      <w:pPr>
        <w:spacing w:line="259" w:lineRule="auto"/>
        <w:rPr>
          <w:rFonts w:ascii="Times New Roman" w:hAnsi="Times New Roman" w:cs="Times New Roman"/>
          <w:bCs/>
          <w:sz w:val="24"/>
          <w:szCs w:val="24"/>
        </w:rPr>
      </w:pPr>
    </w:p>
    <w:p w14:paraId="7750444E" w14:textId="0B20AD45" w:rsidR="004155C8" w:rsidRDefault="004155C8" w:rsidP="001F1650">
      <w:pPr>
        <w:spacing w:line="259" w:lineRule="auto"/>
        <w:rPr>
          <w:rFonts w:ascii="Times New Roman" w:hAnsi="Times New Roman" w:cs="Times New Roman"/>
          <w:bCs/>
          <w:sz w:val="24"/>
          <w:szCs w:val="24"/>
        </w:rPr>
      </w:pPr>
    </w:p>
    <w:p w14:paraId="7FA3DFA4" w14:textId="4CC7A3E4" w:rsidR="001F1650" w:rsidRDefault="001F1650" w:rsidP="001F1650">
      <w:pPr>
        <w:spacing w:line="259" w:lineRule="auto"/>
        <w:rPr>
          <w:rFonts w:ascii="Times New Roman" w:hAnsi="Times New Roman" w:cs="Times New Roman"/>
          <w:bCs/>
          <w:sz w:val="24"/>
          <w:szCs w:val="24"/>
        </w:rPr>
      </w:pPr>
    </w:p>
    <w:p w14:paraId="21E751D9" w14:textId="423BBA83" w:rsidR="001F1650" w:rsidRDefault="001F1650" w:rsidP="001F1650">
      <w:pPr>
        <w:spacing w:line="259" w:lineRule="auto"/>
        <w:rPr>
          <w:rFonts w:ascii="Times New Roman" w:hAnsi="Times New Roman" w:cs="Times New Roman"/>
          <w:bCs/>
          <w:sz w:val="24"/>
          <w:szCs w:val="24"/>
        </w:rPr>
      </w:pPr>
    </w:p>
    <w:p w14:paraId="086F14C7" w14:textId="287CB9F6" w:rsidR="001F1650" w:rsidRDefault="001F1650" w:rsidP="001F1650">
      <w:pPr>
        <w:spacing w:line="259" w:lineRule="auto"/>
        <w:rPr>
          <w:rFonts w:ascii="Times New Roman" w:hAnsi="Times New Roman" w:cs="Times New Roman"/>
          <w:bCs/>
          <w:sz w:val="24"/>
          <w:szCs w:val="24"/>
        </w:rPr>
      </w:pPr>
    </w:p>
    <w:p w14:paraId="53F6D786" w14:textId="3FB7229F" w:rsidR="001F1650" w:rsidRDefault="001F1650" w:rsidP="001F1650">
      <w:pPr>
        <w:spacing w:line="259" w:lineRule="auto"/>
        <w:rPr>
          <w:rFonts w:ascii="Times New Roman" w:hAnsi="Times New Roman" w:cs="Times New Roman"/>
          <w:bCs/>
          <w:sz w:val="24"/>
          <w:szCs w:val="24"/>
        </w:rPr>
      </w:pPr>
    </w:p>
    <w:p w14:paraId="6FB7F9A9" w14:textId="7FF1C8AB" w:rsidR="001F1650" w:rsidRDefault="001F1650" w:rsidP="001F1650">
      <w:pPr>
        <w:spacing w:line="259" w:lineRule="auto"/>
        <w:rPr>
          <w:rFonts w:ascii="Times New Roman" w:hAnsi="Times New Roman" w:cs="Times New Roman"/>
          <w:bCs/>
          <w:sz w:val="24"/>
          <w:szCs w:val="24"/>
        </w:rPr>
      </w:pPr>
    </w:p>
    <w:p w14:paraId="79AC471F" w14:textId="61316BF7" w:rsidR="001F1650" w:rsidRDefault="001F1650" w:rsidP="001F1650">
      <w:pPr>
        <w:spacing w:line="259" w:lineRule="auto"/>
        <w:rPr>
          <w:rFonts w:ascii="Times New Roman" w:hAnsi="Times New Roman" w:cs="Times New Roman"/>
          <w:bCs/>
          <w:sz w:val="24"/>
          <w:szCs w:val="24"/>
        </w:rPr>
      </w:pPr>
    </w:p>
    <w:p w14:paraId="4007DEBD" w14:textId="77777777" w:rsidR="001F1650" w:rsidRPr="001F1650" w:rsidRDefault="001F1650" w:rsidP="001F1650">
      <w:pPr>
        <w:spacing w:line="259" w:lineRule="auto"/>
        <w:rPr>
          <w:rFonts w:ascii="Times New Roman" w:hAnsi="Times New Roman" w:cs="Times New Roman"/>
          <w:bCs/>
          <w:sz w:val="24"/>
          <w:szCs w:val="24"/>
        </w:rPr>
      </w:pPr>
    </w:p>
    <w:p w14:paraId="4A7B47FB" w14:textId="77777777" w:rsidR="004155C8" w:rsidRPr="001F1650" w:rsidRDefault="004155C8" w:rsidP="001F1650">
      <w:pPr>
        <w:spacing w:line="259" w:lineRule="auto"/>
        <w:rPr>
          <w:rFonts w:ascii="Times New Roman" w:hAnsi="Times New Roman" w:cs="Times New Roman"/>
          <w:bCs/>
          <w:sz w:val="24"/>
          <w:szCs w:val="24"/>
        </w:rPr>
      </w:pPr>
    </w:p>
    <w:p w14:paraId="339986CE" w14:textId="5D596B6E" w:rsidR="00B10129" w:rsidRPr="001F1650" w:rsidRDefault="00B10129" w:rsidP="001F1650">
      <w:pPr>
        <w:spacing w:line="259" w:lineRule="auto"/>
        <w:rPr>
          <w:rFonts w:ascii="Times New Roman" w:hAnsi="Times New Roman" w:cs="Times New Roman"/>
          <w:sz w:val="24"/>
          <w:szCs w:val="24"/>
        </w:rPr>
      </w:pPr>
      <w:r w:rsidRPr="001F1650">
        <w:rPr>
          <w:rFonts w:ascii="Times New Roman" w:hAnsi="Times New Roman" w:cs="Times New Roman"/>
          <w:b/>
          <w:sz w:val="24"/>
          <w:szCs w:val="24"/>
          <w:u w:val="single"/>
        </w:rPr>
        <w:lastRenderedPageBreak/>
        <w:t>QUESTION THREE</w:t>
      </w:r>
    </w:p>
    <w:p w14:paraId="59E02972"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Use the data in table below to answer the following questions:</w:t>
      </w:r>
    </w:p>
    <w:tbl>
      <w:tblPr>
        <w:tblStyle w:val="TableGrid"/>
        <w:tblW w:w="0" w:type="auto"/>
        <w:tblInd w:w="357" w:type="dxa"/>
        <w:tblLook w:val="04A0" w:firstRow="1" w:lastRow="0" w:firstColumn="1" w:lastColumn="0" w:noHBand="0" w:noVBand="1"/>
      </w:tblPr>
      <w:tblGrid>
        <w:gridCol w:w="2150"/>
        <w:gridCol w:w="2178"/>
        <w:gridCol w:w="2159"/>
        <w:gridCol w:w="2172"/>
      </w:tblGrid>
      <w:tr w:rsidR="004155C8" w:rsidRPr="001F1650" w14:paraId="54220C88" w14:textId="77777777" w:rsidTr="00B66BF3">
        <w:tc>
          <w:tcPr>
            <w:tcW w:w="2150" w:type="dxa"/>
          </w:tcPr>
          <w:p w14:paraId="07A2DEF9"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Age group (years)</w:t>
            </w:r>
          </w:p>
        </w:tc>
        <w:tc>
          <w:tcPr>
            <w:tcW w:w="2178" w:type="dxa"/>
          </w:tcPr>
          <w:p w14:paraId="0E50A0CB"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Population (x1,000)</w:t>
            </w:r>
          </w:p>
        </w:tc>
        <w:tc>
          <w:tcPr>
            <w:tcW w:w="2159" w:type="dxa"/>
          </w:tcPr>
          <w:p w14:paraId="46355746"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Number of HIV deaths</w:t>
            </w:r>
          </w:p>
        </w:tc>
        <w:tc>
          <w:tcPr>
            <w:tcW w:w="2172" w:type="dxa"/>
          </w:tcPr>
          <w:p w14:paraId="0761F5DE"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Number of Leukaemia deaths</w:t>
            </w:r>
          </w:p>
        </w:tc>
      </w:tr>
      <w:tr w:rsidR="004155C8" w:rsidRPr="001F1650" w14:paraId="66F8C865" w14:textId="77777777" w:rsidTr="00B66BF3">
        <w:tc>
          <w:tcPr>
            <w:tcW w:w="2150" w:type="dxa"/>
          </w:tcPr>
          <w:p w14:paraId="394790CD"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0-4</w:t>
            </w:r>
          </w:p>
        </w:tc>
        <w:tc>
          <w:tcPr>
            <w:tcW w:w="2178" w:type="dxa"/>
          </w:tcPr>
          <w:p w14:paraId="098AE8AF"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18,597</w:t>
            </w:r>
          </w:p>
        </w:tc>
        <w:tc>
          <w:tcPr>
            <w:tcW w:w="2159" w:type="dxa"/>
          </w:tcPr>
          <w:p w14:paraId="310D3DBE"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12</w:t>
            </w:r>
          </w:p>
        </w:tc>
        <w:tc>
          <w:tcPr>
            <w:tcW w:w="2172" w:type="dxa"/>
          </w:tcPr>
          <w:p w14:paraId="64067664"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125</w:t>
            </w:r>
          </w:p>
        </w:tc>
      </w:tr>
      <w:tr w:rsidR="004155C8" w:rsidRPr="001F1650" w14:paraId="00454F72" w14:textId="77777777" w:rsidTr="00B66BF3">
        <w:tc>
          <w:tcPr>
            <w:tcW w:w="2150" w:type="dxa"/>
          </w:tcPr>
          <w:p w14:paraId="712CC45F"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5-14</w:t>
            </w:r>
          </w:p>
        </w:tc>
        <w:tc>
          <w:tcPr>
            <w:tcW w:w="2178" w:type="dxa"/>
          </w:tcPr>
          <w:p w14:paraId="5D76701D"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41037</w:t>
            </w:r>
          </w:p>
        </w:tc>
        <w:tc>
          <w:tcPr>
            <w:tcW w:w="2159" w:type="dxa"/>
          </w:tcPr>
          <w:p w14:paraId="23B7EF44"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25</w:t>
            </w:r>
          </w:p>
        </w:tc>
        <w:tc>
          <w:tcPr>
            <w:tcW w:w="2172" w:type="dxa"/>
          </w:tcPr>
          <w:p w14:paraId="6262B84D"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316</w:t>
            </w:r>
          </w:p>
        </w:tc>
      </w:tr>
      <w:tr w:rsidR="004155C8" w:rsidRPr="001F1650" w14:paraId="287F62F4" w14:textId="77777777" w:rsidTr="00B66BF3">
        <w:tc>
          <w:tcPr>
            <w:tcW w:w="2150" w:type="dxa"/>
          </w:tcPr>
          <w:p w14:paraId="7E058A59"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15-24</w:t>
            </w:r>
          </w:p>
        </w:tc>
        <w:tc>
          <w:tcPr>
            <w:tcW w:w="2178" w:type="dxa"/>
          </w:tcPr>
          <w:p w14:paraId="3599728B"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40,590</w:t>
            </w:r>
          </w:p>
        </w:tc>
        <w:tc>
          <w:tcPr>
            <w:tcW w:w="2159" w:type="dxa"/>
          </w:tcPr>
          <w:p w14:paraId="5ACC0A3F"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178</w:t>
            </w:r>
          </w:p>
        </w:tc>
        <w:tc>
          <w:tcPr>
            <w:tcW w:w="2172" w:type="dxa"/>
          </w:tcPr>
          <w:p w14:paraId="60B2053A"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472</w:t>
            </w:r>
          </w:p>
        </w:tc>
      </w:tr>
      <w:tr w:rsidR="004155C8" w:rsidRPr="001F1650" w14:paraId="19ADB8EB" w14:textId="77777777" w:rsidTr="00B66BF3">
        <w:tc>
          <w:tcPr>
            <w:tcW w:w="2150" w:type="dxa"/>
          </w:tcPr>
          <w:p w14:paraId="3A03FF29"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25-34</w:t>
            </w:r>
          </w:p>
        </w:tc>
        <w:tc>
          <w:tcPr>
            <w:tcW w:w="2178" w:type="dxa"/>
          </w:tcPr>
          <w:p w14:paraId="46609D8A"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39,928</w:t>
            </w:r>
          </w:p>
        </w:tc>
        <w:tc>
          <w:tcPr>
            <w:tcW w:w="2159" w:type="dxa"/>
          </w:tcPr>
          <w:p w14:paraId="03888237"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1,839</w:t>
            </w:r>
          </w:p>
        </w:tc>
        <w:tc>
          <w:tcPr>
            <w:tcW w:w="2172" w:type="dxa"/>
          </w:tcPr>
          <w:p w14:paraId="26F82B9C"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471</w:t>
            </w:r>
          </w:p>
        </w:tc>
      </w:tr>
      <w:tr w:rsidR="004155C8" w:rsidRPr="001F1650" w14:paraId="6350D6FA" w14:textId="77777777" w:rsidTr="00B66BF3">
        <w:tc>
          <w:tcPr>
            <w:tcW w:w="2150" w:type="dxa"/>
          </w:tcPr>
          <w:p w14:paraId="389BE085"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35-44</w:t>
            </w:r>
          </w:p>
        </w:tc>
        <w:tc>
          <w:tcPr>
            <w:tcW w:w="2178" w:type="dxa"/>
          </w:tcPr>
          <w:p w14:paraId="4F011D4A"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44,917</w:t>
            </w:r>
          </w:p>
        </w:tc>
        <w:tc>
          <w:tcPr>
            <w:tcW w:w="2159" w:type="dxa"/>
          </w:tcPr>
          <w:p w14:paraId="78CD8AF4"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5,707</w:t>
            </w:r>
          </w:p>
        </w:tc>
        <w:tc>
          <w:tcPr>
            <w:tcW w:w="2172" w:type="dxa"/>
          </w:tcPr>
          <w:p w14:paraId="0058A223"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767</w:t>
            </w:r>
          </w:p>
        </w:tc>
      </w:tr>
      <w:tr w:rsidR="004155C8" w:rsidRPr="001F1650" w14:paraId="122CC3D4" w14:textId="77777777" w:rsidTr="00B66BF3">
        <w:tc>
          <w:tcPr>
            <w:tcW w:w="2150" w:type="dxa"/>
          </w:tcPr>
          <w:p w14:paraId="2F5432DA"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45-54</w:t>
            </w:r>
          </w:p>
        </w:tc>
        <w:tc>
          <w:tcPr>
            <w:tcW w:w="2178" w:type="dxa"/>
          </w:tcPr>
          <w:p w14:paraId="4C2FAAFD"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40,084</w:t>
            </w:r>
          </w:p>
        </w:tc>
        <w:tc>
          <w:tcPr>
            <w:tcW w:w="2159" w:type="dxa"/>
          </w:tcPr>
          <w:p w14:paraId="5BBF84EC"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4,474</w:t>
            </w:r>
          </w:p>
        </w:tc>
        <w:tc>
          <w:tcPr>
            <w:tcW w:w="2172" w:type="dxa"/>
          </w:tcPr>
          <w:p w14:paraId="5D5B49D8"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1,459</w:t>
            </w:r>
          </w:p>
        </w:tc>
      </w:tr>
      <w:tr w:rsidR="004155C8" w:rsidRPr="001F1650" w14:paraId="613FF826" w14:textId="77777777" w:rsidTr="00B66BF3">
        <w:tc>
          <w:tcPr>
            <w:tcW w:w="2150" w:type="dxa"/>
          </w:tcPr>
          <w:p w14:paraId="5A61661E"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55-64</w:t>
            </w:r>
          </w:p>
        </w:tc>
        <w:tc>
          <w:tcPr>
            <w:tcW w:w="2178" w:type="dxa"/>
          </w:tcPr>
          <w:p w14:paraId="65977F63"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26,602</w:t>
            </w:r>
          </w:p>
        </w:tc>
        <w:tc>
          <w:tcPr>
            <w:tcW w:w="2159" w:type="dxa"/>
          </w:tcPr>
          <w:p w14:paraId="7FFEE7C8"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1,347</w:t>
            </w:r>
          </w:p>
        </w:tc>
        <w:tc>
          <w:tcPr>
            <w:tcW w:w="2172" w:type="dxa"/>
          </w:tcPr>
          <w:p w14:paraId="710ED64B"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2,611</w:t>
            </w:r>
          </w:p>
        </w:tc>
      </w:tr>
      <w:tr w:rsidR="004155C8" w:rsidRPr="001F1650" w14:paraId="6F045DBC" w14:textId="77777777" w:rsidTr="00B66BF3">
        <w:tc>
          <w:tcPr>
            <w:tcW w:w="2150" w:type="dxa"/>
          </w:tcPr>
          <w:p w14:paraId="6E1FC236"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65+</w:t>
            </w:r>
          </w:p>
        </w:tc>
        <w:tc>
          <w:tcPr>
            <w:tcW w:w="2178" w:type="dxa"/>
          </w:tcPr>
          <w:p w14:paraId="536A8DD9"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35,602</w:t>
            </w:r>
          </w:p>
        </w:tc>
        <w:tc>
          <w:tcPr>
            <w:tcW w:w="2159" w:type="dxa"/>
          </w:tcPr>
          <w:p w14:paraId="39D09DF7"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509</w:t>
            </w:r>
          </w:p>
        </w:tc>
        <w:tc>
          <w:tcPr>
            <w:tcW w:w="2172" w:type="dxa"/>
          </w:tcPr>
          <w:p w14:paraId="1348E84C"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15,277</w:t>
            </w:r>
          </w:p>
        </w:tc>
      </w:tr>
      <w:tr w:rsidR="004155C8" w:rsidRPr="001F1650" w14:paraId="79FF700D" w14:textId="77777777" w:rsidTr="00B66BF3">
        <w:tc>
          <w:tcPr>
            <w:tcW w:w="2150" w:type="dxa"/>
          </w:tcPr>
          <w:p w14:paraId="158CE2FF"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Not stated</w:t>
            </w:r>
          </w:p>
        </w:tc>
        <w:tc>
          <w:tcPr>
            <w:tcW w:w="2178" w:type="dxa"/>
          </w:tcPr>
          <w:p w14:paraId="58ED011D" w14:textId="77777777" w:rsidR="004155C8" w:rsidRPr="001F1650" w:rsidRDefault="004155C8" w:rsidP="001F1650">
            <w:pPr>
              <w:spacing w:line="259" w:lineRule="auto"/>
              <w:ind w:left="0" w:firstLine="0"/>
              <w:rPr>
                <w:rFonts w:ascii="Times New Roman" w:hAnsi="Times New Roman" w:cs="Times New Roman"/>
                <w:sz w:val="24"/>
                <w:szCs w:val="24"/>
              </w:rPr>
            </w:pPr>
          </w:p>
        </w:tc>
        <w:tc>
          <w:tcPr>
            <w:tcW w:w="2159" w:type="dxa"/>
          </w:tcPr>
          <w:p w14:paraId="1750A362"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4</w:t>
            </w:r>
          </w:p>
        </w:tc>
        <w:tc>
          <w:tcPr>
            <w:tcW w:w="2172" w:type="dxa"/>
          </w:tcPr>
          <w:p w14:paraId="0B98A505" w14:textId="77777777" w:rsidR="004155C8" w:rsidRPr="001F1650" w:rsidRDefault="004155C8"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0</w:t>
            </w:r>
          </w:p>
        </w:tc>
      </w:tr>
    </w:tbl>
    <w:p w14:paraId="577AAE9D"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 xml:space="preserve">(a). Compare the mortality rates at all ages, under 65 years, and years of potential life lost for Leukaemia and HIV. </w:t>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t>(16 marks)</w:t>
      </w:r>
    </w:p>
    <w:p w14:paraId="18899BAC" w14:textId="77777777" w:rsidR="004155C8" w:rsidRPr="001F1650" w:rsidRDefault="004155C8"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(b) Which measure(s) might you prefer if you were trying to support increased funding for Leukaemia research and for HIV research? Support your choice(s).</w:t>
      </w:r>
      <w:r w:rsidRPr="001F1650">
        <w:rPr>
          <w:rFonts w:ascii="Times New Roman" w:hAnsi="Times New Roman" w:cs="Times New Roman"/>
          <w:sz w:val="24"/>
          <w:szCs w:val="24"/>
        </w:rPr>
        <w:tab/>
      </w:r>
      <w:r w:rsidRPr="001F1650">
        <w:rPr>
          <w:rFonts w:ascii="Times New Roman" w:hAnsi="Times New Roman" w:cs="Times New Roman"/>
          <w:sz w:val="24"/>
          <w:szCs w:val="24"/>
        </w:rPr>
        <w:tab/>
        <w:t>(4 marks)</w:t>
      </w:r>
    </w:p>
    <w:p w14:paraId="7C19F6F2" w14:textId="77777777" w:rsidR="0056649C" w:rsidRPr="001F1650" w:rsidRDefault="0056649C" w:rsidP="001F1650">
      <w:pPr>
        <w:spacing w:line="259" w:lineRule="auto"/>
        <w:ind w:left="0" w:firstLine="0"/>
        <w:rPr>
          <w:rFonts w:ascii="Times New Roman" w:hAnsi="Times New Roman" w:cs="Times New Roman"/>
          <w:sz w:val="24"/>
          <w:szCs w:val="24"/>
        </w:rPr>
      </w:pPr>
    </w:p>
    <w:p w14:paraId="0B23941C" w14:textId="77777777" w:rsidR="00FD1210" w:rsidRPr="001F1650" w:rsidRDefault="000C2383" w:rsidP="001F1650">
      <w:pPr>
        <w:spacing w:line="259" w:lineRule="auto"/>
        <w:rPr>
          <w:rFonts w:ascii="Times New Roman" w:hAnsi="Times New Roman" w:cs="Times New Roman"/>
          <w:b/>
          <w:sz w:val="24"/>
          <w:szCs w:val="24"/>
          <w:u w:val="single"/>
        </w:rPr>
      </w:pPr>
      <w:r w:rsidRPr="001F1650">
        <w:rPr>
          <w:rFonts w:ascii="Times New Roman" w:hAnsi="Times New Roman" w:cs="Times New Roman"/>
          <w:b/>
          <w:sz w:val="24"/>
          <w:szCs w:val="24"/>
          <w:u w:val="single"/>
        </w:rPr>
        <w:t>Q</w:t>
      </w:r>
      <w:r w:rsidR="00FD1210" w:rsidRPr="001F1650">
        <w:rPr>
          <w:rFonts w:ascii="Times New Roman" w:hAnsi="Times New Roman" w:cs="Times New Roman"/>
          <w:b/>
          <w:sz w:val="24"/>
          <w:szCs w:val="24"/>
          <w:u w:val="single"/>
        </w:rPr>
        <w:t xml:space="preserve">UESTION </w:t>
      </w:r>
      <w:r w:rsidR="006F55F7" w:rsidRPr="001F1650">
        <w:rPr>
          <w:rFonts w:ascii="Times New Roman" w:hAnsi="Times New Roman" w:cs="Times New Roman"/>
          <w:b/>
          <w:sz w:val="24"/>
          <w:szCs w:val="24"/>
          <w:u w:val="single"/>
        </w:rPr>
        <w:t>FOUR</w:t>
      </w:r>
    </w:p>
    <w:p w14:paraId="21FE1395" w14:textId="4504BBA6" w:rsidR="003105E2" w:rsidRPr="001F1650" w:rsidRDefault="004155C8" w:rsidP="001F1650">
      <w:pPr>
        <w:pStyle w:val="ListParagraph"/>
        <w:numPr>
          <w:ilvl w:val="0"/>
          <w:numId w:val="17"/>
        </w:numPr>
        <w:spacing w:line="259" w:lineRule="auto"/>
        <w:ind w:left="357" w:hanging="357"/>
        <w:rPr>
          <w:rFonts w:ascii="Times New Roman" w:hAnsi="Times New Roman" w:cs="Times New Roman"/>
          <w:sz w:val="24"/>
          <w:szCs w:val="24"/>
        </w:rPr>
      </w:pPr>
      <w:r w:rsidRPr="001F1650">
        <w:rPr>
          <w:rFonts w:ascii="Times New Roman" w:eastAsia="Calibri" w:hAnsi="Times New Roman" w:cs="Times New Roman"/>
          <w:sz w:val="24"/>
          <w:szCs w:val="24"/>
        </w:rPr>
        <w:t xml:space="preserve">A second-order model was fitted using the drug efficacy (response) as the outcome, and dosage, treatment duration, and patient age as the independent variables. The following results were obtained: </w:t>
      </w:r>
    </w:p>
    <w:tbl>
      <w:tblPr>
        <w:tblStyle w:val="TableGrid4"/>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9"/>
        <w:gridCol w:w="1725"/>
        <w:gridCol w:w="1784"/>
        <w:gridCol w:w="1784"/>
        <w:gridCol w:w="1784"/>
      </w:tblGrid>
      <w:tr w:rsidR="004155C8" w:rsidRPr="001F1650" w14:paraId="7B329299" w14:textId="77777777" w:rsidTr="00B66BF3">
        <w:trPr>
          <w:trHeight w:val="288"/>
        </w:trPr>
        <w:tc>
          <w:tcPr>
            <w:tcW w:w="1080" w:type="pct"/>
            <w:tcBorders>
              <w:bottom w:val="single" w:sz="4" w:space="0" w:color="auto"/>
            </w:tcBorders>
            <w:noWrap/>
            <w:hideMark/>
          </w:tcPr>
          <w:p w14:paraId="2A8085BA" w14:textId="77777777" w:rsidR="004155C8" w:rsidRPr="001F1650" w:rsidRDefault="004155C8" w:rsidP="001F1650">
            <w:pPr>
              <w:spacing w:line="259" w:lineRule="auto"/>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Term</w:t>
            </w:r>
          </w:p>
        </w:tc>
        <w:tc>
          <w:tcPr>
            <w:tcW w:w="956" w:type="pct"/>
            <w:tcBorders>
              <w:bottom w:val="single" w:sz="4" w:space="0" w:color="auto"/>
            </w:tcBorders>
            <w:noWrap/>
            <w:hideMark/>
          </w:tcPr>
          <w:p w14:paraId="1F96EA6B"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Estimate</w:t>
            </w:r>
          </w:p>
        </w:tc>
        <w:tc>
          <w:tcPr>
            <w:tcW w:w="988" w:type="pct"/>
            <w:tcBorders>
              <w:bottom w:val="single" w:sz="4" w:space="0" w:color="auto"/>
            </w:tcBorders>
            <w:noWrap/>
            <w:hideMark/>
          </w:tcPr>
          <w:p w14:paraId="7BABC709"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SD</w:t>
            </w:r>
          </w:p>
        </w:tc>
        <w:tc>
          <w:tcPr>
            <w:tcW w:w="988" w:type="pct"/>
            <w:tcBorders>
              <w:bottom w:val="single" w:sz="4" w:space="0" w:color="auto"/>
            </w:tcBorders>
            <w:noWrap/>
            <w:hideMark/>
          </w:tcPr>
          <w:p w14:paraId="07FF9F01"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F-statistic</w:t>
            </w:r>
          </w:p>
        </w:tc>
        <w:tc>
          <w:tcPr>
            <w:tcW w:w="988" w:type="pct"/>
            <w:tcBorders>
              <w:bottom w:val="single" w:sz="4" w:space="0" w:color="auto"/>
            </w:tcBorders>
            <w:noWrap/>
            <w:hideMark/>
          </w:tcPr>
          <w:p w14:paraId="7483B137"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proofErr w:type="spellStart"/>
            <w:r w:rsidRPr="001F1650">
              <w:rPr>
                <w:rFonts w:ascii="Times New Roman" w:eastAsia="Calibri" w:hAnsi="Times New Roman" w:cs="Times New Roman"/>
                <w:sz w:val="24"/>
                <w:szCs w:val="24"/>
                <w:lang w:val="en-GB"/>
              </w:rPr>
              <w:t>p.value</w:t>
            </w:r>
            <w:proofErr w:type="spellEnd"/>
          </w:p>
        </w:tc>
      </w:tr>
      <w:tr w:rsidR="004155C8" w:rsidRPr="001F1650" w14:paraId="38B77C4F" w14:textId="77777777" w:rsidTr="00B66BF3">
        <w:trPr>
          <w:trHeight w:val="288"/>
        </w:trPr>
        <w:tc>
          <w:tcPr>
            <w:tcW w:w="1080" w:type="pct"/>
            <w:tcBorders>
              <w:top w:val="single" w:sz="4" w:space="0" w:color="auto"/>
              <w:bottom w:val="nil"/>
            </w:tcBorders>
            <w:noWrap/>
            <w:hideMark/>
          </w:tcPr>
          <w:p w14:paraId="5E2EEF17" w14:textId="77777777" w:rsidR="004155C8" w:rsidRPr="001F1650" w:rsidRDefault="004155C8" w:rsidP="001F1650">
            <w:pPr>
              <w:spacing w:line="259" w:lineRule="auto"/>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(Intercept)</w:t>
            </w:r>
          </w:p>
        </w:tc>
        <w:tc>
          <w:tcPr>
            <w:tcW w:w="956" w:type="pct"/>
            <w:tcBorders>
              <w:top w:val="single" w:sz="4" w:space="0" w:color="auto"/>
              <w:bottom w:val="nil"/>
            </w:tcBorders>
            <w:noWrap/>
            <w:hideMark/>
          </w:tcPr>
          <w:p w14:paraId="49973AC5"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6.671</w:t>
            </w:r>
          </w:p>
        </w:tc>
        <w:tc>
          <w:tcPr>
            <w:tcW w:w="988" w:type="pct"/>
            <w:tcBorders>
              <w:top w:val="single" w:sz="4" w:space="0" w:color="auto"/>
              <w:bottom w:val="nil"/>
            </w:tcBorders>
            <w:noWrap/>
            <w:hideMark/>
          </w:tcPr>
          <w:p w14:paraId="49B6633E"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155.542</w:t>
            </w:r>
          </w:p>
        </w:tc>
        <w:tc>
          <w:tcPr>
            <w:tcW w:w="988" w:type="pct"/>
            <w:tcBorders>
              <w:top w:val="single" w:sz="4" w:space="0" w:color="auto"/>
              <w:bottom w:val="nil"/>
            </w:tcBorders>
            <w:noWrap/>
            <w:hideMark/>
          </w:tcPr>
          <w:p w14:paraId="750A2CE5"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-1.778</w:t>
            </w:r>
          </w:p>
        </w:tc>
        <w:tc>
          <w:tcPr>
            <w:tcW w:w="988" w:type="pct"/>
            <w:tcBorders>
              <w:top w:val="single" w:sz="4" w:space="0" w:color="auto"/>
              <w:bottom w:val="nil"/>
            </w:tcBorders>
            <w:noWrap/>
            <w:hideMark/>
          </w:tcPr>
          <w:p w14:paraId="22693232"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0.135</w:t>
            </w:r>
          </w:p>
        </w:tc>
      </w:tr>
      <w:tr w:rsidR="004155C8" w:rsidRPr="001F1650" w14:paraId="1F07CECF" w14:textId="77777777" w:rsidTr="00B66BF3">
        <w:trPr>
          <w:trHeight w:val="288"/>
        </w:trPr>
        <w:tc>
          <w:tcPr>
            <w:tcW w:w="1080" w:type="pct"/>
            <w:tcBorders>
              <w:top w:val="nil"/>
            </w:tcBorders>
            <w:noWrap/>
            <w:hideMark/>
          </w:tcPr>
          <w:p w14:paraId="7228BBDC" w14:textId="77777777" w:rsidR="004155C8" w:rsidRPr="001F1650" w:rsidRDefault="004155C8" w:rsidP="001F1650">
            <w:pPr>
              <w:spacing w:line="259" w:lineRule="auto"/>
              <w:rPr>
                <w:rFonts w:ascii="Times New Roman" w:eastAsia="Calibri" w:hAnsi="Times New Roman" w:cs="Times New Roman"/>
                <w:i/>
                <w:sz w:val="24"/>
                <w:szCs w:val="24"/>
                <w:vertAlign w:val="subscript"/>
                <w:lang w:val="en-GB"/>
              </w:rPr>
            </w:pPr>
            <w:r w:rsidRPr="001F1650">
              <w:rPr>
                <w:rFonts w:ascii="Times New Roman" w:eastAsia="Calibri" w:hAnsi="Times New Roman" w:cs="Times New Roman"/>
                <w:i/>
                <w:sz w:val="24"/>
                <w:szCs w:val="24"/>
                <w:lang w:val="en-GB"/>
              </w:rPr>
              <w:t>X</w:t>
            </w:r>
            <w:r w:rsidRPr="001F1650">
              <w:rPr>
                <w:rFonts w:ascii="Times New Roman" w:eastAsia="Calibri" w:hAnsi="Times New Roman" w:cs="Times New Roman"/>
                <w:i/>
                <w:sz w:val="24"/>
                <w:szCs w:val="24"/>
                <w:vertAlign w:val="subscript"/>
                <w:lang w:val="en-GB"/>
              </w:rPr>
              <w:t>1</w:t>
            </w:r>
          </w:p>
        </w:tc>
        <w:tc>
          <w:tcPr>
            <w:tcW w:w="956" w:type="pct"/>
            <w:tcBorders>
              <w:top w:val="nil"/>
            </w:tcBorders>
            <w:noWrap/>
            <w:hideMark/>
          </w:tcPr>
          <w:p w14:paraId="1FBBECF9"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9.522</w:t>
            </w:r>
          </w:p>
        </w:tc>
        <w:tc>
          <w:tcPr>
            <w:tcW w:w="988" w:type="pct"/>
            <w:tcBorders>
              <w:top w:val="nil"/>
            </w:tcBorders>
            <w:noWrap/>
            <w:hideMark/>
          </w:tcPr>
          <w:p w14:paraId="077EBE4A"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6.878</w:t>
            </w:r>
          </w:p>
        </w:tc>
        <w:tc>
          <w:tcPr>
            <w:tcW w:w="988" w:type="pct"/>
            <w:tcBorders>
              <w:top w:val="nil"/>
            </w:tcBorders>
            <w:noWrap/>
            <w:hideMark/>
          </w:tcPr>
          <w:p w14:paraId="2456C858"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-1.384</w:t>
            </w:r>
          </w:p>
        </w:tc>
        <w:tc>
          <w:tcPr>
            <w:tcW w:w="988" w:type="pct"/>
            <w:tcBorders>
              <w:top w:val="nil"/>
            </w:tcBorders>
            <w:noWrap/>
            <w:hideMark/>
          </w:tcPr>
          <w:p w14:paraId="305098EF"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0.022</w:t>
            </w:r>
          </w:p>
        </w:tc>
      </w:tr>
      <w:tr w:rsidR="004155C8" w:rsidRPr="001F1650" w14:paraId="6D9F21A8" w14:textId="77777777" w:rsidTr="00B66BF3">
        <w:trPr>
          <w:trHeight w:val="288"/>
        </w:trPr>
        <w:tc>
          <w:tcPr>
            <w:tcW w:w="1080" w:type="pct"/>
            <w:noWrap/>
            <w:hideMark/>
          </w:tcPr>
          <w:p w14:paraId="0995A7B4" w14:textId="77777777" w:rsidR="004155C8" w:rsidRPr="001F1650" w:rsidRDefault="004155C8" w:rsidP="001F1650">
            <w:pPr>
              <w:spacing w:line="259" w:lineRule="auto"/>
              <w:rPr>
                <w:rFonts w:ascii="Times New Roman" w:eastAsia="Calibri" w:hAnsi="Times New Roman" w:cs="Times New Roman"/>
                <w:i/>
                <w:sz w:val="24"/>
                <w:szCs w:val="24"/>
                <w:vertAlign w:val="subscript"/>
                <w:lang w:val="en-GB"/>
              </w:rPr>
            </w:pPr>
            <w:r w:rsidRPr="001F1650">
              <w:rPr>
                <w:rFonts w:ascii="Times New Roman" w:eastAsia="Calibri" w:hAnsi="Times New Roman" w:cs="Times New Roman"/>
                <w:i/>
                <w:sz w:val="24"/>
                <w:szCs w:val="24"/>
                <w:lang w:val="en-GB"/>
              </w:rPr>
              <w:t>X</w:t>
            </w:r>
            <w:r w:rsidRPr="001F1650">
              <w:rPr>
                <w:rFonts w:ascii="Times New Roman" w:eastAsia="Calibri" w:hAnsi="Times New Roman" w:cs="Times New Roman"/>
                <w:i/>
                <w:sz w:val="24"/>
                <w:szCs w:val="24"/>
                <w:vertAlign w:val="subscript"/>
                <w:lang w:val="en-GB"/>
              </w:rPr>
              <w:t>2</w:t>
            </w:r>
          </w:p>
        </w:tc>
        <w:tc>
          <w:tcPr>
            <w:tcW w:w="956" w:type="pct"/>
            <w:noWrap/>
            <w:hideMark/>
          </w:tcPr>
          <w:p w14:paraId="4D4F6953"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9.139</w:t>
            </w:r>
          </w:p>
        </w:tc>
        <w:tc>
          <w:tcPr>
            <w:tcW w:w="988" w:type="pct"/>
            <w:noWrap/>
            <w:hideMark/>
          </w:tcPr>
          <w:p w14:paraId="7A88732F"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5.601</w:t>
            </w:r>
          </w:p>
        </w:tc>
        <w:tc>
          <w:tcPr>
            <w:tcW w:w="988" w:type="pct"/>
            <w:noWrap/>
            <w:hideMark/>
          </w:tcPr>
          <w:p w14:paraId="5FB7D0B4"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-1.631</w:t>
            </w:r>
          </w:p>
        </w:tc>
        <w:tc>
          <w:tcPr>
            <w:tcW w:w="988" w:type="pct"/>
            <w:noWrap/>
            <w:hideMark/>
          </w:tcPr>
          <w:p w14:paraId="29CE6255"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0.016</w:t>
            </w:r>
          </w:p>
        </w:tc>
      </w:tr>
      <w:tr w:rsidR="004155C8" w:rsidRPr="001F1650" w14:paraId="0AE2428A" w14:textId="77777777" w:rsidTr="00B66BF3">
        <w:trPr>
          <w:trHeight w:val="288"/>
        </w:trPr>
        <w:tc>
          <w:tcPr>
            <w:tcW w:w="1080" w:type="pct"/>
            <w:noWrap/>
            <w:hideMark/>
          </w:tcPr>
          <w:p w14:paraId="0CDB0E83" w14:textId="77777777" w:rsidR="004155C8" w:rsidRPr="001F1650" w:rsidRDefault="004155C8" w:rsidP="001F1650">
            <w:pPr>
              <w:spacing w:line="259" w:lineRule="auto"/>
              <w:rPr>
                <w:rFonts w:ascii="Times New Roman" w:eastAsia="Calibri" w:hAnsi="Times New Roman" w:cs="Times New Roman"/>
                <w:i/>
                <w:sz w:val="24"/>
                <w:szCs w:val="24"/>
                <w:vertAlign w:val="subscript"/>
                <w:lang w:val="en-GB"/>
              </w:rPr>
            </w:pPr>
            <w:r w:rsidRPr="001F1650">
              <w:rPr>
                <w:rFonts w:ascii="Times New Roman" w:eastAsia="Calibri" w:hAnsi="Times New Roman" w:cs="Times New Roman"/>
                <w:i/>
                <w:sz w:val="24"/>
                <w:szCs w:val="24"/>
                <w:lang w:val="en-GB"/>
              </w:rPr>
              <w:t>X</w:t>
            </w:r>
            <w:r w:rsidRPr="001F1650">
              <w:rPr>
                <w:rFonts w:ascii="Times New Roman" w:eastAsia="Calibri" w:hAnsi="Times New Roman" w:cs="Times New Roman"/>
                <w:i/>
                <w:sz w:val="24"/>
                <w:szCs w:val="24"/>
                <w:vertAlign w:val="subscript"/>
                <w:lang w:val="en-GB"/>
              </w:rPr>
              <w:t>3</w:t>
            </w:r>
          </w:p>
        </w:tc>
        <w:tc>
          <w:tcPr>
            <w:tcW w:w="956" w:type="pct"/>
            <w:noWrap/>
            <w:hideMark/>
          </w:tcPr>
          <w:p w14:paraId="4AC88165"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4.009</w:t>
            </w:r>
          </w:p>
        </w:tc>
        <w:tc>
          <w:tcPr>
            <w:tcW w:w="988" w:type="pct"/>
            <w:noWrap/>
            <w:hideMark/>
          </w:tcPr>
          <w:p w14:paraId="0918D650"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120.426</w:t>
            </w:r>
          </w:p>
        </w:tc>
        <w:tc>
          <w:tcPr>
            <w:tcW w:w="988" w:type="pct"/>
            <w:noWrap/>
            <w:hideMark/>
          </w:tcPr>
          <w:p w14:paraId="18E26DA4"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-1.611</w:t>
            </w:r>
          </w:p>
        </w:tc>
        <w:tc>
          <w:tcPr>
            <w:tcW w:w="988" w:type="pct"/>
            <w:noWrap/>
            <w:hideMark/>
          </w:tcPr>
          <w:p w14:paraId="4194F75B"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0.016</w:t>
            </w:r>
          </w:p>
        </w:tc>
      </w:tr>
      <w:tr w:rsidR="004155C8" w:rsidRPr="001F1650" w14:paraId="2158D383" w14:textId="77777777" w:rsidTr="00B66BF3">
        <w:trPr>
          <w:trHeight w:val="288"/>
        </w:trPr>
        <w:tc>
          <w:tcPr>
            <w:tcW w:w="1080" w:type="pct"/>
            <w:noWrap/>
            <w:hideMark/>
          </w:tcPr>
          <w:p w14:paraId="251F71DD" w14:textId="77777777" w:rsidR="004155C8" w:rsidRPr="001F1650" w:rsidRDefault="004155C8" w:rsidP="001F1650">
            <w:pPr>
              <w:spacing w:line="259" w:lineRule="auto"/>
              <w:rPr>
                <w:rFonts w:ascii="Times New Roman" w:eastAsia="Calibri" w:hAnsi="Times New Roman" w:cs="Times New Roman"/>
                <w:i/>
                <w:sz w:val="24"/>
                <w:szCs w:val="24"/>
                <w:vertAlign w:val="subscript"/>
                <w:lang w:val="en-GB"/>
              </w:rPr>
            </w:pPr>
            <w:r w:rsidRPr="001F1650">
              <w:rPr>
                <w:rFonts w:ascii="Times New Roman" w:eastAsia="Calibri" w:hAnsi="Times New Roman" w:cs="Times New Roman"/>
                <w:i/>
                <w:sz w:val="24"/>
                <w:szCs w:val="24"/>
                <w:lang w:val="en-GB"/>
              </w:rPr>
              <w:t>X</w:t>
            </w:r>
            <w:r w:rsidRPr="001F1650">
              <w:rPr>
                <w:rFonts w:ascii="Times New Roman" w:eastAsia="Calibri" w:hAnsi="Times New Roman" w:cs="Times New Roman"/>
                <w:i/>
                <w:sz w:val="24"/>
                <w:szCs w:val="24"/>
                <w:vertAlign w:val="subscript"/>
                <w:lang w:val="en-GB"/>
              </w:rPr>
              <w:t>1</w:t>
            </w:r>
            <w:r w:rsidRPr="001F1650">
              <w:rPr>
                <w:rFonts w:ascii="Times New Roman" w:eastAsia="Calibri" w:hAnsi="Times New Roman" w:cs="Times New Roman"/>
                <w:i/>
                <w:sz w:val="24"/>
                <w:szCs w:val="24"/>
                <w:lang w:val="en-GB"/>
              </w:rPr>
              <w:t>X</w:t>
            </w:r>
            <w:r w:rsidRPr="001F1650">
              <w:rPr>
                <w:rFonts w:ascii="Times New Roman" w:eastAsia="Calibri" w:hAnsi="Times New Roman" w:cs="Times New Roman"/>
                <w:i/>
                <w:sz w:val="24"/>
                <w:szCs w:val="24"/>
                <w:vertAlign w:val="subscript"/>
                <w:lang w:val="en-GB"/>
              </w:rPr>
              <w:t>2</w:t>
            </w:r>
          </w:p>
        </w:tc>
        <w:tc>
          <w:tcPr>
            <w:tcW w:w="956" w:type="pct"/>
            <w:noWrap/>
            <w:hideMark/>
          </w:tcPr>
          <w:p w14:paraId="425FFAEF"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0.276</w:t>
            </w:r>
          </w:p>
        </w:tc>
        <w:tc>
          <w:tcPr>
            <w:tcW w:w="988" w:type="pct"/>
            <w:noWrap/>
            <w:hideMark/>
          </w:tcPr>
          <w:p w14:paraId="772A7FE2"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0.184</w:t>
            </w:r>
          </w:p>
        </w:tc>
        <w:tc>
          <w:tcPr>
            <w:tcW w:w="988" w:type="pct"/>
            <w:noWrap/>
            <w:hideMark/>
          </w:tcPr>
          <w:p w14:paraId="3478F1DF"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1.496</w:t>
            </w:r>
          </w:p>
        </w:tc>
        <w:tc>
          <w:tcPr>
            <w:tcW w:w="988" w:type="pct"/>
            <w:noWrap/>
            <w:hideMark/>
          </w:tcPr>
          <w:p w14:paraId="1EE3B9BA"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0.019</w:t>
            </w:r>
          </w:p>
        </w:tc>
      </w:tr>
      <w:tr w:rsidR="004155C8" w:rsidRPr="001F1650" w14:paraId="0BF192F2" w14:textId="77777777" w:rsidTr="00B66BF3">
        <w:trPr>
          <w:trHeight w:val="288"/>
        </w:trPr>
        <w:tc>
          <w:tcPr>
            <w:tcW w:w="1080" w:type="pct"/>
            <w:noWrap/>
            <w:hideMark/>
          </w:tcPr>
          <w:p w14:paraId="67B7123E" w14:textId="77777777" w:rsidR="004155C8" w:rsidRPr="001F1650" w:rsidRDefault="004155C8" w:rsidP="001F1650">
            <w:pPr>
              <w:spacing w:line="259" w:lineRule="auto"/>
              <w:rPr>
                <w:rFonts w:ascii="Times New Roman" w:eastAsia="Calibri" w:hAnsi="Times New Roman" w:cs="Times New Roman"/>
                <w:i/>
                <w:sz w:val="24"/>
                <w:szCs w:val="24"/>
                <w:vertAlign w:val="subscript"/>
                <w:lang w:val="en-GB"/>
              </w:rPr>
            </w:pPr>
            <w:r w:rsidRPr="001F1650">
              <w:rPr>
                <w:rFonts w:ascii="Times New Roman" w:eastAsia="Calibri" w:hAnsi="Times New Roman" w:cs="Times New Roman"/>
                <w:i/>
                <w:sz w:val="24"/>
                <w:szCs w:val="24"/>
                <w:lang w:val="en-GB"/>
              </w:rPr>
              <w:t>X</w:t>
            </w:r>
            <w:r w:rsidRPr="001F1650">
              <w:rPr>
                <w:rFonts w:ascii="Times New Roman" w:eastAsia="Calibri" w:hAnsi="Times New Roman" w:cs="Times New Roman"/>
                <w:i/>
                <w:sz w:val="24"/>
                <w:szCs w:val="24"/>
                <w:vertAlign w:val="subscript"/>
                <w:lang w:val="en-GB"/>
              </w:rPr>
              <w:t>1</w:t>
            </w:r>
            <w:r w:rsidRPr="001F1650">
              <w:rPr>
                <w:rFonts w:ascii="Times New Roman" w:eastAsia="Calibri" w:hAnsi="Times New Roman" w:cs="Times New Roman"/>
                <w:i/>
                <w:sz w:val="24"/>
                <w:szCs w:val="24"/>
                <w:lang w:val="en-GB"/>
              </w:rPr>
              <w:t xml:space="preserve"> X</w:t>
            </w:r>
            <w:r w:rsidRPr="001F1650">
              <w:rPr>
                <w:rFonts w:ascii="Times New Roman" w:eastAsia="Calibri" w:hAnsi="Times New Roman" w:cs="Times New Roman"/>
                <w:i/>
                <w:sz w:val="24"/>
                <w:szCs w:val="24"/>
                <w:vertAlign w:val="subscript"/>
                <w:lang w:val="en-GB"/>
              </w:rPr>
              <w:t>3</w:t>
            </w:r>
          </w:p>
        </w:tc>
        <w:tc>
          <w:tcPr>
            <w:tcW w:w="956" w:type="pct"/>
            <w:noWrap/>
            <w:hideMark/>
          </w:tcPr>
          <w:p w14:paraId="7543C390"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4.494</w:t>
            </w:r>
          </w:p>
        </w:tc>
        <w:tc>
          <w:tcPr>
            <w:tcW w:w="988" w:type="pct"/>
            <w:noWrap/>
            <w:hideMark/>
          </w:tcPr>
          <w:p w14:paraId="43B272DC"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2.956</w:t>
            </w:r>
          </w:p>
        </w:tc>
        <w:tc>
          <w:tcPr>
            <w:tcW w:w="988" w:type="pct"/>
            <w:noWrap/>
            <w:hideMark/>
          </w:tcPr>
          <w:p w14:paraId="2FED2C07"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-1.520</w:t>
            </w:r>
          </w:p>
        </w:tc>
        <w:tc>
          <w:tcPr>
            <w:tcW w:w="988" w:type="pct"/>
            <w:noWrap/>
            <w:hideMark/>
          </w:tcPr>
          <w:p w14:paraId="38BED4AC"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0.018</w:t>
            </w:r>
          </w:p>
        </w:tc>
      </w:tr>
      <w:tr w:rsidR="004155C8" w:rsidRPr="001F1650" w14:paraId="24406085" w14:textId="77777777" w:rsidTr="00B66BF3">
        <w:trPr>
          <w:trHeight w:val="288"/>
        </w:trPr>
        <w:tc>
          <w:tcPr>
            <w:tcW w:w="1080" w:type="pct"/>
            <w:noWrap/>
            <w:hideMark/>
          </w:tcPr>
          <w:p w14:paraId="4D9EF3D4" w14:textId="77777777" w:rsidR="004155C8" w:rsidRPr="001F1650" w:rsidRDefault="004155C8" w:rsidP="001F1650">
            <w:pPr>
              <w:spacing w:line="259" w:lineRule="auto"/>
              <w:rPr>
                <w:rFonts w:ascii="Times New Roman" w:eastAsia="Calibri" w:hAnsi="Times New Roman" w:cs="Times New Roman"/>
                <w:i/>
                <w:sz w:val="24"/>
                <w:szCs w:val="24"/>
                <w:vertAlign w:val="subscript"/>
                <w:lang w:val="en-GB"/>
              </w:rPr>
            </w:pPr>
            <w:r w:rsidRPr="001F1650">
              <w:rPr>
                <w:rFonts w:ascii="Times New Roman" w:eastAsia="Calibri" w:hAnsi="Times New Roman" w:cs="Times New Roman"/>
                <w:i/>
                <w:sz w:val="24"/>
                <w:szCs w:val="24"/>
                <w:lang w:val="en-GB"/>
              </w:rPr>
              <w:t>X</w:t>
            </w:r>
            <w:r w:rsidRPr="001F1650">
              <w:rPr>
                <w:rFonts w:ascii="Times New Roman" w:eastAsia="Calibri" w:hAnsi="Times New Roman" w:cs="Times New Roman"/>
                <w:i/>
                <w:sz w:val="24"/>
                <w:szCs w:val="24"/>
                <w:vertAlign w:val="subscript"/>
                <w:lang w:val="en-GB"/>
              </w:rPr>
              <w:t>2</w:t>
            </w:r>
            <w:r w:rsidRPr="001F1650">
              <w:rPr>
                <w:rFonts w:ascii="Times New Roman" w:eastAsia="Calibri" w:hAnsi="Times New Roman" w:cs="Times New Roman"/>
                <w:i/>
                <w:sz w:val="24"/>
                <w:szCs w:val="24"/>
                <w:lang w:val="en-GB"/>
              </w:rPr>
              <w:t xml:space="preserve"> X</w:t>
            </w:r>
            <w:r w:rsidRPr="001F1650">
              <w:rPr>
                <w:rFonts w:ascii="Times New Roman" w:eastAsia="Calibri" w:hAnsi="Times New Roman" w:cs="Times New Roman"/>
                <w:i/>
                <w:sz w:val="24"/>
                <w:szCs w:val="24"/>
                <w:vertAlign w:val="subscript"/>
                <w:lang w:val="en-GB"/>
              </w:rPr>
              <w:t>3</w:t>
            </w:r>
          </w:p>
        </w:tc>
        <w:tc>
          <w:tcPr>
            <w:tcW w:w="956" w:type="pct"/>
            <w:noWrap/>
            <w:hideMark/>
          </w:tcPr>
          <w:p w14:paraId="65FCE268"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0.850</w:t>
            </w:r>
          </w:p>
        </w:tc>
        <w:tc>
          <w:tcPr>
            <w:tcW w:w="988" w:type="pct"/>
            <w:noWrap/>
            <w:hideMark/>
          </w:tcPr>
          <w:p w14:paraId="31869A2E"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2.111</w:t>
            </w:r>
          </w:p>
        </w:tc>
        <w:tc>
          <w:tcPr>
            <w:tcW w:w="988" w:type="pct"/>
            <w:noWrap/>
            <w:hideMark/>
          </w:tcPr>
          <w:p w14:paraId="13D5ADDB"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0.402</w:t>
            </w:r>
          </w:p>
        </w:tc>
        <w:tc>
          <w:tcPr>
            <w:tcW w:w="988" w:type="pct"/>
            <w:noWrap/>
            <w:hideMark/>
          </w:tcPr>
          <w:p w14:paraId="077B678E"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0.070</w:t>
            </w:r>
          </w:p>
        </w:tc>
      </w:tr>
      <w:tr w:rsidR="004155C8" w:rsidRPr="001F1650" w14:paraId="17E7482A" w14:textId="77777777" w:rsidTr="00B66BF3">
        <w:trPr>
          <w:trHeight w:val="288"/>
        </w:trPr>
        <w:tc>
          <w:tcPr>
            <w:tcW w:w="1080" w:type="pct"/>
            <w:noWrap/>
          </w:tcPr>
          <w:p w14:paraId="54C38F0E" w14:textId="77777777" w:rsidR="004155C8" w:rsidRPr="001F1650" w:rsidRDefault="005A6084" w:rsidP="001F1650">
            <w:pPr>
              <w:spacing w:line="259" w:lineRule="auto"/>
              <w:rPr>
                <w:rFonts w:ascii="Times New Roman" w:eastAsia="Calibri" w:hAnsi="Times New Roman" w:cs="Times New Roman"/>
                <w:i/>
                <w:sz w:val="24"/>
                <w:szCs w:val="24"/>
                <w:lang w:val="en-GB"/>
              </w:rPr>
            </w:pPr>
            <m:oMathPara>
              <m:oMathParaPr>
                <m:jc m:val="left"/>
              </m:oMathParaPr>
              <m:oMath>
                <m:sSubSup>
                  <m:sSubSupPr>
                    <m:ctrlPr>
                      <w:rPr>
                        <w:rFonts w:ascii="Cambria Math" w:eastAsia="Calibri" w:hAnsi="Cambria Math" w:cs="Times New Roman"/>
                        <w:i/>
                        <w:sz w:val="24"/>
                        <w:szCs w:val="24"/>
                        <w:lang w:val="en-GB"/>
                      </w:rPr>
                    </m:ctrlPr>
                  </m:sSubSupPr>
                  <m:e>
                    <m:r>
                      <w:rPr>
                        <w:rFonts w:ascii="Cambria Math" w:eastAsia="Calibri" w:hAnsi="Cambria Math" w:cs="Times New Roman"/>
                        <w:sz w:val="24"/>
                        <w:szCs w:val="24"/>
                        <w:lang w:val="en-GB"/>
                      </w:rPr>
                      <m:t>X</m:t>
                    </m:r>
                  </m:e>
                  <m:sub>
                    <m:r>
                      <w:rPr>
                        <w:rFonts w:ascii="Cambria Math" w:eastAsia="Calibri" w:hAnsi="Cambria Math" w:cs="Times New Roman"/>
                        <w:sz w:val="24"/>
                        <w:szCs w:val="24"/>
                        <w:lang w:val="en-GB"/>
                      </w:rPr>
                      <m:t>1</m:t>
                    </m:r>
                  </m:sub>
                  <m:sup>
                    <m:r>
                      <w:rPr>
                        <w:rFonts w:ascii="Cambria Math" w:eastAsia="Calibri" w:hAnsi="Cambria Math" w:cs="Times New Roman"/>
                        <w:sz w:val="24"/>
                        <w:szCs w:val="24"/>
                        <w:lang w:val="en-GB"/>
                      </w:rPr>
                      <m:t>2</m:t>
                    </m:r>
                  </m:sup>
                </m:sSubSup>
              </m:oMath>
            </m:oMathPara>
          </w:p>
        </w:tc>
        <w:tc>
          <w:tcPr>
            <w:tcW w:w="956" w:type="pct"/>
            <w:noWrap/>
            <w:hideMark/>
          </w:tcPr>
          <w:p w14:paraId="6D53E386"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0.565</w:t>
            </w:r>
          </w:p>
        </w:tc>
        <w:tc>
          <w:tcPr>
            <w:tcW w:w="988" w:type="pct"/>
            <w:noWrap/>
            <w:hideMark/>
          </w:tcPr>
          <w:p w14:paraId="464C8AE8"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0.219</w:t>
            </w:r>
          </w:p>
        </w:tc>
        <w:tc>
          <w:tcPr>
            <w:tcW w:w="988" w:type="pct"/>
            <w:noWrap/>
            <w:hideMark/>
          </w:tcPr>
          <w:p w14:paraId="0179D09C"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-2.573</w:t>
            </w:r>
          </w:p>
        </w:tc>
        <w:tc>
          <w:tcPr>
            <w:tcW w:w="988" w:type="pct"/>
            <w:noWrap/>
            <w:hideMark/>
          </w:tcPr>
          <w:p w14:paraId="39449A7C"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0.049</w:t>
            </w:r>
          </w:p>
        </w:tc>
      </w:tr>
      <w:tr w:rsidR="004155C8" w:rsidRPr="001F1650" w14:paraId="58991F5F" w14:textId="77777777" w:rsidTr="00B66BF3">
        <w:trPr>
          <w:trHeight w:val="288"/>
        </w:trPr>
        <w:tc>
          <w:tcPr>
            <w:tcW w:w="1080" w:type="pct"/>
            <w:noWrap/>
          </w:tcPr>
          <w:p w14:paraId="1EC82C48" w14:textId="77777777" w:rsidR="004155C8" w:rsidRPr="001F1650" w:rsidRDefault="005A6084" w:rsidP="001F1650">
            <w:pPr>
              <w:spacing w:line="259" w:lineRule="auto"/>
              <w:rPr>
                <w:rFonts w:ascii="Times New Roman" w:eastAsia="Calibri" w:hAnsi="Times New Roman" w:cs="Times New Roman"/>
                <w:i/>
                <w:sz w:val="24"/>
                <w:szCs w:val="24"/>
                <w:lang w:val="en-GB"/>
              </w:rPr>
            </w:pPr>
            <m:oMathPara>
              <m:oMathParaPr>
                <m:jc m:val="left"/>
              </m:oMathParaPr>
              <m:oMath>
                <m:sSubSup>
                  <m:sSubSupPr>
                    <m:ctrlPr>
                      <w:rPr>
                        <w:rFonts w:ascii="Cambria Math" w:eastAsia="Calibri" w:hAnsi="Cambria Math" w:cs="Times New Roman"/>
                        <w:i/>
                        <w:sz w:val="24"/>
                        <w:szCs w:val="24"/>
                        <w:lang w:val="en-GB"/>
                      </w:rPr>
                    </m:ctrlPr>
                  </m:sSubSupPr>
                  <m:e>
                    <m:r>
                      <w:rPr>
                        <w:rFonts w:ascii="Cambria Math" w:eastAsia="Calibri" w:hAnsi="Cambria Math" w:cs="Times New Roman"/>
                        <w:sz w:val="24"/>
                        <w:szCs w:val="24"/>
                        <w:lang w:val="en-GB"/>
                      </w:rPr>
                      <m:t>X</m:t>
                    </m:r>
                  </m:e>
                  <m:sub>
                    <m:r>
                      <w:rPr>
                        <w:rFonts w:ascii="Cambria Math" w:eastAsia="Calibri" w:hAnsi="Cambria Math" w:cs="Times New Roman"/>
                        <w:sz w:val="24"/>
                        <w:szCs w:val="24"/>
                        <w:lang w:val="en-GB"/>
                      </w:rPr>
                      <m:t>2</m:t>
                    </m:r>
                  </m:sub>
                  <m:sup>
                    <m:r>
                      <w:rPr>
                        <w:rFonts w:ascii="Cambria Math" w:eastAsia="Calibri" w:hAnsi="Cambria Math" w:cs="Times New Roman"/>
                        <w:sz w:val="24"/>
                        <w:szCs w:val="24"/>
                        <w:lang w:val="en-GB"/>
                      </w:rPr>
                      <m:t>2</m:t>
                    </m:r>
                  </m:sup>
                </m:sSubSup>
              </m:oMath>
            </m:oMathPara>
          </w:p>
        </w:tc>
        <w:tc>
          <w:tcPr>
            <w:tcW w:w="956" w:type="pct"/>
            <w:noWrap/>
            <w:hideMark/>
          </w:tcPr>
          <w:p w14:paraId="00578267"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0.368</w:t>
            </w:r>
          </w:p>
        </w:tc>
        <w:tc>
          <w:tcPr>
            <w:tcW w:w="988" w:type="pct"/>
            <w:noWrap/>
            <w:hideMark/>
          </w:tcPr>
          <w:p w14:paraId="38325E65"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0.112</w:t>
            </w:r>
          </w:p>
        </w:tc>
        <w:tc>
          <w:tcPr>
            <w:tcW w:w="988" w:type="pct"/>
            <w:noWrap/>
            <w:hideMark/>
          </w:tcPr>
          <w:p w14:paraId="7F5C0C46"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-3.284</w:t>
            </w:r>
          </w:p>
        </w:tc>
        <w:tc>
          <w:tcPr>
            <w:tcW w:w="988" w:type="pct"/>
            <w:noWrap/>
            <w:hideMark/>
          </w:tcPr>
          <w:p w14:paraId="094FE1E1"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0.021</w:t>
            </w:r>
          </w:p>
        </w:tc>
      </w:tr>
      <w:tr w:rsidR="004155C8" w:rsidRPr="001F1650" w14:paraId="4079F343" w14:textId="77777777" w:rsidTr="00B66BF3">
        <w:trPr>
          <w:trHeight w:val="288"/>
        </w:trPr>
        <w:tc>
          <w:tcPr>
            <w:tcW w:w="1080" w:type="pct"/>
            <w:noWrap/>
          </w:tcPr>
          <w:p w14:paraId="055566EB" w14:textId="77777777" w:rsidR="004155C8" w:rsidRPr="001F1650" w:rsidRDefault="005A6084" w:rsidP="001F1650">
            <w:pPr>
              <w:spacing w:line="259" w:lineRule="auto"/>
              <w:rPr>
                <w:rFonts w:ascii="Times New Roman" w:eastAsia="Calibri" w:hAnsi="Times New Roman" w:cs="Times New Roman"/>
                <w:i/>
                <w:sz w:val="24"/>
                <w:szCs w:val="24"/>
                <w:lang w:val="en-GB"/>
              </w:rPr>
            </w:pPr>
            <m:oMathPara>
              <m:oMathParaPr>
                <m:jc m:val="left"/>
              </m:oMathParaPr>
              <m:oMath>
                <m:sSubSup>
                  <m:sSubSupPr>
                    <m:ctrlPr>
                      <w:rPr>
                        <w:rFonts w:ascii="Cambria Math" w:eastAsia="Calibri" w:hAnsi="Cambria Math" w:cs="Times New Roman"/>
                        <w:i/>
                        <w:sz w:val="24"/>
                        <w:szCs w:val="24"/>
                        <w:lang w:val="en-GB"/>
                      </w:rPr>
                    </m:ctrlPr>
                  </m:sSubSupPr>
                  <m:e>
                    <m:r>
                      <w:rPr>
                        <w:rFonts w:ascii="Cambria Math" w:eastAsia="Calibri" w:hAnsi="Cambria Math" w:cs="Times New Roman"/>
                        <w:sz w:val="24"/>
                        <w:szCs w:val="24"/>
                        <w:lang w:val="en-GB"/>
                      </w:rPr>
                      <m:t>X</m:t>
                    </m:r>
                  </m:e>
                  <m:sub>
                    <m:r>
                      <w:rPr>
                        <w:rFonts w:ascii="Cambria Math" w:eastAsia="Calibri" w:hAnsi="Cambria Math" w:cs="Times New Roman"/>
                        <w:sz w:val="24"/>
                        <w:szCs w:val="24"/>
                        <w:lang w:val="en-GB"/>
                      </w:rPr>
                      <m:t>3</m:t>
                    </m:r>
                  </m:sub>
                  <m:sup>
                    <m:r>
                      <w:rPr>
                        <w:rFonts w:ascii="Cambria Math" w:eastAsia="Calibri" w:hAnsi="Cambria Math" w:cs="Times New Roman"/>
                        <w:sz w:val="24"/>
                        <w:szCs w:val="24"/>
                        <w:lang w:val="en-GB"/>
                      </w:rPr>
                      <m:t>2</m:t>
                    </m:r>
                  </m:sup>
                </m:sSubSup>
              </m:oMath>
            </m:oMathPara>
          </w:p>
        </w:tc>
        <w:tc>
          <w:tcPr>
            <w:tcW w:w="956" w:type="pct"/>
            <w:noWrap/>
            <w:hideMark/>
          </w:tcPr>
          <w:p w14:paraId="3859EBF6"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0.262</w:t>
            </w:r>
          </w:p>
        </w:tc>
        <w:tc>
          <w:tcPr>
            <w:tcW w:w="988" w:type="pct"/>
            <w:noWrap/>
            <w:hideMark/>
          </w:tcPr>
          <w:p w14:paraId="6CBE04BF"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28.713</w:t>
            </w:r>
          </w:p>
        </w:tc>
        <w:tc>
          <w:tcPr>
            <w:tcW w:w="988" w:type="pct"/>
            <w:noWrap/>
            <w:hideMark/>
          </w:tcPr>
          <w:p w14:paraId="50C8FF0F"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-1.645</w:t>
            </w:r>
          </w:p>
        </w:tc>
        <w:tc>
          <w:tcPr>
            <w:tcW w:w="988" w:type="pct"/>
            <w:noWrap/>
            <w:hideMark/>
          </w:tcPr>
          <w:p w14:paraId="49EDBD0A" w14:textId="77777777" w:rsidR="004155C8" w:rsidRPr="001F1650" w:rsidRDefault="004155C8" w:rsidP="001F1650">
            <w:pPr>
              <w:spacing w:line="259" w:lineRule="auto"/>
              <w:jc w:val="both"/>
              <w:rPr>
                <w:rFonts w:ascii="Times New Roman" w:eastAsia="Calibri" w:hAnsi="Times New Roman" w:cs="Times New Roman"/>
                <w:sz w:val="24"/>
                <w:szCs w:val="24"/>
                <w:lang w:val="en-GB"/>
              </w:rPr>
            </w:pPr>
            <w:r w:rsidRPr="001F1650">
              <w:rPr>
                <w:rFonts w:ascii="Times New Roman" w:eastAsia="Calibri" w:hAnsi="Times New Roman" w:cs="Times New Roman"/>
                <w:sz w:val="24"/>
                <w:szCs w:val="24"/>
                <w:lang w:val="en-GB"/>
              </w:rPr>
              <w:t>0.016</w:t>
            </w:r>
          </w:p>
        </w:tc>
      </w:tr>
    </w:tbl>
    <w:p w14:paraId="566D4B92" w14:textId="6567F956" w:rsidR="003105E2" w:rsidRPr="001F1650" w:rsidRDefault="003105E2" w:rsidP="001F1650">
      <w:pPr>
        <w:spacing w:line="259" w:lineRule="auto"/>
        <w:rPr>
          <w:rFonts w:ascii="Times New Roman" w:eastAsia="Times New Roman" w:hAnsi="Times New Roman" w:cs="Times New Roman"/>
          <w:sz w:val="24"/>
          <w:szCs w:val="24"/>
        </w:rPr>
      </w:pPr>
      <w:r w:rsidRPr="001F1650">
        <w:rPr>
          <w:rFonts w:ascii="Times New Roman" w:eastAsia="Times New Roman" w:hAnsi="Times New Roman" w:cs="Times New Roman"/>
          <w:sz w:val="24"/>
          <w:szCs w:val="24"/>
        </w:rPr>
        <w:t>where x</w:t>
      </w:r>
      <w:r w:rsidRPr="001F1650">
        <w:rPr>
          <w:rFonts w:ascii="Times New Roman" w:eastAsia="Times New Roman" w:hAnsi="Times New Roman" w:cs="Times New Roman"/>
          <w:sz w:val="24"/>
          <w:szCs w:val="24"/>
          <w:vertAlign w:val="subscript"/>
        </w:rPr>
        <w:t>1</w:t>
      </w:r>
      <w:r w:rsidRPr="001F1650">
        <w:rPr>
          <w:rFonts w:ascii="Times New Roman" w:eastAsia="Times New Roman" w:hAnsi="Times New Roman" w:cs="Times New Roman"/>
          <w:sz w:val="24"/>
          <w:szCs w:val="24"/>
        </w:rPr>
        <w:t xml:space="preserve"> = </w:t>
      </w:r>
      <w:r w:rsidR="004155C8" w:rsidRPr="001F1650">
        <w:rPr>
          <w:rFonts w:ascii="Times New Roman" w:eastAsia="Times New Roman" w:hAnsi="Times New Roman" w:cs="Times New Roman"/>
          <w:sz w:val="24"/>
          <w:szCs w:val="24"/>
        </w:rPr>
        <w:t>dosage</w:t>
      </w:r>
      <w:r w:rsidRPr="001F1650">
        <w:rPr>
          <w:rFonts w:ascii="Times New Roman" w:eastAsia="Times New Roman" w:hAnsi="Times New Roman" w:cs="Times New Roman"/>
          <w:sz w:val="24"/>
          <w:szCs w:val="24"/>
        </w:rPr>
        <w:t>, x</w:t>
      </w:r>
      <w:r w:rsidRPr="001F1650">
        <w:rPr>
          <w:rFonts w:ascii="Times New Roman" w:eastAsia="Times New Roman" w:hAnsi="Times New Roman" w:cs="Times New Roman"/>
          <w:sz w:val="24"/>
          <w:szCs w:val="24"/>
          <w:vertAlign w:val="subscript"/>
        </w:rPr>
        <w:t>2</w:t>
      </w:r>
      <w:r w:rsidRPr="001F1650">
        <w:rPr>
          <w:rFonts w:ascii="Times New Roman" w:eastAsia="Times New Roman" w:hAnsi="Times New Roman" w:cs="Times New Roman"/>
          <w:sz w:val="24"/>
          <w:szCs w:val="24"/>
        </w:rPr>
        <w:t xml:space="preserve"> = </w:t>
      </w:r>
      <w:r w:rsidR="004155C8" w:rsidRPr="001F1650">
        <w:rPr>
          <w:rFonts w:ascii="Times New Roman" w:eastAsia="Times New Roman" w:hAnsi="Times New Roman" w:cs="Times New Roman"/>
          <w:sz w:val="24"/>
          <w:szCs w:val="24"/>
        </w:rPr>
        <w:t>treatment duration</w:t>
      </w:r>
      <w:r w:rsidRPr="001F1650">
        <w:rPr>
          <w:rFonts w:ascii="Times New Roman" w:eastAsia="Times New Roman" w:hAnsi="Times New Roman" w:cs="Times New Roman"/>
          <w:sz w:val="24"/>
          <w:szCs w:val="24"/>
        </w:rPr>
        <w:t xml:space="preserve"> and x</w:t>
      </w:r>
      <w:r w:rsidRPr="001F1650">
        <w:rPr>
          <w:rFonts w:ascii="Times New Roman" w:eastAsia="Times New Roman" w:hAnsi="Times New Roman" w:cs="Times New Roman"/>
          <w:sz w:val="24"/>
          <w:szCs w:val="24"/>
          <w:vertAlign w:val="subscript"/>
        </w:rPr>
        <w:t xml:space="preserve">3 </w:t>
      </w:r>
      <w:r w:rsidRPr="001F1650">
        <w:rPr>
          <w:rFonts w:ascii="Times New Roman" w:eastAsia="Times New Roman" w:hAnsi="Times New Roman" w:cs="Times New Roman"/>
          <w:sz w:val="24"/>
          <w:szCs w:val="24"/>
        </w:rPr>
        <w:t xml:space="preserve">= </w:t>
      </w:r>
      <w:r w:rsidR="004155C8" w:rsidRPr="001F1650">
        <w:rPr>
          <w:rFonts w:ascii="Times New Roman" w:eastAsia="Times New Roman" w:hAnsi="Times New Roman" w:cs="Times New Roman"/>
          <w:sz w:val="24"/>
          <w:szCs w:val="24"/>
        </w:rPr>
        <w:t>patient age</w:t>
      </w:r>
    </w:p>
    <w:p w14:paraId="39F8F78E" w14:textId="77777777" w:rsidR="003105E2" w:rsidRPr="001F1650" w:rsidRDefault="003105E2" w:rsidP="001F1650">
      <w:pPr>
        <w:spacing w:line="259" w:lineRule="auto"/>
        <w:ind w:left="0" w:firstLine="0"/>
        <w:rPr>
          <w:rFonts w:ascii="Times New Roman" w:hAnsi="Times New Roman" w:cs="Times New Roman"/>
          <w:sz w:val="24"/>
          <w:szCs w:val="24"/>
        </w:rPr>
      </w:pPr>
    </w:p>
    <w:p w14:paraId="1F3DE26C" w14:textId="77777777" w:rsidR="003105E2" w:rsidRPr="001F1650" w:rsidRDefault="003105E2" w:rsidP="001F1650">
      <w:pPr>
        <w:pStyle w:val="ListParagraph"/>
        <w:numPr>
          <w:ilvl w:val="0"/>
          <w:numId w:val="18"/>
        </w:numPr>
        <w:spacing w:line="259" w:lineRule="auto"/>
        <w:ind w:left="714" w:hanging="357"/>
        <w:rPr>
          <w:rFonts w:ascii="Times New Roman" w:hAnsi="Times New Roman" w:cs="Times New Roman"/>
          <w:sz w:val="24"/>
          <w:szCs w:val="24"/>
        </w:rPr>
      </w:pPr>
      <w:r w:rsidRPr="001F1650">
        <w:rPr>
          <w:rFonts w:ascii="Times New Roman" w:hAnsi="Times New Roman" w:cs="Times New Roman"/>
          <w:sz w:val="24"/>
          <w:szCs w:val="24"/>
        </w:rPr>
        <w:t xml:space="preserve">Write down the summary statistical equation. </w:t>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t>(3 marks)</w:t>
      </w:r>
    </w:p>
    <w:p w14:paraId="242408ED" w14:textId="77777777" w:rsidR="003105E2" w:rsidRPr="001F1650" w:rsidRDefault="003105E2" w:rsidP="001F1650">
      <w:pPr>
        <w:pStyle w:val="ListParagraph"/>
        <w:numPr>
          <w:ilvl w:val="0"/>
          <w:numId w:val="18"/>
        </w:numPr>
        <w:spacing w:line="259" w:lineRule="auto"/>
        <w:ind w:left="714" w:hanging="357"/>
        <w:rPr>
          <w:rFonts w:ascii="Times New Roman" w:hAnsi="Times New Roman" w:cs="Times New Roman"/>
          <w:sz w:val="24"/>
          <w:szCs w:val="24"/>
        </w:rPr>
      </w:pPr>
      <w:r w:rsidRPr="001F1650">
        <w:rPr>
          <w:rFonts w:ascii="Times New Roman" w:hAnsi="Times New Roman" w:cs="Times New Roman"/>
          <w:sz w:val="24"/>
          <w:szCs w:val="24"/>
        </w:rPr>
        <w:t xml:space="preserve">Interpret the results. </w:t>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t>(12 marks)</w:t>
      </w:r>
    </w:p>
    <w:p w14:paraId="15772EB6" w14:textId="05DCDD9C" w:rsidR="003105E2" w:rsidRPr="001F1650" w:rsidRDefault="003105E2" w:rsidP="001F1650">
      <w:pPr>
        <w:spacing w:line="259" w:lineRule="auto"/>
        <w:rPr>
          <w:rFonts w:ascii="Times New Roman" w:hAnsi="Times New Roman" w:cs="Times New Roman"/>
          <w:sz w:val="24"/>
          <w:szCs w:val="24"/>
        </w:rPr>
      </w:pPr>
    </w:p>
    <w:p w14:paraId="471427EC" w14:textId="553302A6" w:rsidR="001F1650" w:rsidRPr="001F1650" w:rsidRDefault="001F1650" w:rsidP="001F1650">
      <w:pPr>
        <w:pStyle w:val="ListParagraph"/>
        <w:numPr>
          <w:ilvl w:val="0"/>
          <w:numId w:val="17"/>
        </w:numPr>
        <w:spacing w:line="259" w:lineRule="auto"/>
        <w:ind w:left="360"/>
        <w:rPr>
          <w:rFonts w:ascii="Times New Roman" w:hAnsi="Times New Roman" w:cs="Times New Roman"/>
          <w:sz w:val="24"/>
          <w:szCs w:val="24"/>
        </w:rPr>
      </w:pPr>
      <w:r w:rsidRPr="001F1650">
        <w:rPr>
          <w:rFonts w:ascii="Times New Roman" w:hAnsi="Times New Roman" w:cs="Times New Roman"/>
          <w:sz w:val="24"/>
          <w:szCs w:val="24"/>
        </w:rPr>
        <w:t>The following computer output shows the results from a Poisson regression analysis conducted to examine the relationship between various factors and the number of childhood cancer cases in a given region. The study involves age 6-14 children with lymphoblastic/myeloblastic cancer and assesses the impact of residence type (urban/rural) and socioeconomic factors (e.g., exposure to pollution, living conditions) on the incidence of childhood cancer in urban and rural areas.</w:t>
      </w:r>
    </w:p>
    <w:p w14:paraId="6AEA6488" w14:textId="77777777" w:rsidR="001F1650" w:rsidRPr="001F1650" w:rsidRDefault="001F1650" w:rsidP="001F1650">
      <w:pPr>
        <w:spacing w:line="259" w:lineRule="auto"/>
        <w:ind w:left="1224" w:hanging="360"/>
        <w:rPr>
          <w:rFonts w:ascii="Times New Roman" w:hAnsi="Times New Roman" w:cs="Times New Roman"/>
          <w:sz w:val="24"/>
          <w:szCs w:val="24"/>
        </w:rPr>
      </w:pPr>
      <w:r w:rsidRPr="001F1650">
        <w:rPr>
          <w:rFonts w:ascii="Times New Roman" w:hAnsi="Times New Roman" w:cs="Times New Roman"/>
          <w:sz w:val="24"/>
          <w:szCs w:val="24"/>
        </w:rPr>
        <w:t>Independent Variables:</w:t>
      </w:r>
    </w:p>
    <w:p w14:paraId="019B950C" w14:textId="337A572A" w:rsidR="001F1650" w:rsidRPr="001F1650" w:rsidRDefault="001F1650" w:rsidP="001F1650">
      <w:pPr>
        <w:spacing w:line="259" w:lineRule="auto"/>
        <w:ind w:left="2189" w:hanging="360"/>
        <w:rPr>
          <w:rFonts w:ascii="Times New Roman" w:hAnsi="Times New Roman" w:cs="Times New Roman"/>
          <w:sz w:val="24"/>
          <w:szCs w:val="24"/>
        </w:rPr>
      </w:pPr>
      <w:r w:rsidRPr="001F1650">
        <w:rPr>
          <w:rFonts w:ascii="Times New Roman" w:hAnsi="Times New Roman" w:cs="Times New Roman"/>
          <w:sz w:val="24"/>
          <w:szCs w:val="24"/>
        </w:rPr>
        <w:t>SOCEX: Socioeconomic index (0–100 scale)</w:t>
      </w:r>
    </w:p>
    <w:p w14:paraId="48B1A4A8" w14:textId="38F495D2" w:rsidR="001F1650" w:rsidRPr="001F1650" w:rsidRDefault="001F1650" w:rsidP="001F1650">
      <w:pPr>
        <w:spacing w:line="259" w:lineRule="auto"/>
        <w:ind w:left="2189" w:hanging="360"/>
        <w:rPr>
          <w:rFonts w:ascii="Times New Roman" w:hAnsi="Times New Roman" w:cs="Times New Roman"/>
          <w:sz w:val="24"/>
          <w:szCs w:val="24"/>
        </w:rPr>
      </w:pPr>
      <w:r w:rsidRPr="001F1650">
        <w:rPr>
          <w:rFonts w:ascii="Times New Roman" w:hAnsi="Times New Roman" w:cs="Times New Roman"/>
          <w:sz w:val="24"/>
          <w:szCs w:val="24"/>
        </w:rPr>
        <w:lastRenderedPageBreak/>
        <w:t>AGE: Age of the children (in years)</w:t>
      </w:r>
    </w:p>
    <w:p w14:paraId="62069CD1" w14:textId="332AEA24" w:rsidR="001F1650" w:rsidRPr="001F1650" w:rsidRDefault="001F1650" w:rsidP="001F1650">
      <w:pPr>
        <w:spacing w:line="259" w:lineRule="auto"/>
        <w:ind w:left="2189" w:hanging="360"/>
        <w:rPr>
          <w:rFonts w:ascii="Times New Roman" w:hAnsi="Times New Roman" w:cs="Times New Roman"/>
          <w:sz w:val="24"/>
          <w:szCs w:val="24"/>
        </w:rPr>
      </w:pPr>
      <w:r w:rsidRPr="001F1650">
        <w:rPr>
          <w:rFonts w:ascii="Times New Roman" w:hAnsi="Times New Roman" w:cs="Times New Roman"/>
          <w:sz w:val="24"/>
          <w:szCs w:val="24"/>
        </w:rPr>
        <w:t>RESIDENCE: Type of residence (Urban = 1, Rural = 0)</w:t>
      </w:r>
    </w:p>
    <w:p w14:paraId="32BAF6C9" w14:textId="16A265E8" w:rsidR="001F1650" w:rsidRPr="001F1650" w:rsidRDefault="001F1650" w:rsidP="001F1650">
      <w:pPr>
        <w:spacing w:line="259" w:lineRule="auto"/>
        <w:ind w:left="2189" w:hanging="360"/>
        <w:rPr>
          <w:rFonts w:ascii="Times New Roman" w:hAnsi="Times New Roman" w:cs="Times New Roman"/>
          <w:sz w:val="24"/>
          <w:szCs w:val="24"/>
        </w:rPr>
      </w:pPr>
      <w:r w:rsidRPr="001F1650">
        <w:rPr>
          <w:rFonts w:ascii="Times New Roman" w:hAnsi="Times New Roman" w:cs="Times New Roman"/>
          <w:sz w:val="24"/>
          <w:szCs w:val="24"/>
        </w:rPr>
        <w:t>POLLUTION: Pollution exposure level (0 = none, 1 = moderate, 2 = high)</w:t>
      </w:r>
    </w:p>
    <w:p w14:paraId="052E6B63" w14:textId="350D69D6" w:rsidR="001F1650" w:rsidRDefault="001F1650" w:rsidP="001F1650">
      <w:pPr>
        <w:spacing w:line="259" w:lineRule="auto"/>
        <w:ind w:left="0" w:firstLine="0"/>
        <w:rPr>
          <w:rFonts w:ascii="Times New Roman" w:hAnsi="Times New Roman" w:cs="Times New Roman"/>
          <w:sz w:val="24"/>
          <w:szCs w:val="24"/>
        </w:rPr>
      </w:pPr>
      <w:r w:rsidRPr="001F1650">
        <w:rPr>
          <w:rFonts w:ascii="Times New Roman" w:hAnsi="Times New Roman" w:cs="Times New Roman"/>
          <w:sz w:val="24"/>
          <w:szCs w:val="24"/>
        </w:rPr>
        <w:t>The data contains the number of childhood cancer cases across urban and rural populations, with results shown below:</w:t>
      </w:r>
    </w:p>
    <w:p w14:paraId="5EA21586" w14:textId="77777777" w:rsidR="001F1650" w:rsidRPr="001F1650" w:rsidRDefault="001F1650" w:rsidP="001F1650">
      <w:pPr>
        <w:spacing w:line="259" w:lineRule="auto"/>
        <w:ind w:left="0" w:firstLine="0"/>
        <w:rPr>
          <w:rFonts w:ascii="Times New Roman" w:hAnsi="Times New Roman" w:cs="Times New Roman"/>
          <w:sz w:val="24"/>
          <w:szCs w:val="24"/>
        </w:rPr>
      </w:pPr>
    </w:p>
    <w:p w14:paraId="10329B1A"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b/>
          <w:bCs/>
          <w:sz w:val="24"/>
          <w:szCs w:val="24"/>
          <w:lang w:val="en-US"/>
        </w:rPr>
        <w:t>Computer Output: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2"/>
        <w:gridCol w:w="1526"/>
        <w:gridCol w:w="1680"/>
        <w:gridCol w:w="836"/>
      </w:tblGrid>
      <w:tr w:rsidR="001F1650" w:rsidRPr="001F1650" w14:paraId="377FD1D4" w14:textId="77777777" w:rsidTr="001F1650">
        <w:trPr>
          <w:tblHeader/>
          <w:tblCellSpacing w:w="15" w:type="dxa"/>
        </w:trPr>
        <w:tc>
          <w:tcPr>
            <w:tcW w:w="0" w:type="auto"/>
            <w:vAlign w:val="center"/>
            <w:hideMark/>
          </w:tcPr>
          <w:p w14:paraId="0074DB30" w14:textId="77777777" w:rsidR="001F1650" w:rsidRPr="001F1650" w:rsidRDefault="001F1650" w:rsidP="001F1650">
            <w:pPr>
              <w:spacing w:line="259" w:lineRule="auto"/>
              <w:ind w:left="0" w:firstLine="0"/>
              <w:jc w:val="center"/>
              <w:rPr>
                <w:rFonts w:ascii="Times New Roman" w:eastAsia="Times New Roman" w:hAnsi="Times New Roman" w:cs="Times New Roman"/>
                <w:b/>
                <w:bCs/>
                <w:sz w:val="24"/>
                <w:szCs w:val="24"/>
                <w:lang w:val="en-US"/>
              </w:rPr>
            </w:pPr>
            <w:r w:rsidRPr="001F1650">
              <w:rPr>
                <w:rFonts w:ascii="Times New Roman" w:eastAsia="Times New Roman" w:hAnsi="Times New Roman" w:cs="Times New Roman"/>
                <w:b/>
                <w:bCs/>
                <w:sz w:val="24"/>
                <w:szCs w:val="24"/>
                <w:lang w:val="en-US"/>
              </w:rPr>
              <w:t>Variable</w:t>
            </w:r>
          </w:p>
        </w:tc>
        <w:tc>
          <w:tcPr>
            <w:tcW w:w="0" w:type="auto"/>
            <w:vAlign w:val="center"/>
            <w:hideMark/>
          </w:tcPr>
          <w:p w14:paraId="1E097065" w14:textId="77777777" w:rsidR="001F1650" w:rsidRPr="001F1650" w:rsidRDefault="001F1650" w:rsidP="001F1650">
            <w:pPr>
              <w:spacing w:line="259" w:lineRule="auto"/>
              <w:ind w:left="0" w:firstLine="0"/>
              <w:jc w:val="center"/>
              <w:rPr>
                <w:rFonts w:ascii="Times New Roman" w:eastAsia="Times New Roman" w:hAnsi="Times New Roman" w:cs="Times New Roman"/>
                <w:b/>
                <w:bCs/>
                <w:sz w:val="24"/>
                <w:szCs w:val="24"/>
                <w:lang w:val="en-US"/>
              </w:rPr>
            </w:pPr>
            <w:r w:rsidRPr="001F1650">
              <w:rPr>
                <w:rFonts w:ascii="Times New Roman" w:eastAsia="Times New Roman" w:hAnsi="Times New Roman" w:cs="Times New Roman"/>
                <w:b/>
                <w:bCs/>
                <w:sz w:val="24"/>
                <w:szCs w:val="24"/>
                <w:lang w:val="en-US"/>
              </w:rPr>
              <w:t>Coefficient (β)</w:t>
            </w:r>
          </w:p>
        </w:tc>
        <w:tc>
          <w:tcPr>
            <w:tcW w:w="0" w:type="auto"/>
            <w:vAlign w:val="center"/>
            <w:hideMark/>
          </w:tcPr>
          <w:p w14:paraId="6B298FC2" w14:textId="77777777" w:rsidR="001F1650" w:rsidRPr="001F1650" w:rsidRDefault="001F1650" w:rsidP="001F1650">
            <w:pPr>
              <w:spacing w:line="259" w:lineRule="auto"/>
              <w:ind w:left="0" w:firstLine="0"/>
              <w:jc w:val="center"/>
              <w:rPr>
                <w:rFonts w:ascii="Times New Roman" w:eastAsia="Times New Roman" w:hAnsi="Times New Roman" w:cs="Times New Roman"/>
                <w:b/>
                <w:bCs/>
                <w:sz w:val="24"/>
                <w:szCs w:val="24"/>
                <w:lang w:val="en-US"/>
              </w:rPr>
            </w:pPr>
            <w:r w:rsidRPr="001F1650">
              <w:rPr>
                <w:rFonts w:ascii="Times New Roman" w:eastAsia="Times New Roman" w:hAnsi="Times New Roman" w:cs="Times New Roman"/>
                <w:b/>
                <w:bCs/>
                <w:sz w:val="24"/>
                <w:szCs w:val="24"/>
                <w:lang w:val="en-US"/>
              </w:rPr>
              <w:t>Standard Error</w:t>
            </w:r>
          </w:p>
        </w:tc>
        <w:tc>
          <w:tcPr>
            <w:tcW w:w="0" w:type="auto"/>
            <w:vAlign w:val="center"/>
            <w:hideMark/>
          </w:tcPr>
          <w:p w14:paraId="347CEC3E" w14:textId="77777777" w:rsidR="001F1650" w:rsidRPr="001F1650" w:rsidRDefault="001F1650" w:rsidP="001F1650">
            <w:pPr>
              <w:spacing w:line="259" w:lineRule="auto"/>
              <w:ind w:left="0" w:firstLine="0"/>
              <w:jc w:val="center"/>
              <w:rPr>
                <w:rFonts w:ascii="Times New Roman" w:eastAsia="Times New Roman" w:hAnsi="Times New Roman" w:cs="Times New Roman"/>
                <w:b/>
                <w:bCs/>
                <w:sz w:val="24"/>
                <w:szCs w:val="24"/>
                <w:lang w:val="en-US"/>
              </w:rPr>
            </w:pPr>
            <w:r w:rsidRPr="001F1650">
              <w:rPr>
                <w:rFonts w:ascii="Times New Roman" w:eastAsia="Times New Roman" w:hAnsi="Times New Roman" w:cs="Times New Roman"/>
                <w:b/>
                <w:bCs/>
                <w:sz w:val="24"/>
                <w:szCs w:val="24"/>
                <w:lang w:val="en-US"/>
              </w:rPr>
              <w:t>p-value</w:t>
            </w:r>
          </w:p>
        </w:tc>
      </w:tr>
      <w:tr w:rsidR="001F1650" w:rsidRPr="001F1650" w14:paraId="664002FE" w14:textId="77777777" w:rsidTr="001F1650">
        <w:trPr>
          <w:tblCellSpacing w:w="15" w:type="dxa"/>
        </w:trPr>
        <w:tc>
          <w:tcPr>
            <w:tcW w:w="0" w:type="auto"/>
            <w:vAlign w:val="center"/>
            <w:hideMark/>
          </w:tcPr>
          <w:p w14:paraId="3DA17A8C"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Intercept</w:t>
            </w:r>
          </w:p>
        </w:tc>
        <w:tc>
          <w:tcPr>
            <w:tcW w:w="0" w:type="auto"/>
            <w:vAlign w:val="center"/>
            <w:hideMark/>
          </w:tcPr>
          <w:p w14:paraId="76E7201A"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-2.134</w:t>
            </w:r>
          </w:p>
        </w:tc>
        <w:tc>
          <w:tcPr>
            <w:tcW w:w="0" w:type="auto"/>
            <w:vAlign w:val="center"/>
            <w:hideMark/>
          </w:tcPr>
          <w:p w14:paraId="1BC77E15"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0.561</w:t>
            </w:r>
          </w:p>
        </w:tc>
        <w:tc>
          <w:tcPr>
            <w:tcW w:w="0" w:type="auto"/>
            <w:vAlign w:val="center"/>
            <w:hideMark/>
          </w:tcPr>
          <w:p w14:paraId="4F3CB030"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0.000</w:t>
            </w:r>
          </w:p>
        </w:tc>
      </w:tr>
      <w:tr w:rsidR="001F1650" w:rsidRPr="001F1650" w14:paraId="7586A518" w14:textId="77777777" w:rsidTr="001F1650">
        <w:trPr>
          <w:tblCellSpacing w:w="15" w:type="dxa"/>
        </w:trPr>
        <w:tc>
          <w:tcPr>
            <w:tcW w:w="0" w:type="auto"/>
            <w:vAlign w:val="center"/>
            <w:hideMark/>
          </w:tcPr>
          <w:p w14:paraId="40BFB725"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SOCEX</w:t>
            </w:r>
          </w:p>
        </w:tc>
        <w:tc>
          <w:tcPr>
            <w:tcW w:w="0" w:type="auto"/>
            <w:vAlign w:val="center"/>
            <w:hideMark/>
          </w:tcPr>
          <w:p w14:paraId="15E1DD5C"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0.042</w:t>
            </w:r>
          </w:p>
        </w:tc>
        <w:tc>
          <w:tcPr>
            <w:tcW w:w="0" w:type="auto"/>
            <w:vAlign w:val="center"/>
            <w:hideMark/>
          </w:tcPr>
          <w:p w14:paraId="14F5E0E0"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0.014</w:t>
            </w:r>
          </w:p>
        </w:tc>
        <w:tc>
          <w:tcPr>
            <w:tcW w:w="0" w:type="auto"/>
            <w:vAlign w:val="center"/>
            <w:hideMark/>
          </w:tcPr>
          <w:p w14:paraId="37C0ABAC"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0.002</w:t>
            </w:r>
          </w:p>
        </w:tc>
      </w:tr>
      <w:tr w:rsidR="001F1650" w:rsidRPr="001F1650" w14:paraId="41368FAA" w14:textId="77777777" w:rsidTr="001F1650">
        <w:trPr>
          <w:tblCellSpacing w:w="15" w:type="dxa"/>
        </w:trPr>
        <w:tc>
          <w:tcPr>
            <w:tcW w:w="0" w:type="auto"/>
            <w:vAlign w:val="center"/>
            <w:hideMark/>
          </w:tcPr>
          <w:p w14:paraId="49789217"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AGE</w:t>
            </w:r>
          </w:p>
        </w:tc>
        <w:tc>
          <w:tcPr>
            <w:tcW w:w="0" w:type="auto"/>
            <w:vAlign w:val="center"/>
            <w:hideMark/>
          </w:tcPr>
          <w:p w14:paraId="31894650"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0.327</w:t>
            </w:r>
          </w:p>
        </w:tc>
        <w:tc>
          <w:tcPr>
            <w:tcW w:w="0" w:type="auto"/>
            <w:vAlign w:val="center"/>
            <w:hideMark/>
          </w:tcPr>
          <w:p w14:paraId="7A5B2940"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0.098</w:t>
            </w:r>
          </w:p>
        </w:tc>
        <w:tc>
          <w:tcPr>
            <w:tcW w:w="0" w:type="auto"/>
            <w:vAlign w:val="center"/>
            <w:hideMark/>
          </w:tcPr>
          <w:p w14:paraId="164A7350"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0.001</w:t>
            </w:r>
          </w:p>
        </w:tc>
      </w:tr>
      <w:tr w:rsidR="001F1650" w:rsidRPr="001F1650" w14:paraId="16FE1FA4" w14:textId="77777777" w:rsidTr="001F1650">
        <w:trPr>
          <w:tblCellSpacing w:w="15" w:type="dxa"/>
        </w:trPr>
        <w:tc>
          <w:tcPr>
            <w:tcW w:w="0" w:type="auto"/>
            <w:vAlign w:val="center"/>
            <w:hideMark/>
          </w:tcPr>
          <w:p w14:paraId="65325129"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RESIDENCE</w:t>
            </w:r>
          </w:p>
        </w:tc>
        <w:tc>
          <w:tcPr>
            <w:tcW w:w="0" w:type="auto"/>
            <w:vAlign w:val="center"/>
            <w:hideMark/>
          </w:tcPr>
          <w:p w14:paraId="56607B05"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0.950</w:t>
            </w:r>
          </w:p>
        </w:tc>
        <w:tc>
          <w:tcPr>
            <w:tcW w:w="0" w:type="auto"/>
            <w:vAlign w:val="center"/>
            <w:hideMark/>
          </w:tcPr>
          <w:p w14:paraId="4E5C4296"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0.368</w:t>
            </w:r>
          </w:p>
        </w:tc>
        <w:tc>
          <w:tcPr>
            <w:tcW w:w="0" w:type="auto"/>
            <w:vAlign w:val="center"/>
            <w:hideMark/>
          </w:tcPr>
          <w:p w14:paraId="4473512E"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0.010</w:t>
            </w:r>
          </w:p>
        </w:tc>
      </w:tr>
      <w:tr w:rsidR="001F1650" w:rsidRPr="001F1650" w14:paraId="3DF8446B" w14:textId="77777777" w:rsidTr="001F1650">
        <w:trPr>
          <w:tblCellSpacing w:w="15" w:type="dxa"/>
        </w:trPr>
        <w:tc>
          <w:tcPr>
            <w:tcW w:w="0" w:type="auto"/>
            <w:vAlign w:val="center"/>
            <w:hideMark/>
          </w:tcPr>
          <w:p w14:paraId="2E108675"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POLLUTION</w:t>
            </w:r>
          </w:p>
        </w:tc>
        <w:tc>
          <w:tcPr>
            <w:tcW w:w="0" w:type="auto"/>
            <w:vAlign w:val="center"/>
            <w:hideMark/>
          </w:tcPr>
          <w:p w14:paraId="4B0312F7"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0.568</w:t>
            </w:r>
          </w:p>
        </w:tc>
        <w:tc>
          <w:tcPr>
            <w:tcW w:w="0" w:type="auto"/>
            <w:vAlign w:val="center"/>
            <w:hideMark/>
          </w:tcPr>
          <w:p w14:paraId="4FFB6D1D"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0.212</w:t>
            </w:r>
          </w:p>
        </w:tc>
        <w:tc>
          <w:tcPr>
            <w:tcW w:w="0" w:type="auto"/>
            <w:vAlign w:val="center"/>
            <w:hideMark/>
          </w:tcPr>
          <w:p w14:paraId="7B95D423" w14:textId="77777777" w:rsidR="001F1650" w:rsidRPr="001F1650" w:rsidRDefault="001F1650" w:rsidP="001F1650">
            <w:pPr>
              <w:spacing w:line="259" w:lineRule="auto"/>
              <w:ind w:left="0" w:firstLine="0"/>
              <w:jc w:val="left"/>
              <w:rPr>
                <w:rFonts w:ascii="Times New Roman" w:eastAsia="Times New Roman" w:hAnsi="Times New Roman" w:cs="Times New Roman"/>
                <w:sz w:val="24"/>
                <w:szCs w:val="24"/>
                <w:lang w:val="en-US"/>
              </w:rPr>
            </w:pPr>
            <w:r w:rsidRPr="001F1650">
              <w:rPr>
                <w:rFonts w:ascii="Times New Roman" w:eastAsia="Times New Roman" w:hAnsi="Times New Roman" w:cs="Times New Roman"/>
                <w:sz w:val="24"/>
                <w:szCs w:val="24"/>
                <w:lang w:val="en-US"/>
              </w:rPr>
              <w:t>0.008</w:t>
            </w:r>
          </w:p>
        </w:tc>
      </w:tr>
    </w:tbl>
    <w:p w14:paraId="74085F8F" w14:textId="77777777" w:rsidR="003105E2" w:rsidRPr="001F1650" w:rsidRDefault="003105E2" w:rsidP="001F1650">
      <w:pPr>
        <w:spacing w:line="259" w:lineRule="auto"/>
        <w:rPr>
          <w:rFonts w:ascii="Times New Roman" w:hAnsi="Times New Roman" w:cs="Times New Roman"/>
          <w:sz w:val="24"/>
          <w:szCs w:val="24"/>
        </w:rPr>
      </w:pPr>
    </w:p>
    <w:p w14:paraId="2BCE3CC5" w14:textId="5381A928" w:rsidR="003105E2" w:rsidRPr="001F1650" w:rsidRDefault="003105E2" w:rsidP="001F1650">
      <w:pPr>
        <w:spacing w:line="259" w:lineRule="auto"/>
        <w:rPr>
          <w:rFonts w:ascii="Times New Roman" w:hAnsi="Times New Roman" w:cs="Times New Roman"/>
          <w:sz w:val="24"/>
          <w:szCs w:val="24"/>
        </w:rPr>
      </w:pPr>
      <w:r w:rsidRPr="001F1650">
        <w:rPr>
          <w:rFonts w:ascii="Times New Roman" w:hAnsi="Times New Roman" w:cs="Times New Roman"/>
          <w:sz w:val="24"/>
          <w:szCs w:val="24"/>
        </w:rPr>
        <w:t xml:space="preserve">Interpret the outputs. </w:t>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r>
      <w:r w:rsidRPr="001F1650">
        <w:rPr>
          <w:rFonts w:ascii="Times New Roman" w:hAnsi="Times New Roman" w:cs="Times New Roman"/>
          <w:sz w:val="24"/>
          <w:szCs w:val="24"/>
        </w:rPr>
        <w:tab/>
        <w:t>(5 marks)</w:t>
      </w:r>
    </w:p>
    <w:sectPr w:rsidR="003105E2" w:rsidRPr="001F165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CC2264" w14:textId="77777777" w:rsidR="005A6084" w:rsidRDefault="005A6084" w:rsidP="00A816B3">
      <w:r>
        <w:separator/>
      </w:r>
    </w:p>
  </w:endnote>
  <w:endnote w:type="continuationSeparator" w:id="0">
    <w:p w14:paraId="509CE714" w14:textId="77777777" w:rsidR="005A6084" w:rsidRDefault="005A6084" w:rsidP="00A816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42D90" w14:textId="77777777" w:rsidR="00A816B3" w:rsidRDefault="00A816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884497"/>
      <w:docPartObj>
        <w:docPartGallery w:val="Page Numbers (Bottom of Page)"/>
        <w:docPartUnique/>
      </w:docPartObj>
    </w:sdtPr>
    <w:sdtEndPr>
      <w:rPr>
        <w:noProof/>
      </w:rPr>
    </w:sdtEndPr>
    <w:sdtContent>
      <w:p w14:paraId="4CF33F80" w14:textId="77777777" w:rsidR="00A816B3" w:rsidRDefault="00A816B3">
        <w:pPr>
          <w:pStyle w:val="Footer"/>
          <w:jc w:val="center"/>
        </w:pPr>
        <w:r>
          <w:fldChar w:fldCharType="begin"/>
        </w:r>
        <w:r>
          <w:instrText xml:space="preserve"> PAGE   \* MERGEFORMAT </w:instrText>
        </w:r>
        <w:r>
          <w:fldChar w:fldCharType="separate"/>
        </w:r>
        <w:r w:rsidR="0041432A">
          <w:rPr>
            <w:noProof/>
          </w:rPr>
          <w:t>1</w:t>
        </w:r>
        <w:r>
          <w:rPr>
            <w:noProof/>
          </w:rPr>
          <w:fldChar w:fldCharType="end"/>
        </w:r>
      </w:p>
    </w:sdtContent>
  </w:sdt>
  <w:p w14:paraId="2AD7F575" w14:textId="77777777" w:rsidR="00A816B3" w:rsidRDefault="00A816B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D048A" w14:textId="77777777" w:rsidR="00A816B3" w:rsidRDefault="00A816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E3CA04" w14:textId="77777777" w:rsidR="005A6084" w:rsidRDefault="005A6084" w:rsidP="00A816B3">
      <w:r>
        <w:separator/>
      </w:r>
    </w:p>
  </w:footnote>
  <w:footnote w:type="continuationSeparator" w:id="0">
    <w:p w14:paraId="420A7650" w14:textId="77777777" w:rsidR="005A6084" w:rsidRDefault="005A6084" w:rsidP="00A816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A5D9CE" w14:textId="77777777" w:rsidR="00A816B3" w:rsidRDefault="00A816B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606FC" w14:textId="77777777" w:rsidR="00A816B3" w:rsidRDefault="00A816B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26666C" w14:textId="77777777" w:rsidR="00A816B3" w:rsidRDefault="00A816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0861F3"/>
    <w:multiLevelType w:val="hybridMultilevel"/>
    <w:tmpl w:val="C33A109A"/>
    <w:lvl w:ilvl="0" w:tplc="01B6198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4854DA"/>
    <w:multiLevelType w:val="hybridMultilevel"/>
    <w:tmpl w:val="4E0C8446"/>
    <w:lvl w:ilvl="0" w:tplc="D41856FA">
      <w:start w:val="1"/>
      <w:numFmt w:val="lowerLetter"/>
      <w:lvlText w:val="(%1)"/>
      <w:lvlJc w:val="left"/>
      <w:pPr>
        <w:ind w:left="3337" w:hanging="360"/>
      </w:pPr>
      <w:rPr>
        <w:rFonts w:hint="default"/>
      </w:rPr>
    </w:lvl>
    <w:lvl w:ilvl="1" w:tplc="08090019" w:tentative="1">
      <w:start w:val="1"/>
      <w:numFmt w:val="lowerLetter"/>
      <w:lvlText w:val="%2."/>
      <w:lvlJc w:val="left"/>
      <w:pPr>
        <w:ind w:left="4057" w:hanging="360"/>
      </w:pPr>
    </w:lvl>
    <w:lvl w:ilvl="2" w:tplc="0809001B" w:tentative="1">
      <w:start w:val="1"/>
      <w:numFmt w:val="lowerRoman"/>
      <w:lvlText w:val="%3."/>
      <w:lvlJc w:val="right"/>
      <w:pPr>
        <w:ind w:left="4777" w:hanging="180"/>
      </w:pPr>
    </w:lvl>
    <w:lvl w:ilvl="3" w:tplc="0809000F" w:tentative="1">
      <w:start w:val="1"/>
      <w:numFmt w:val="decimal"/>
      <w:lvlText w:val="%4."/>
      <w:lvlJc w:val="left"/>
      <w:pPr>
        <w:ind w:left="5497" w:hanging="360"/>
      </w:pPr>
    </w:lvl>
    <w:lvl w:ilvl="4" w:tplc="08090019" w:tentative="1">
      <w:start w:val="1"/>
      <w:numFmt w:val="lowerLetter"/>
      <w:lvlText w:val="%5."/>
      <w:lvlJc w:val="left"/>
      <w:pPr>
        <w:ind w:left="6217" w:hanging="360"/>
      </w:pPr>
    </w:lvl>
    <w:lvl w:ilvl="5" w:tplc="0809001B" w:tentative="1">
      <w:start w:val="1"/>
      <w:numFmt w:val="lowerRoman"/>
      <w:lvlText w:val="%6."/>
      <w:lvlJc w:val="right"/>
      <w:pPr>
        <w:ind w:left="6937" w:hanging="180"/>
      </w:pPr>
    </w:lvl>
    <w:lvl w:ilvl="6" w:tplc="0809000F" w:tentative="1">
      <w:start w:val="1"/>
      <w:numFmt w:val="decimal"/>
      <w:lvlText w:val="%7."/>
      <w:lvlJc w:val="left"/>
      <w:pPr>
        <w:ind w:left="7657" w:hanging="360"/>
      </w:pPr>
    </w:lvl>
    <w:lvl w:ilvl="7" w:tplc="08090019" w:tentative="1">
      <w:start w:val="1"/>
      <w:numFmt w:val="lowerLetter"/>
      <w:lvlText w:val="%8."/>
      <w:lvlJc w:val="left"/>
      <w:pPr>
        <w:ind w:left="8377" w:hanging="360"/>
      </w:pPr>
    </w:lvl>
    <w:lvl w:ilvl="8" w:tplc="0809001B" w:tentative="1">
      <w:start w:val="1"/>
      <w:numFmt w:val="lowerRoman"/>
      <w:lvlText w:val="%9."/>
      <w:lvlJc w:val="right"/>
      <w:pPr>
        <w:ind w:left="9097" w:hanging="180"/>
      </w:pPr>
    </w:lvl>
  </w:abstractNum>
  <w:abstractNum w:abstractNumId="2" w15:restartNumberingAfterBreak="0">
    <w:nsid w:val="112F7C1B"/>
    <w:multiLevelType w:val="hybridMultilevel"/>
    <w:tmpl w:val="06D2FD9E"/>
    <w:lvl w:ilvl="0" w:tplc="9614E9B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7F7B46"/>
    <w:multiLevelType w:val="hybridMultilevel"/>
    <w:tmpl w:val="0A44125E"/>
    <w:lvl w:ilvl="0" w:tplc="3D6E17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C901AF"/>
    <w:multiLevelType w:val="hybridMultilevel"/>
    <w:tmpl w:val="3DBE1D34"/>
    <w:lvl w:ilvl="0" w:tplc="035E79B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C444CF"/>
    <w:multiLevelType w:val="hybridMultilevel"/>
    <w:tmpl w:val="24AE9FDC"/>
    <w:lvl w:ilvl="0" w:tplc="A2AC42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2FC4C7A"/>
    <w:multiLevelType w:val="hybridMultilevel"/>
    <w:tmpl w:val="790C3C3A"/>
    <w:lvl w:ilvl="0" w:tplc="A2AC427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7C564FB"/>
    <w:multiLevelType w:val="hybridMultilevel"/>
    <w:tmpl w:val="D4AC77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8CE3168"/>
    <w:multiLevelType w:val="hybridMultilevel"/>
    <w:tmpl w:val="BB5C5436"/>
    <w:lvl w:ilvl="0" w:tplc="35902AEA">
      <w:start w:val="1"/>
      <w:numFmt w:val="lowerLetter"/>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9" w15:restartNumberingAfterBreak="0">
    <w:nsid w:val="2B092DC5"/>
    <w:multiLevelType w:val="hybridMultilevel"/>
    <w:tmpl w:val="221839A6"/>
    <w:lvl w:ilvl="0" w:tplc="3E222034">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5B3A1D"/>
    <w:multiLevelType w:val="hybridMultilevel"/>
    <w:tmpl w:val="BE380DE6"/>
    <w:lvl w:ilvl="0" w:tplc="547CB3F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9AA0022"/>
    <w:multiLevelType w:val="hybridMultilevel"/>
    <w:tmpl w:val="0FA80DD2"/>
    <w:lvl w:ilvl="0" w:tplc="5D64625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B236A4A"/>
    <w:multiLevelType w:val="hybridMultilevel"/>
    <w:tmpl w:val="EBF46E5E"/>
    <w:lvl w:ilvl="0" w:tplc="1402E09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DA5763"/>
    <w:multiLevelType w:val="hybridMultilevel"/>
    <w:tmpl w:val="D6AE5C9C"/>
    <w:lvl w:ilvl="0" w:tplc="9326B1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177063A"/>
    <w:multiLevelType w:val="hybridMultilevel"/>
    <w:tmpl w:val="B412BA98"/>
    <w:lvl w:ilvl="0" w:tplc="3E90704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5C76876"/>
    <w:multiLevelType w:val="hybridMultilevel"/>
    <w:tmpl w:val="F27C0EC8"/>
    <w:lvl w:ilvl="0" w:tplc="F39C310E">
      <w:start w:val="1"/>
      <w:numFmt w:val="lowerLetter"/>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16" w15:restartNumberingAfterBreak="0">
    <w:nsid w:val="5D74777B"/>
    <w:multiLevelType w:val="hybridMultilevel"/>
    <w:tmpl w:val="6AE2F010"/>
    <w:lvl w:ilvl="0" w:tplc="A8E4DD74">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A34128E"/>
    <w:multiLevelType w:val="hybridMultilevel"/>
    <w:tmpl w:val="A5508E94"/>
    <w:lvl w:ilvl="0" w:tplc="EF0C5E0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DBD4AF5"/>
    <w:multiLevelType w:val="hybridMultilevel"/>
    <w:tmpl w:val="5992C8C6"/>
    <w:lvl w:ilvl="0" w:tplc="542A6536">
      <w:start w:val="1"/>
      <w:numFmt w:val="lowerLetter"/>
      <w:lvlText w:val="(%1)"/>
      <w:lvlJc w:val="left"/>
      <w:pPr>
        <w:ind w:left="717" w:hanging="360"/>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19" w15:restartNumberingAfterBreak="0">
    <w:nsid w:val="6FEA3E12"/>
    <w:multiLevelType w:val="hybridMultilevel"/>
    <w:tmpl w:val="5A54BA84"/>
    <w:lvl w:ilvl="0" w:tplc="1B7E29F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01F3490"/>
    <w:multiLevelType w:val="hybridMultilevel"/>
    <w:tmpl w:val="7EC49478"/>
    <w:lvl w:ilvl="0" w:tplc="F942FDA0">
      <w:start w:val="1"/>
      <w:numFmt w:val="decimal"/>
      <w:lvlText w:val="%1."/>
      <w:lvlJc w:val="left"/>
      <w:pPr>
        <w:ind w:left="720" w:hanging="360"/>
      </w:pPr>
      <w:rPr>
        <w:rFonts w:ascii="Times New Roman" w:hAnsi="Times New Roman" w:cs="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42E5ADA"/>
    <w:multiLevelType w:val="hybridMultilevel"/>
    <w:tmpl w:val="2AB6CBFA"/>
    <w:lvl w:ilvl="0" w:tplc="0046B75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F7A4B66"/>
    <w:multiLevelType w:val="hybridMultilevel"/>
    <w:tmpl w:val="D6D08944"/>
    <w:lvl w:ilvl="0" w:tplc="CD8ABE9C">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8"/>
  </w:num>
  <w:num w:numId="3">
    <w:abstractNumId w:val="20"/>
  </w:num>
  <w:num w:numId="4">
    <w:abstractNumId w:val="10"/>
  </w:num>
  <w:num w:numId="5">
    <w:abstractNumId w:val="1"/>
  </w:num>
  <w:num w:numId="6">
    <w:abstractNumId w:val="15"/>
  </w:num>
  <w:num w:numId="7">
    <w:abstractNumId w:val="9"/>
  </w:num>
  <w:num w:numId="8">
    <w:abstractNumId w:val="11"/>
  </w:num>
  <w:num w:numId="9">
    <w:abstractNumId w:val="0"/>
  </w:num>
  <w:num w:numId="10">
    <w:abstractNumId w:val="4"/>
  </w:num>
  <w:num w:numId="11">
    <w:abstractNumId w:val="22"/>
  </w:num>
  <w:num w:numId="12">
    <w:abstractNumId w:val="3"/>
  </w:num>
  <w:num w:numId="13">
    <w:abstractNumId w:val="16"/>
  </w:num>
  <w:num w:numId="14">
    <w:abstractNumId w:val="19"/>
  </w:num>
  <w:num w:numId="15">
    <w:abstractNumId w:val="13"/>
  </w:num>
  <w:num w:numId="16">
    <w:abstractNumId w:val="5"/>
  </w:num>
  <w:num w:numId="17">
    <w:abstractNumId w:val="17"/>
  </w:num>
  <w:num w:numId="18">
    <w:abstractNumId w:val="14"/>
  </w:num>
  <w:num w:numId="19">
    <w:abstractNumId w:val="18"/>
  </w:num>
  <w:num w:numId="20">
    <w:abstractNumId w:val="21"/>
  </w:num>
  <w:num w:numId="21">
    <w:abstractNumId w:val="12"/>
  </w:num>
  <w:num w:numId="22">
    <w:abstractNumId w:val="6"/>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24D0"/>
    <w:rsid w:val="000124D0"/>
    <w:rsid w:val="00044E51"/>
    <w:rsid w:val="00055F37"/>
    <w:rsid w:val="000C2383"/>
    <w:rsid w:val="000D659F"/>
    <w:rsid w:val="000E7240"/>
    <w:rsid w:val="000F5C57"/>
    <w:rsid w:val="00100355"/>
    <w:rsid w:val="00124848"/>
    <w:rsid w:val="00164086"/>
    <w:rsid w:val="00166E8F"/>
    <w:rsid w:val="00170824"/>
    <w:rsid w:val="001778F0"/>
    <w:rsid w:val="001979E8"/>
    <w:rsid w:val="001A12F8"/>
    <w:rsid w:val="001B4B1F"/>
    <w:rsid w:val="001C33A0"/>
    <w:rsid w:val="001F1650"/>
    <w:rsid w:val="001F6AF2"/>
    <w:rsid w:val="002005AB"/>
    <w:rsid w:val="00216AAC"/>
    <w:rsid w:val="0024624B"/>
    <w:rsid w:val="00265D16"/>
    <w:rsid w:val="00270DCC"/>
    <w:rsid w:val="00276DA9"/>
    <w:rsid w:val="002832DD"/>
    <w:rsid w:val="002E1C8A"/>
    <w:rsid w:val="002F6252"/>
    <w:rsid w:val="003105E2"/>
    <w:rsid w:val="00350114"/>
    <w:rsid w:val="00351DF0"/>
    <w:rsid w:val="00357571"/>
    <w:rsid w:val="00362C2C"/>
    <w:rsid w:val="003B4FEE"/>
    <w:rsid w:val="004016E6"/>
    <w:rsid w:val="0041432A"/>
    <w:rsid w:val="004155C8"/>
    <w:rsid w:val="004419BD"/>
    <w:rsid w:val="00450177"/>
    <w:rsid w:val="004616D4"/>
    <w:rsid w:val="00471230"/>
    <w:rsid w:val="004758EC"/>
    <w:rsid w:val="00495CC9"/>
    <w:rsid w:val="004A7BCA"/>
    <w:rsid w:val="004B21F7"/>
    <w:rsid w:val="004C655A"/>
    <w:rsid w:val="004D10B5"/>
    <w:rsid w:val="005132D7"/>
    <w:rsid w:val="005604F1"/>
    <w:rsid w:val="0056649C"/>
    <w:rsid w:val="005A6084"/>
    <w:rsid w:val="005B043F"/>
    <w:rsid w:val="00610C6F"/>
    <w:rsid w:val="00671943"/>
    <w:rsid w:val="00686991"/>
    <w:rsid w:val="00687CA5"/>
    <w:rsid w:val="006B6147"/>
    <w:rsid w:val="006F55F7"/>
    <w:rsid w:val="00756D32"/>
    <w:rsid w:val="00794C96"/>
    <w:rsid w:val="007B1AFD"/>
    <w:rsid w:val="007B5089"/>
    <w:rsid w:val="007B58CE"/>
    <w:rsid w:val="007D5EDE"/>
    <w:rsid w:val="007D6114"/>
    <w:rsid w:val="007F601C"/>
    <w:rsid w:val="0080137A"/>
    <w:rsid w:val="008034CB"/>
    <w:rsid w:val="008662C5"/>
    <w:rsid w:val="0088577A"/>
    <w:rsid w:val="008A4761"/>
    <w:rsid w:val="008A5A5B"/>
    <w:rsid w:val="008A5BC9"/>
    <w:rsid w:val="008A6D6B"/>
    <w:rsid w:val="008B6EA7"/>
    <w:rsid w:val="008C15B1"/>
    <w:rsid w:val="008C34D4"/>
    <w:rsid w:val="008D735A"/>
    <w:rsid w:val="008F3123"/>
    <w:rsid w:val="008F560C"/>
    <w:rsid w:val="00904ED1"/>
    <w:rsid w:val="009076C3"/>
    <w:rsid w:val="00912EE0"/>
    <w:rsid w:val="00924816"/>
    <w:rsid w:val="00941555"/>
    <w:rsid w:val="00957CF0"/>
    <w:rsid w:val="009A3470"/>
    <w:rsid w:val="009A53CC"/>
    <w:rsid w:val="009C7B1D"/>
    <w:rsid w:val="009E288E"/>
    <w:rsid w:val="009F1324"/>
    <w:rsid w:val="009F4ADA"/>
    <w:rsid w:val="00A05194"/>
    <w:rsid w:val="00A327DE"/>
    <w:rsid w:val="00A36E12"/>
    <w:rsid w:val="00A53058"/>
    <w:rsid w:val="00A816B3"/>
    <w:rsid w:val="00AB7EAA"/>
    <w:rsid w:val="00B0138C"/>
    <w:rsid w:val="00B10129"/>
    <w:rsid w:val="00B22454"/>
    <w:rsid w:val="00B530A0"/>
    <w:rsid w:val="00BB394E"/>
    <w:rsid w:val="00C441FD"/>
    <w:rsid w:val="00C45408"/>
    <w:rsid w:val="00C64B7D"/>
    <w:rsid w:val="00C8020A"/>
    <w:rsid w:val="00C8586F"/>
    <w:rsid w:val="00C953DE"/>
    <w:rsid w:val="00CB34BA"/>
    <w:rsid w:val="00CC2019"/>
    <w:rsid w:val="00CF7AF7"/>
    <w:rsid w:val="00D57CA1"/>
    <w:rsid w:val="00D74717"/>
    <w:rsid w:val="00DB3D2F"/>
    <w:rsid w:val="00DE6F28"/>
    <w:rsid w:val="00E25ABA"/>
    <w:rsid w:val="00E32355"/>
    <w:rsid w:val="00E32529"/>
    <w:rsid w:val="00E44883"/>
    <w:rsid w:val="00E51738"/>
    <w:rsid w:val="00E77E2A"/>
    <w:rsid w:val="00EA0123"/>
    <w:rsid w:val="00EB356B"/>
    <w:rsid w:val="00EC4FA0"/>
    <w:rsid w:val="00EC6562"/>
    <w:rsid w:val="00F06C4A"/>
    <w:rsid w:val="00F14EDF"/>
    <w:rsid w:val="00F3045E"/>
    <w:rsid w:val="00F420DD"/>
    <w:rsid w:val="00F54B95"/>
    <w:rsid w:val="00FB28CE"/>
    <w:rsid w:val="00FB79F1"/>
    <w:rsid w:val="00FD1210"/>
    <w:rsid w:val="00FD4F8E"/>
    <w:rsid w:val="00FF1794"/>
    <w:rsid w:val="00FF228C"/>
    <w:rsid w:val="00FF2D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A35CD9"/>
  <w15:chartTrackingRefBased/>
  <w15:docId w15:val="{F339219B-7208-4F2B-A623-2670398A4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360" w:lineRule="auto"/>
        <w:ind w:left="357" w:hanging="35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601C"/>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7F601C"/>
    <w:pPr>
      <w:ind w:left="720"/>
      <w:contextualSpacing/>
    </w:pPr>
  </w:style>
  <w:style w:type="table" w:styleId="TableGrid">
    <w:name w:val="Table Grid"/>
    <w:basedOn w:val="TableNormal"/>
    <w:uiPriority w:val="39"/>
    <w:rsid w:val="005132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816B3"/>
    <w:pPr>
      <w:tabs>
        <w:tab w:val="center" w:pos="4513"/>
        <w:tab w:val="right" w:pos="9026"/>
      </w:tabs>
    </w:pPr>
  </w:style>
  <w:style w:type="character" w:customStyle="1" w:styleId="HeaderChar">
    <w:name w:val="Header Char"/>
    <w:basedOn w:val="DefaultParagraphFont"/>
    <w:link w:val="Header"/>
    <w:uiPriority w:val="99"/>
    <w:rsid w:val="00A816B3"/>
  </w:style>
  <w:style w:type="paragraph" w:styleId="Footer">
    <w:name w:val="footer"/>
    <w:basedOn w:val="Normal"/>
    <w:link w:val="FooterChar"/>
    <w:uiPriority w:val="99"/>
    <w:unhideWhenUsed/>
    <w:rsid w:val="00A816B3"/>
    <w:pPr>
      <w:tabs>
        <w:tab w:val="center" w:pos="4513"/>
        <w:tab w:val="right" w:pos="9026"/>
      </w:tabs>
    </w:pPr>
  </w:style>
  <w:style w:type="character" w:customStyle="1" w:styleId="FooterChar">
    <w:name w:val="Footer Char"/>
    <w:basedOn w:val="DefaultParagraphFont"/>
    <w:link w:val="Footer"/>
    <w:uiPriority w:val="99"/>
    <w:rsid w:val="00A816B3"/>
  </w:style>
  <w:style w:type="paragraph" w:styleId="BalloonText">
    <w:name w:val="Balloon Text"/>
    <w:basedOn w:val="Normal"/>
    <w:link w:val="BalloonTextChar"/>
    <w:uiPriority w:val="99"/>
    <w:semiHidden/>
    <w:unhideWhenUsed/>
    <w:rsid w:val="003B4FE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4FEE"/>
    <w:rPr>
      <w:rFonts w:ascii="Segoe UI" w:hAnsi="Segoe UI" w:cs="Segoe UI"/>
      <w:sz w:val="18"/>
      <w:szCs w:val="18"/>
    </w:rPr>
  </w:style>
  <w:style w:type="character" w:customStyle="1" w:styleId="ListParagraphChar">
    <w:name w:val="List Paragraph Char"/>
    <w:link w:val="ListParagraph"/>
    <w:uiPriority w:val="34"/>
    <w:rsid w:val="008B6EA7"/>
  </w:style>
  <w:style w:type="table" w:customStyle="1" w:styleId="TableGrid4">
    <w:name w:val="Table Grid4"/>
    <w:basedOn w:val="TableNormal"/>
    <w:next w:val="TableGrid"/>
    <w:uiPriority w:val="39"/>
    <w:rsid w:val="004155C8"/>
    <w:pPr>
      <w:spacing w:after="0" w:line="240" w:lineRule="auto"/>
      <w:ind w:left="0" w:firstLine="0"/>
      <w:jc w:val="lef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F1650"/>
    <w:pPr>
      <w:spacing w:before="100" w:beforeAutospacing="1" w:after="100" w:afterAutospacing="1"/>
      <w:ind w:left="0" w:firstLine="0"/>
      <w:jc w:val="left"/>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1F165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9868755">
      <w:bodyDiv w:val="1"/>
      <w:marLeft w:val="0"/>
      <w:marRight w:val="0"/>
      <w:marTop w:val="0"/>
      <w:marBottom w:val="0"/>
      <w:divBdr>
        <w:top w:val="none" w:sz="0" w:space="0" w:color="auto"/>
        <w:left w:val="none" w:sz="0" w:space="0" w:color="auto"/>
        <w:bottom w:val="none" w:sz="0" w:space="0" w:color="auto"/>
        <w:right w:val="none" w:sz="0" w:space="0" w:color="auto"/>
      </w:divBdr>
    </w:div>
    <w:div w:id="1877082817">
      <w:bodyDiv w:val="1"/>
      <w:marLeft w:val="0"/>
      <w:marRight w:val="0"/>
      <w:marTop w:val="0"/>
      <w:marBottom w:val="0"/>
      <w:divBdr>
        <w:top w:val="none" w:sz="0" w:space="0" w:color="auto"/>
        <w:left w:val="none" w:sz="0" w:space="0" w:color="auto"/>
        <w:bottom w:val="none" w:sz="0" w:space="0" w:color="auto"/>
        <w:right w:val="none" w:sz="0" w:space="0" w:color="auto"/>
      </w:divBdr>
    </w:div>
    <w:div w:id="2092585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375</TotalTime>
  <Pages>4</Pages>
  <Words>930</Words>
  <Characters>4729</Characters>
  <Application>Microsoft Office Word</Application>
  <DocSecurity>0</DocSecurity>
  <Lines>363</Lines>
  <Paragraphs>332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Moses</dc:creator>
  <cp:keywords/>
  <dc:description/>
  <cp:lastModifiedBy>Willy</cp:lastModifiedBy>
  <cp:revision>97</cp:revision>
  <cp:lastPrinted>2020-02-20T07:36:00Z</cp:lastPrinted>
  <dcterms:created xsi:type="dcterms:W3CDTF">2015-10-05T16:27:00Z</dcterms:created>
  <dcterms:modified xsi:type="dcterms:W3CDTF">2025-02-22T13:08:00Z</dcterms:modified>
</cp:coreProperties>
</file>