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516308" w:rsidTr="00516308">
        <w:trPr>
          <w:trHeight w:val="680"/>
        </w:trPr>
        <w:tc>
          <w:tcPr>
            <w:tcW w:w="3303" w:type="dxa"/>
          </w:tcPr>
          <w:p w:rsidR="00516308" w:rsidRDefault="005163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16308" w:rsidRDefault="005163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516308" w:rsidRDefault="005163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1FDC3C2C" wp14:editId="3F59B919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516308" w:rsidRDefault="005163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516308" w:rsidRDefault="005163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516308" w:rsidRDefault="0051630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516308" w:rsidRDefault="00516308" w:rsidP="005163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516308" w:rsidRDefault="00516308" w:rsidP="00516308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516308" w:rsidRDefault="00516308" w:rsidP="00516308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516308" w:rsidRDefault="00516308" w:rsidP="0051630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 w:rsidR="00353217">
        <w:rPr>
          <w:rFonts w:ascii="Times New Roman" w:hAnsi="Times New Roman"/>
          <w:b/>
          <w:sz w:val="24"/>
          <w:szCs w:val="24"/>
        </w:rPr>
        <w:t>COMMERCE</w:t>
      </w:r>
    </w:p>
    <w:p w:rsidR="00516308" w:rsidRDefault="00516308" w:rsidP="00516308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516308" w:rsidRDefault="00353217" w:rsidP="0051630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BCOM 111: PRINCIPLES OF ACCOUNTING </w:t>
      </w:r>
    </w:p>
    <w:p w:rsidR="00516308" w:rsidRDefault="00516308" w:rsidP="00516308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516308" w:rsidRDefault="00353217" w:rsidP="005163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BCOM</w:t>
      </w:r>
      <w:r w:rsidR="00516308">
        <w:rPr>
          <w:rFonts w:ascii="Times New Roman" w:hAnsi="Times New Roman"/>
          <w:b/>
          <w:sz w:val="24"/>
          <w:szCs w:val="24"/>
        </w:rPr>
        <w:t xml:space="preserve"> (ODEL) </w:t>
      </w:r>
      <w:r w:rsidR="00516308">
        <w:rPr>
          <w:rFonts w:ascii="Times New Roman" w:hAnsi="Times New Roman"/>
          <w:b/>
          <w:sz w:val="24"/>
          <w:szCs w:val="24"/>
        </w:rPr>
        <w:tab/>
      </w:r>
      <w:r w:rsidR="00516308">
        <w:rPr>
          <w:rFonts w:ascii="Times New Roman" w:hAnsi="Times New Roman"/>
          <w:b/>
          <w:sz w:val="24"/>
          <w:szCs w:val="24"/>
        </w:rPr>
        <w:tab/>
      </w:r>
      <w:r w:rsidR="00516308">
        <w:rPr>
          <w:rFonts w:ascii="Times New Roman" w:hAnsi="Times New Roman"/>
          <w:b/>
          <w:sz w:val="24"/>
          <w:szCs w:val="24"/>
        </w:rPr>
        <w:tab/>
      </w:r>
      <w:r w:rsidR="00516308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516308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516308"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516308" w:rsidRDefault="00516308" w:rsidP="005163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516308" w:rsidRDefault="00516308" w:rsidP="00516308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516308" w:rsidRDefault="00516308" w:rsidP="005163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516308" w:rsidRDefault="00516308" w:rsidP="00516308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Answer Question ONE and any other TWO </w:t>
      </w:r>
    </w:p>
    <w:p w:rsidR="00516308" w:rsidRDefault="00516308" w:rsidP="00516308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Do not write on the question paper</w:t>
      </w:r>
    </w:p>
    <w:p w:rsidR="00516308" w:rsidRDefault="00516308" w:rsidP="00516308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353217" w:rsidRDefault="00516308" w:rsidP="00516308">
      <w:pPr>
        <w:spacing w:after="0" w:line="360" w:lineRule="auto"/>
        <w:ind w:left="262" w:hanging="10"/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>Question one</w:t>
      </w:r>
    </w:p>
    <w:p w:rsidR="00C5373A" w:rsidRPr="00C5373A" w:rsidRDefault="00C5373A" w:rsidP="00C5373A">
      <w:pPr>
        <w:numPr>
          <w:ilvl w:val="0"/>
          <w:numId w:val="2"/>
        </w:numPr>
        <w:spacing w:after="158" w:line="262" w:lineRule="auto"/>
        <w:ind w:right="97" w:hanging="367"/>
        <w:rPr>
          <w:rFonts w:ascii="Times New Roman" w:hAnsi="Times New Roman"/>
          <w:sz w:val="24"/>
          <w:szCs w:val="24"/>
        </w:rPr>
      </w:pPr>
      <w:r w:rsidRPr="00C5373A">
        <w:rPr>
          <w:rFonts w:ascii="Times New Roman" w:hAnsi="Times New Roman"/>
          <w:sz w:val="24"/>
          <w:szCs w:val="24"/>
        </w:rPr>
        <w:t>Identify any four users of financial accounting records of an organization, discuss their specific usage and interest in the accounting records</w:t>
      </w:r>
      <w:r w:rsidRPr="00C5373A">
        <w:rPr>
          <w:rFonts w:ascii="Times New Roman" w:hAnsi="Times New Roman"/>
          <w:sz w:val="24"/>
          <w:szCs w:val="24"/>
        </w:rPr>
        <w:tab/>
      </w:r>
      <w:r w:rsidR="001766A3">
        <w:rPr>
          <w:rFonts w:ascii="Times New Roman" w:hAnsi="Times New Roman"/>
          <w:sz w:val="24"/>
          <w:szCs w:val="24"/>
        </w:rPr>
        <w:tab/>
      </w:r>
      <w:r w:rsidR="001766A3">
        <w:rPr>
          <w:rFonts w:ascii="Times New Roman" w:hAnsi="Times New Roman"/>
          <w:sz w:val="24"/>
          <w:szCs w:val="24"/>
        </w:rPr>
        <w:tab/>
      </w:r>
      <w:r w:rsidR="001766A3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Pr="00C5373A">
        <w:rPr>
          <w:rFonts w:ascii="Times New Roman" w:hAnsi="Times New Roman"/>
          <w:sz w:val="24"/>
          <w:szCs w:val="24"/>
        </w:rPr>
        <w:t>(8 marks</w:t>
      </w:r>
      <w:r>
        <w:rPr>
          <w:rFonts w:ascii="Times New Roman" w:hAnsi="Times New Roman"/>
          <w:sz w:val="24"/>
          <w:szCs w:val="24"/>
        </w:rPr>
        <w:t>)</w:t>
      </w:r>
    </w:p>
    <w:p w:rsidR="004E22E3" w:rsidRPr="0038161C" w:rsidRDefault="00C5373A" w:rsidP="004E22E3">
      <w:pPr>
        <w:numPr>
          <w:ilvl w:val="0"/>
          <w:numId w:val="2"/>
        </w:numPr>
        <w:spacing w:after="15" w:line="240" w:lineRule="auto"/>
        <w:ind w:right="97" w:hanging="367"/>
      </w:pPr>
      <w:r w:rsidRPr="00C5373A">
        <w:rPr>
          <w:rFonts w:ascii="Times New Roman" w:hAnsi="Times New Roman"/>
          <w:sz w:val="24"/>
          <w:szCs w:val="24"/>
        </w:rPr>
        <w:t>The following trial balance was extracted from the books of Tamberi Omusakhuru for the year ended 31</w:t>
      </w:r>
      <w:r w:rsidRPr="00C5373A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Pr="00C5373A">
        <w:rPr>
          <w:rFonts w:ascii="Times New Roman" w:hAnsi="Times New Roman"/>
          <w:sz w:val="24"/>
          <w:szCs w:val="24"/>
        </w:rPr>
        <w:t>December 2023</w:t>
      </w:r>
    </w:p>
    <w:p w:rsidR="0038161C" w:rsidRPr="00EA6D11" w:rsidRDefault="0038161C" w:rsidP="0038161C">
      <w:pPr>
        <w:spacing w:after="15" w:line="240" w:lineRule="auto"/>
        <w:ind w:left="738" w:right="97"/>
      </w:pPr>
    </w:p>
    <w:tbl>
      <w:tblPr>
        <w:tblStyle w:val="TableGrid0"/>
        <w:tblW w:w="0" w:type="auto"/>
        <w:tblInd w:w="2" w:type="dxa"/>
        <w:tblLook w:val="04A0" w:firstRow="1" w:lastRow="0" w:firstColumn="1" w:lastColumn="0" w:noHBand="0" w:noVBand="1"/>
      </w:tblPr>
      <w:tblGrid>
        <w:gridCol w:w="3116"/>
        <w:gridCol w:w="3117"/>
        <w:gridCol w:w="2132"/>
      </w:tblGrid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Particulars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Dr sh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Cr sh</w:t>
            </w: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Capital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47E770E9" wp14:editId="14E36BF2">
                  <wp:extent cx="562687" cy="109728"/>
                  <wp:effectExtent l="0" t="0" r="0" b="0"/>
                  <wp:docPr id="8" name="Picture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10" name="Picture 221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687" cy="1097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Drawings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900,000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Trade debtors and creditors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1,356,000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7530D5B6" wp14:editId="6D83945C">
                  <wp:extent cx="558112" cy="114300"/>
                  <wp:effectExtent l="0" t="0" r="0" b="0"/>
                  <wp:docPr id="9" name="Picture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98" name="Picture 219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112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Sales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2C4EF888" wp14:editId="6CA13D4A">
                  <wp:extent cx="562687" cy="114300"/>
                  <wp:effectExtent l="0" t="0" r="0" b="0"/>
                  <wp:docPr id="10" name="Pictur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74" name="Picture 217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687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Purchases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3,141,600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Returns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108,300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164,100</w:t>
            </w: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Wages and salaries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257B2037" wp14:editId="7F8F94E6">
                  <wp:extent cx="562687" cy="109728"/>
                  <wp:effectExtent l="0" t="0" r="0" b="0"/>
                  <wp:docPr id="11" name="Pictur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47" name="Picture 2247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2687" cy="1097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Discounts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74,400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127,800</w:t>
            </w: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Opening stocks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0131B35C" wp14:editId="6ABA91E8">
                  <wp:extent cx="558112" cy="114300"/>
                  <wp:effectExtent l="0" t="0" r="0" b="0"/>
                  <wp:docPr id="12" name="Picture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72" name="Picture 2272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112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Bank balance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792,300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Cash at hand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42,600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38161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Lighting and power exp</w:t>
            </w:r>
            <w:r w:rsidR="004B248C" w:rsidRPr="00EA6D11">
              <w:rPr>
                <w:rFonts w:ascii="Times New Roman" w:hAnsi="Times New Roman"/>
                <w:sz w:val="24"/>
                <w:szCs w:val="24"/>
              </w:rPr>
              <w:t>enses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141,600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Rent and rates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74,400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38161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 xml:space="preserve">Land and </w:t>
            </w:r>
            <w:r w:rsidR="0038161C" w:rsidRPr="00EA6D11">
              <w:rPr>
                <w:rFonts w:ascii="Times New Roman" w:hAnsi="Times New Roman"/>
                <w:sz w:val="24"/>
                <w:szCs w:val="24"/>
              </w:rPr>
              <w:t>building</w:t>
            </w:r>
            <w:r w:rsidRPr="00EA6D11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noProof/>
                <w:sz w:val="24"/>
                <w:szCs w:val="24"/>
              </w:rPr>
              <w:drawing>
                <wp:inline distT="0" distB="0" distL="0" distR="0" wp14:anchorId="5E0F34B9" wp14:editId="0866958C">
                  <wp:extent cx="558112" cy="109727"/>
                  <wp:effectExtent l="0" t="0" r="0" b="0"/>
                  <wp:docPr id="13" name="Picture 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32" name="Picture 2232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112" cy="1097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lastRenderedPageBreak/>
              <w:t>Fixtures and fittings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432,000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Motor vehicles at cost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4,800,000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9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Purchases of stationery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46,800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B248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Sundry expenditures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19,200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248C" w:rsidRPr="00EA6D11" w:rsidRDefault="004B248C" w:rsidP="004B248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Insurance premium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180,000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Provisions for bad debts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199,500</w:t>
            </w: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Motor vehicles expenses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115,800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Bad and doubtful debts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21,600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 xml:space="preserve">Written off 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 xml:space="preserve">Postage and telephone </w:t>
            </w: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  <w:r w:rsidRPr="00EA6D11">
              <w:rPr>
                <w:rFonts w:ascii="Times New Roman" w:hAnsi="Times New Roman"/>
                <w:sz w:val="24"/>
                <w:szCs w:val="24"/>
              </w:rPr>
              <w:t>41,000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8161C" w:rsidTr="0038161C"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ind w:left="36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EA6D11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17,547,600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61C" w:rsidRPr="00EA6D11" w:rsidRDefault="0038161C" w:rsidP="0038161C">
            <w:pPr>
              <w:spacing w:line="240" w:lineRule="auto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EA6D11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17,547,6000</w:t>
            </w:r>
          </w:p>
        </w:tc>
      </w:tr>
    </w:tbl>
    <w:p w:rsidR="00516308" w:rsidRDefault="00516308" w:rsidP="00B3051E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673F87" w:rsidRPr="00673F87" w:rsidRDefault="00673F87" w:rsidP="00673F87">
      <w:pPr>
        <w:spacing w:after="0" w:line="360" w:lineRule="auto"/>
        <w:ind w:left="89"/>
        <w:rPr>
          <w:rFonts w:ascii="Times New Roman" w:hAnsi="Times New Roman"/>
          <w:sz w:val="24"/>
          <w:szCs w:val="24"/>
        </w:rPr>
      </w:pPr>
      <w:r w:rsidRPr="00673F87">
        <w:rPr>
          <w:rFonts w:ascii="Times New Roman" w:hAnsi="Times New Roman"/>
          <w:sz w:val="24"/>
          <w:szCs w:val="24"/>
        </w:rPr>
        <w:t>Additional information</w:t>
      </w:r>
    </w:p>
    <w:p w:rsidR="00312F26" w:rsidRPr="00312F26" w:rsidRDefault="00673F87" w:rsidP="00312F26">
      <w:pPr>
        <w:pStyle w:val="ListParagraph"/>
        <w:numPr>
          <w:ilvl w:val="0"/>
          <w:numId w:val="7"/>
        </w:numPr>
        <w:spacing w:after="0" w:line="360" w:lineRule="auto"/>
        <w:ind w:right="1945"/>
        <w:rPr>
          <w:rFonts w:ascii="Times New Roman" w:hAnsi="Times New Roman"/>
          <w:sz w:val="24"/>
          <w:szCs w:val="24"/>
        </w:rPr>
      </w:pPr>
      <w:r w:rsidRPr="00312F26">
        <w:rPr>
          <w:rFonts w:ascii="Times New Roman" w:hAnsi="Times New Roman"/>
          <w:sz w:val="24"/>
          <w:szCs w:val="24"/>
        </w:rPr>
        <w:t>Closing stock on 31</w:t>
      </w:r>
      <w:r w:rsidRPr="00312F26">
        <w:rPr>
          <w:rFonts w:ascii="Times New Roman" w:hAnsi="Times New Roman"/>
          <w:sz w:val="24"/>
          <w:szCs w:val="24"/>
          <w:vertAlign w:val="superscript"/>
        </w:rPr>
        <w:t>s</w:t>
      </w:r>
      <w:r w:rsidRPr="00312F26">
        <w:rPr>
          <w:rFonts w:ascii="Times New Roman" w:hAnsi="Times New Roman"/>
          <w:sz w:val="24"/>
          <w:szCs w:val="24"/>
        </w:rPr>
        <w:t xml:space="preserve">t December was valued at sh 1,320,000 </w:t>
      </w:r>
    </w:p>
    <w:p w:rsidR="00312F26" w:rsidRPr="00312F26" w:rsidRDefault="00673F87" w:rsidP="00312F26">
      <w:pPr>
        <w:pStyle w:val="ListParagraph"/>
        <w:numPr>
          <w:ilvl w:val="0"/>
          <w:numId w:val="7"/>
        </w:numPr>
        <w:spacing w:after="0" w:line="360" w:lineRule="auto"/>
        <w:ind w:right="1945"/>
        <w:rPr>
          <w:rFonts w:ascii="Times New Roman" w:hAnsi="Times New Roman"/>
          <w:sz w:val="24"/>
          <w:szCs w:val="24"/>
        </w:rPr>
      </w:pPr>
      <w:r w:rsidRPr="00312F26">
        <w:rPr>
          <w:rFonts w:ascii="Times New Roman" w:hAnsi="Times New Roman"/>
          <w:sz w:val="24"/>
          <w:szCs w:val="24"/>
        </w:rPr>
        <w:t xml:space="preserve">One-quarter of lightening and power was used for personal use of Tamberi </w:t>
      </w:r>
    </w:p>
    <w:p w:rsidR="00673F87" w:rsidRPr="00312F26" w:rsidRDefault="00673F87" w:rsidP="00312F26">
      <w:pPr>
        <w:pStyle w:val="ListParagraph"/>
        <w:numPr>
          <w:ilvl w:val="0"/>
          <w:numId w:val="7"/>
        </w:numPr>
        <w:spacing w:after="0" w:line="360" w:lineRule="auto"/>
        <w:ind w:right="1945"/>
        <w:rPr>
          <w:rFonts w:ascii="Times New Roman" w:hAnsi="Times New Roman"/>
          <w:sz w:val="24"/>
          <w:szCs w:val="24"/>
        </w:rPr>
      </w:pPr>
      <w:r w:rsidRPr="00312F26">
        <w:rPr>
          <w:rFonts w:ascii="Times New Roman" w:hAnsi="Times New Roman"/>
          <w:sz w:val="24"/>
          <w:szCs w:val="24"/>
        </w:rPr>
        <w:t>Depreciation is to be provided as follows:</w:t>
      </w:r>
    </w:p>
    <w:p w:rsidR="00673F87" w:rsidRPr="00673F87" w:rsidRDefault="00673F87" w:rsidP="00673F87">
      <w:pPr>
        <w:numPr>
          <w:ilvl w:val="1"/>
          <w:numId w:val="2"/>
        </w:num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73F87">
        <w:rPr>
          <w:rFonts w:ascii="Times New Roman" w:hAnsi="Times New Roman"/>
          <w:sz w:val="24"/>
          <w:szCs w:val="24"/>
        </w:rPr>
        <w:t>10% on fixtures and fittings</w:t>
      </w:r>
    </w:p>
    <w:p w:rsidR="00673F87" w:rsidRPr="00673F87" w:rsidRDefault="00673F87" w:rsidP="00673F87">
      <w:pPr>
        <w:numPr>
          <w:ilvl w:val="1"/>
          <w:numId w:val="2"/>
        </w:num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673F87">
        <w:rPr>
          <w:rFonts w:ascii="Times New Roman" w:hAnsi="Times New Roman"/>
          <w:sz w:val="24"/>
          <w:szCs w:val="24"/>
        </w:rPr>
        <w:t>20% on Motor vehicles</w:t>
      </w:r>
    </w:p>
    <w:p w:rsidR="00312F26" w:rsidRDefault="00312F26" w:rsidP="00673F87">
      <w:pPr>
        <w:numPr>
          <w:ilvl w:val="1"/>
          <w:numId w:val="2"/>
        </w:numPr>
        <w:spacing w:after="0"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5% on buildings</w:t>
      </w:r>
    </w:p>
    <w:p w:rsidR="00673F87" w:rsidRPr="00312F26" w:rsidRDefault="00673F87" w:rsidP="00312F2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312F26">
        <w:rPr>
          <w:rFonts w:ascii="Times New Roman" w:hAnsi="Times New Roman"/>
          <w:sz w:val="24"/>
          <w:szCs w:val="24"/>
        </w:rPr>
        <w:t>Rent and rates prepaid amounted to sh 19,200</w:t>
      </w:r>
    </w:p>
    <w:p w:rsidR="00AA2F13" w:rsidRDefault="00673F87" w:rsidP="00312F26">
      <w:pPr>
        <w:pStyle w:val="ListParagraph"/>
        <w:numPr>
          <w:ilvl w:val="0"/>
          <w:numId w:val="7"/>
        </w:numPr>
        <w:spacing w:after="0" w:line="360" w:lineRule="auto"/>
        <w:ind w:right="2918"/>
        <w:rPr>
          <w:rFonts w:ascii="Times New Roman" w:hAnsi="Times New Roman"/>
          <w:sz w:val="24"/>
          <w:szCs w:val="24"/>
        </w:rPr>
      </w:pPr>
      <w:r w:rsidRPr="00312F26">
        <w:rPr>
          <w:rFonts w:ascii="Times New Roman" w:hAnsi="Times New Roman"/>
          <w:sz w:val="24"/>
          <w:szCs w:val="24"/>
        </w:rPr>
        <w:t xml:space="preserve">Insurance premium unexpired sh 3,000 </w:t>
      </w:r>
    </w:p>
    <w:p w:rsidR="00673F87" w:rsidRPr="00312F26" w:rsidRDefault="00673F87" w:rsidP="00312F26">
      <w:pPr>
        <w:pStyle w:val="ListParagraph"/>
        <w:numPr>
          <w:ilvl w:val="0"/>
          <w:numId w:val="7"/>
        </w:numPr>
        <w:spacing w:after="0" w:line="360" w:lineRule="auto"/>
        <w:ind w:right="2918"/>
        <w:rPr>
          <w:rFonts w:ascii="Times New Roman" w:hAnsi="Times New Roman"/>
          <w:sz w:val="24"/>
          <w:szCs w:val="24"/>
        </w:rPr>
      </w:pPr>
      <w:r w:rsidRPr="00312F26">
        <w:rPr>
          <w:rFonts w:ascii="Times New Roman" w:hAnsi="Times New Roman"/>
          <w:sz w:val="24"/>
          <w:szCs w:val="24"/>
        </w:rPr>
        <w:t>Provisions for bad debts to be provided at 10% on trade debtors</w:t>
      </w:r>
    </w:p>
    <w:p w:rsidR="003A24A5" w:rsidRDefault="003A24A5" w:rsidP="00673F87">
      <w:pPr>
        <w:spacing w:after="0" w:line="360" w:lineRule="auto"/>
        <w:ind w:left="810"/>
        <w:rPr>
          <w:rFonts w:ascii="Times New Roman" w:hAnsi="Times New Roman"/>
          <w:b/>
          <w:sz w:val="24"/>
          <w:szCs w:val="24"/>
        </w:rPr>
      </w:pPr>
    </w:p>
    <w:p w:rsidR="00673F87" w:rsidRPr="00AA2F13" w:rsidRDefault="00673F87" w:rsidP="00673F87">
      <w:pPr>
        <w:spacing w:after="0" w:line="360" w:lineRule="auto"/>
        <w:ind w:left="810"/>
        <w:rPr>
          <w:rFonts w:ascii="Times New Roman" w:hAnsi="Times New Roman"/>
          <w:b/>
          <w:sz w:val="24"/>
          <w:szCs w:val="24"/>
        </w:rPr>
      </w:pPr>
      <w:r w:rsidRPr="00AA2F13">
        <w:rPr>
          <w:rFonts w:ascii="Times New Roman" w:hAnsi="Times New Roman"/>
          <w:b/>
          <w:sz w:val="24"/>
          <w:szCs w:val="24"/>
        </w:rPr>
        <w:t>Required:</w:t>
      </w:r>
    </w:p>
    <w:p w:rsidR="00AA2F13" w:rsidRPr="00AA2F13" w:rsidRDefault="00673F87" w:rsidP="00AA2F13">
      <w:pPr>
        <w:pStyle w:val="ListParagraph"/>
        <w:numPr>
          <w:ilvl w:val="0"/>
          <w:numId w:val="10"/>
        </w:numPr>
        <w:spacing w:after="0" w:line="360" w:lineRule="auto"/>
        <w:ind w:right="195"/>
        <w:rPr>
          <w:rFonts w:ascii="Times New Roman" w:hAnsi="Times New Roman"/>
          <w:sz w:val="24"/>
          <w:szCs w:val="24"/>
        </w:rPr>
      </w:pPr>
      <w:r w:rsidRPr="00AA2F13">
        <w:rPr>
          <w:rFonts w:ascii="Times New Roman" w:hAnsi="Times New Roman"/>
          <w:sz w:val="24"/>
          <w:szCs w:val="24"/>
        </w:rPr>
        <w:t>Income statement for the year ended 31s</w:t>
      </w:r>
      <w:r w:rsidRPr="00AA2F13">
        <w:rPr>
          <w:rFonts w:ascii="Times New Roman" w:hAnsi="Times New Roman"/>
          <w:sz w:val="24"/>
          <w:szCs w:val="24"/>
          <w:vertAlign w:val="superscript"/>
        </w:rPr>
        <w:t xml:space="preserve">t </w:t>
      </w:r>
      <w:r w:rsidRPr="00AA2F13">
        <w:rPr>
          <w:rFonts w:ascii="Times New Roman" w:hAnsi="Times New Roman"/>
          <w:sz w:val="24"/>
          <w:szCs w:val="24"/>
        </w:rPr>
        <w:t xml:space="preserve">December 2023 </w:t>
      </w:r>
      <w:r w:rsidR="00AA2F13">
        <w:rPr>
          <w:rFonts w:ascii="Times New Roman" w:hAnsi="Times New Roman"/>
          <w:sz w:val="24"/>
          <w:szCs w:val="24"/>
        </w:rPr>
        <w:tab/>
      </w:r>
      <w:r w:rsidR="00AA2F13">
        <w:rPr>
          <w:rFonts w:ascii="Times New Roman" w:hAnsi="Times New Roman"/>
          <w:sz w:val="24"/>
          <w:szCs w:val="24"/>
        </w:rPr>
        <w:tab/>
      </w:r>
      <w:r w:rsidR="00AA2F13">
        <w:rPr>
          <w:rFonts w:ascii="Times New Roman" w:hAnsi="Times New Roman"/>
          <w:sz w:val="24"/>
          <w:szCs w:val="24"/>
        </w:rPr>
        <w:tab/>
      </w:r>
      <w:r w:rsidRPr="00AA2F13">
        <w:rPr>
          <w:rFonts w:ascii="Times New Roman" w:hAnsi="Times New Roman"/>
          <w:sz w:val="24"/>
          <w:szCs w:val="24"/>
        </w:rPr>
        <w:t xml:space="preserve">(12 marks) </w:t>
      </w:r>
    </w:p>
    <w:p w:rsidR="00673F87" w:rsidRPr="00AA2F13" w:rsidRDefault="00673F87" w:rsidP="00AA2F13">
      <w:pPr>
        <w:pStyle w:val="ListParagraph"/>
        <w:numPr>
          <w:ilvl w:val="0"/>
          <w:numId w:val="10"/>
        </w:numPr>
        <w:spacing w:after="0" w:line="360" w:lineRule="auto"/>
        <w:ind w:right="195"/>
        <w:rPr>
          <w:rFonts w:ascii="Times New Roman" w:hAnsi="Times New Roman"/>
          <w:sz w:val="24"/>
          <w:szCs w:val="24"/>
        </w:rPr>
      </w:pPr>
      <w:r w:rsidRPr="00AA2F13">
        <w:rPr>
          <w:rFonts w:ascii="Times New Roman" w:hAnsi="Times New Roman"/>
          <w:sz w:val="24"/>
          <w:szCs w:val="24"/>
        </w:rPr>
        <w:t>Statement of financial position as at 31</w:t>
      </w:r>
      <w:r w:rsidRPr="00AA2F13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Pr="00AA2F13">
        <w:rPr>
          <w:rFonts w:ascii="Times New Roman" w:hAnsi="Times New Roman"/>
          <w:sz w:val="24"/>
          <w:szCs w:val="24"/>
        </w:rPr>
        <w:t>December 2023</w:t>
      </w:r>
      <w:r w:rsidR="00AA2F13">
        <w:rPr>
          <w:rFonts w:ascii="Times New Roman" w:hAnsi="Times New Roman"/>
          <w:sz w:val="24"/>
          <w:szCs w:val="24"/>
        </w:rPr>
        <w:tab/>
      </w:r>
      <w:r w:rsidR="00AA2F13">
        <w:rPr>
          <w:rFonts w:ascii="Times New Roman" w:hAnsi="Times New Roman"/>
          <w:sz w:val="24"/>
          <w:szCs w:val="24"/>
        </w:rPr>
        <w:tab/>
      </w:r>
      <w:r w:rsidR="00AA2F13">
        <w:rPr>
          <w:rFonts w:ascii="Times New Roman" w:hAnsi="Times New Roman"/>
          <w:sz w:val="24"/>
          <w:szCs w:val="24"/>
        </w:rPr>
        <w:tab/>
      </w:r>
      <w:r w:rsidRPr="00AA2F13">
        <w:rPr>
          <w:rFonts w:ascii="Times New Roman" w:hAnsi="Times New Roman"/>
          <w:sz w:val="24"/>
          <w:szCs w:val="24"/>
        </w:rPr>
        <w:t>(10 marks)</w:t>
      </w:r>
    </w:p>
    <w:p w:rsidR="00C401D6" w:rsidRDefault="00C401D6" w:rsidP="00673F87">
      <w:pPr>
        <w:spacing w:after="182"/>
        <w:ind w:left="89"/>
      </w:pPr>
    </w:p>
    <w:p w:rsidR="00673F87" w:rsidRPr="00C401D6" w:rsidRDefault="00673F87" w:rsidP="00C401D6">
      <w:pPr>
        <w:spacing w:after="0" w:line="360" w:lineRule="auto"/>
        <w:ind w:left="89"/>
        <w:rPr>
          <w:rFonts w:ascii="Times New Roman" w:hAnsi="Times New Roman"/>
          <w:b/>
          <w:sz w:val="24"/>
          <w:szCs w:val="24"/>
        </w:rPr>
      </w:pPr>
      <w:r w:rsidRPr="00C401D6">
        <w:rPr>
          <w:rFonts w:ascii="Times New Roman" w:hAnsi="Times New Roman"/>
          <w:b/>
          <w:sz w:val="24"/>
          <w:szCs w:val="24"/>
        </w:rPr>
        <w:t>QUESTION TWO</w:t>
      </w:r>
    </w:p>
    <w:p w:rsidR="00673F87" w:rsidRPr="00C401D6" w:rsidRDefault="00673F87" w:rsidP="00C401D6">
      <w:pPr>
        <w:spacing w:after="0" w:line="360" w:lineRule="auto"/>
        <w:ind w:left="89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Matata Mwanamvua started business in Juja in January 2024. The following are the daily transaction for the month on date-wise:</w:t>
      </w:r>
    </w:p>
    <w:p w:rsidR="00673F87" w:rsidRPr="00C401D6" w:rsidRDefault="00673F87" w:rsidP="0053024B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1</w:t>
      </w:r>
      <w:r w:rsidRPr="00C401D6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="0053024B">
        <w:rPr>
          <w:rFonts w:ascii="Times New Roman" w:hAnsi="Times New Roman"/>
          <w:sz w:val="24"/>
          <w:szCs w:val="24"/>
          <w:vertAlign w:val="superscript"/>
        </w:rPr>
        <w:t xml:space="preserve">  </w:t>
      </w:r>
      <w:r w:rsidR="0053024B">
        <w:rPr>
          <w:rFonts w:ascii="Times New Roman" w:hAnsi="Times New Roman"/>
          <w:sz w:val="24"/>
          <w:szCs w:val="24"/>
          <w:vertAlign w:val="superscript"/>
        </w:rPr>
        <w:tab/>
      </w:r>
      <w:r w:rsidRPr="00C401D6">
        <w:rPr>
          <w:rFonts w:ascii="Times New Roman" w:hAnsi="Times New Roman"/>
          <w:sz w:val="24"/>
          <w:szCs w:val="24"/>
        </w:rPr>
        <w:t>brought in capital investment in cash sh 600,000 and in business bank account sh 1,000,000</w:t>
      </w:r>
    </w:p>
    <w:p w:rsidR="00C401D6" w:rsidRDefault="00C401D6" w:rsidP="0053024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C401D6">
        <w:rPr>
          <w:rFonts w:ascii="Times New Roman" w:hAnsi="Times New Roman"/>
          <w:sz w:val="24"/>
          <w:szCs w:val="24"/>
          <w:vertAlign w:val="superscript"/>
        </w:rPr>
        <w:t>rd</w:t>
      </w:r>
      <w:r>
        <w:rPr>
          <w:rFonts w:ascii="Times New Roman" w:hAnsi="Times New Roman"/>
          <w:sz w:val="24"/>
          <w:szCs w:val="24"/>
        </w:rPr>
        <w:t xml:space="preserve">    </w:t>
      </w:r>
      <w:r w:rsidR="0053024B">
        <w:rPr>
          <w:rFonts w:ascii="Times New Roman" w:hAnsi="Times New Roman"/>
          <w:sz w:val="24"/>
          <w:szCs w:val="24"/>
        </w:rPr>
        <w:tab/>
      </w:r>
      <w:r w:rsidR="00673F87" w:rsidRPr="00C401D6">
        <w:rPr>
          <w:rFonts w:ascii="Times New Roman" w:hAnsi="Times New Roman"/>
          <w:sz w:val="24"/>
          <w:szCs w:val="24"/>
        </w:rPr>
        <w:t>Purchases of stock sh 120,000 in cash and in cheque sh</w:t>
      </w:r>
      <w:r>
        <w:rPr>
          <w:rFonts w:ascii="Times New Roman" w:hAnsi="Times New Roman"/>
          <w:sz w:val="24"/>
          <w:szCs w:val="24"/>
        </w:rPr>
        <w:t xml:space="preserve"> 900,000 from Thika Company and</w:t>
      </w:r>
    </w:p>
    <w:p w:rsidR="00673F87" w:rsidRPr="00C401D6" w:rsidRDefault="00C401D6" w:rsidP="0053024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</w:t>
      </w:r>
      <w:r w:rsidR="0053024B">
        <w:rPr>
          <w:rFonts w:ascii="Times New Roman" w:hAnsi="Times New Roman"/>
          <w:sz w:val="24"/>
          <w:szCs w:val="24"/>
        </w:rPr>
        <w:tab/>
      </w:r>
      <w:r w:rsidR="00673F87" w:rsidRPr="00C401D6">
        <w:rPr>
          <w:rFonts w:ascii="Times New Roman" w:hAnsi="Times New Roman"/>
          <w:sz w:val="24"/>
          <w:szCs w:val="24"/>
        </w:rPr>
        <w:t>on credit from Mwanyumba sh 40,000</w:t>
      </w:r>
    </w:p>
    <w:p w:rsidR="00673F87" w:rsidRPr="00C401D6" w:rsidRDefault="00673F87" w:rsidP="0053024B">
      <w:pPr>
        <w:tabs>
          <w:tab w:val="center" w:pos="4013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6th</w:t>
      </w:r>
      <w:r w:rsidRPr="00C401D6">
        <w:rPr>
          <w:rFonts w:ascii="Times New Roman" w:hAnsi="Times New Roman"/>
          <w:sz w:val="24"/>
          <w:szCs w:val="24"/>
        </w:rPr>
        <w:tab/>
        <w:t>purchased a motor vehicle from General Motors by cheque sh 603,000</w:t>
      </w:r>
    </w:p>
    <w:p w:rsidR="00673F87" w:rsidRPr="00C401D6" w:rsidRDefault="00673F87" w:rsidP="0053024B">
      <w:pPr>
        <w:tabs>
          <w:tab w:val="center" w:pos="4315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8th</w:t>
      </w:r>
      <w:r w:rsidRPr="00C401D6">
        <w:rPr>
          <w:rFonts w:ascii="Times New Roman" w:hAnsi="Times New Roman"/>
          <w:sz w:val="24"/>
          <w:szCs w:val="24"/>
        </w:rPr>
        <w:tab/>
        <w:t>Sold goods for cash to Omutata sh 53,000 and on credit to Nkatha sh 150,000</w:t>
      </w:r>
    </w:p>
    <w:p w:rsidR="0053024B" w:rsidRDefault="00673F87" w:rsidP="0053024B">
      <w:pPr>
        <w:spacing w:after="0" w:line="360" w:lineRule="auto"/>
        <w:ind w:right="195" w:hanging="10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 xml:space="preserve">11th </w:t>
      </w:r>
      <w:r w:rsidR="0053024B">
        <w:rPr>
          <w:rFonts w:ascii="Times New Roman" w:hAnsi="Times New Roman"/>
          <w:sz w:val="24"/>
          <w:szCs w:val="24"/>
        </w:rPr>
        <w:tab/>
      </w:r>
      <w:r w:rsidRPr="00C401D6">
        <w:rPr>
          <w:rFonts w:ascii="Times New Roman" w:hAnsi="Times New Roman"/>
          <w:sz w:val="24"/>
          <w:szCs w:val="24"/>
        </w:rPr>
        <w:t xml:space="preserve">purchased furniture for office in cash sh231,000, and </w:t>
      </w:r>
      <w:r w:rsidR="0053024B">
        <w:rPr>
          <w:rFonts w:ascii="Times New Roman" w:hAnsi="Times New Roman"/>
          <w:sz w:val="24"/>
          <w:szCs w:val="24"/>
        </w:rPr>
        <w:t>computers on credit from Njunge</w:t>
      </w:r>
    </w:p>
    <w:p w:rsidR="00673F87" w:rsidRPr="00C401D6" w:rsidRDefault="00673F87" w:rsidP="0053024B">
      <w:pPr>
        <w:spacing w:after="0" w:line="360" w:lineRule="auto"/>
        <w:ind w:right="195" w:firstLine="720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Electronics sh 160,000</w:t>
      </w:r>
    </w:p>
    <w:p w:rsidR="00673F87" w:rsidRPr="00C401D6" w:rsidRDefault="00673F87" w:rsidP="0053024B">
      <w:pPr>
        <w:tabs>
          <w:tab w:val="center" w:pos="3364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18th</w:t>
      </w:r>
      <w:r w:rsidRPr="00C401D6">
        <w:rPr>
          <w:rFonts w:ascii="Times New Roman" w:hAnsi="Times New Roman"/>
          <w:sz w:val="24"/>
          <w:szCs w:val="24"/>
        </w:rPr>
        <w:tab/>
        <w:t>Paid Mwanyumba in full and received a discount of 2.5%</w:t>
      </w:r>
    </w:p>
    <w:p w:rsidR="00673F87" w:rsidRPr="00C401D6" w:rsidRDefault="00673F87" w:rsidP="0053024B">
      <w:pPr>
        <w:tabs>
          <w:tab w:val="center" w:pos="3887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20th</w:t>
      </w:r>
      <w:r w:rsidRPr="00C401D6">
        <w:rPr>
          <w:rFonts w:ascii="Times New Roman" w:hAnsi="Times New Roman"/>
          <w:sz w:val="24"/>
          <w:szCs w:val="24"/>
        </w:rPr>
        <w:tab/>
        <w:t>sold goods in cash to Machani sh 100,000 and gave him 5% discount</w:t>
      </w:r>
    </w:p>
    <w:p w:rsidR="003A24A5" w:rsidRDefault="00673F87" w:rsidP="00BF7EB0">
      <w:pPr>
        <w:tabs>
          <w:tab w:val="center" w:pos="4344"/>
        </w:tabs>
        <w:spacing w:after="0" w:line="360" w:lineRule="auto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23rd</w:t>
      </w:r>
      <w:r w:rsidRPr="00C401D6">
        <w:rPr>
          <w:rFonts w:ascii="Times New Roman" w:hAnsi="Times New Roman"/>
          <w:sz w:val="24"/>
          <w:szCs w:val="24"/>
        </w:rPr>
        <w:tab/>
        <w:t>Nkatha oaid by cheque 142,000 net after receiving a cash discount of sh 4,000</w:t>
      </w:r>
    </w:p>
    <w:p w:rsidR="00673F87" w:rsidRPr="00C401D6" w:rsidRDefault="003A24A5" w:rsidP="00BF7EB0">
      <w:pPr>
        <w:tabs>
          <w:tab w:val="center" w:pos="4344"/>
        </w:tabs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24</w:t>
      </w:r>
      <w:r w:rsidRPr="003A24A5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    </w:t>
      </w:r>
      <w:r w:rsidR="00673F87" w:rsidRPr="00C401D6">
        <w:rPr>
          <w:rFonts w:ascii="Times New Roman" w:hAnsi="Times New Roman"/>
          <w:sz w:val="24"/>
          <w:szCs w:val="24"/>
        </w:rPr>
        <w:t>Paid Njunge electronics by cheque and received a discount of 4%</w:t>
      </w:r>
    </w:p>
    <w:p w:rsidR="00673F87" w:rsidRPr="00C401D6" w:rsidRDefault="00673F87" w:rsidP="0053024B">
      <w:pPr>
        <w:spacing w:after="0" w:line="360" w:lineRule="auto"/>
        <w:ind w:right="4027"/>
        <w:rPr>
          <w:rFonts w:ascii="Times New Roman" w:hAnsi="Times New Roman"/>
          <w:sz w:val="24"/>
          <w:szCs w:val="24"/>
        </w:rPr>
      </w:pPr>
      <w:r w:rsidRPr="00C401D6">
        <w:rPr>
          <w:rFonts w:ascii="Times New Roman" w:hAnsi="Times New Roman"/>
          <w:sz w:val="24"/>
          <w:szCs w:val="24"/>
        </w:rPr>
        <w:t>28th</w:t>
      </w:r>
      <w:r w:rsidRPr="00C401D6">
        <w:rPr>
          <w:rFonts w:ascii="Times New Roman" w:hAnsi="Times New Roman"/>
          <w:sz w:val="24"/>
          <w:szCs w:val="24"/>
        </w:rPr>
        <w:tab/>
        <w:t>Withdrew from the bank for home use sh 15,000 29th</w:t>
      </w:r>
      <w:r w:rsidRPr="00C401D6">
        <w:rPr>
          <w:rFonts w:ascii="Times New Roman" w:hAnsi="Times New Roman"/>
          <w:sz w:val="24"/>
          <w:szCs w:val="24"/>
        </w:rPr>
        <w:tab/>
        <w:t>Purchased Motor cycle in cash sh 110,000</w:t>
      </w:r>
    </w:p>
    <w:p w:rsidR="003A24A5" w:rsidRDefault="003A24A5" w:rsidP="00C401D6">
      <w:pPr>
        <w:spacing w:after="0" w:line="360" w:lineRule="auto"/>
        <w:ind w:left="89"/>
        <w:rPr>
          <w:rFonts w:ascii="Times New Roman" w:hAnsi="Times New Roman"/>
          <w:b/>
          <w:sz w:val="24"/>
          <w:szCs w:val="24"/>
        </w:rPr>
      </w:pPr>
    </w:p>
    <w:p w:rsidR="00673F87" w:rsidRPr="0053024B" w:rsidRDefault="00673F87" w:rsidP="00C401D6">
      <w:pPr>
        <w:spacing w:after="0" w:line="360" w:lineRule="auto"/>
        <w:ind w:left="89"/>
        <w:rPr>
          <w:rFonts w:ascii="Times New Roman" w:hAnsi="Times New Roman"/>
          <w:b/>
          <w:sz w:val="24"/>
          <w:szCs w:val="24"/>
        </w:rPr>
      </w:pPr>
      <w:r w:rsidRPr="0053024B">
        <w:rPr>
          <w:rFonts w:ascii="Times New Roman" w:hAnsi="Times New Roman"/>
          <w:b/>
          <w:sz w:val="24"/>
          <w:szCs w:val="24"/>
        </w:rPr>
        <w:t>Required:</w:t>
      </w:r>
    </w:p>
    <w:p w:rsidR="00673F87" w:rsidRDefault="005F1063" w:rsidP="00897569">
      <w:pPr>
        <w:pStyle w:val="ListParagraph"/>
        <w:numPr>
          <w:ilvl w:val="0"/>
          <w:numId w:val="11"/>
        </w:numPr>
        <w:spacing w:after="0" w:line="360" w:lineRule="auto"/>
        <w:ind w:right="-229"/>
        <w:jc w:val="both"/>
        <w:rPr>
          <w:rFonts w:ascii="Times New Roman" w:hAnsi="Times New Roman"/>
          <w:sz w:val="24"/>
          <w:szCs w:val="24"/>
        </w:rPr>
      </w:pPr>
      <w:r w:rsidRPr="00897569">
        <w:rPr>
          <w:rFonts w:ascii="Times New Roman" w:hAnsi="Times New Roman"/>
          <w:sz w:val="24"/>
          <w:szCs w:val="24"/>
        </w:rPr>
        <w:t>A</w:t>
      </w:r>
      <w:r w:rsidR="00673F87" w:rsidRPr="00897569">
        <w:rPr>
          <w:rFonts w:ascii="Times New Roman" w:hAnsi="Times New Roman"/>
          <w:sz w:val="24"/>
          <w:szCs w:val="24"/>
        </w:rPr>
        <w:t xml:space="preserve"> three column cash book balanced off as on 31</w:t>
      </w:r>
      <w:r w:rsidR="00673F87" w:rsidRPr="00897569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="00673F87" w:rsidRPr="00897569">
        <w:rPr>
          <w:rFonts w:ascii="Times New Roman" w:hAnsi="Times New Roman"/>
          <w:sz w:val="24"/>
          <w:szCs w:val="24"/>
        </w:rPr>
        <w:t>January 2024</w:t>
      </w:r>
      <w:r w:rsidR="00673F87" w:rsidRPr="00897569">
        <w:rPr>
          <w:rFonts w:ascii="Times New Roman" w:hAnsi="Times New Roman"/>
          <w:sz w:val="24"/>
          <w:szCs w:val="24"/>
        </w:rPr>
        <w:tab/>
      </w:r>
      <w:r w:rsidR="00897569">
        <w:rPr>
          <w:rFonts w:ascii="Times New Roman" w:hAnsi="Times New Roman"/>
          <w:sz w:val="24"/>
          <w:szCs w:val="24"/>
        </w:rPr>
        <w:tab/>
      </w:r>
      <w:r w:rsidR="00897569">
        <w:rPr>
          <w:rFonts w:ascii="Times New Roman" w:hAnsi="Times New Roman"/>
          <w:sz w:val="24"/>
          <w:szCs w:val="24"/>
        </w:rPr>
        <w:tab/>
      </w:r>
      <w:r w:rsidR="00673F87" w:rsidRPr="00897569">
        <w:rPr>
          <w:rFonts w:ascii="Times New Roman" w:hAnsi="Times New Roman"/>
          <w:sz w:val="24"/>
          <w:szCs w:val="24"/>
        </w:rPr>
        <w:t>(7 marks)</w:t>
      </w:r>
    </w:p>
    <w:p w:rsidR="00897569" w:rsidRPr="00897569" w:rsidRDefault="00897569" w:rsidP="00897569">
      <w:pPr>
        <w:pStyle w:val="ListParagraph"/>
        <w:numPr>
          <w:ilvl w:val="0"/>
          <w:numId w:val="11"/>
        </w:numPr>
        <w:spacing w:after="0" w:line="360" w:lineRule="auto"/>
        <w:ind w:right="-139"/>
        <w:jc w:val="both"/>
        <w:rPr>
          <w:rFonts w:ascii="Times New Roman" w:hAnsi="Times New Roman"/>
          <w:sz w:val="24"/>
          <w:szCs w:val="24"/>
        </w:rPr>
      </w:pPr>
      <w:r w:rsidRPr="00897569">
        <w:rPr>
          <w:rFonts w:ascii="Times New Roman" w:hAnsi="Times New Roman"/>
          <w:sz w:val="24"/>
          <w:szCs w:val="24"/>
        </w:rPr>
        <w:t>Trial balance as at the last day of the month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:rsidR="00073FF6" w:rsidRDefault="00073FF6" w:rsidP="00F739E8">
      <w:pPr>
        <w:spacing w:after="0" w:line="360" w:lineRule="auto"/>
        <w:ind w:right="670"/>
        <w:jc w:val="both"/>
        <w:rPr>
          <w:rFonts w:ascii="Times New Roman" w:hAnsi="Times New Roman"/>
          <w:b/>
          <w:sz w:val="24"/>
          <w:szCs w:val="24"/>
        </w:rPr>
      </w:pPr>
    </w:p>
    <w:p w:rsidR="005F1063" w:rsidRPr="00073FF6" w:rsidRDefault="005B564D" w:rsidP="00F739E8">
      <w:pPr>
        <w:spacing w:after="0" w:line="360" w:lineRule="auto"/>
        <w:ind w:right="670"/>
        <w:jc w:val="both"/>
        <w:rPr>
          <w:rFonts w:ascii="Times New Roman" w:hAnsi="Times New Roman"/>
          <w:b/>
          <w:sz w:val="24"/>
          <w:szCs w:val="24"/>
        </w:rPr>
      </w:pPr>
      <w:r w:rsidRPr="00073FF6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5B564D" w:rsidRPr="00F739E8" w:rsidRDefault="005B564D" w:rsidP="00F739E8">
      <w:pPr>
        <w:pStyle w:val="ListParagraph"/>
        <w:numPr>
          <w:ilvl w:val="0"/>
          <w:numId w:val="12"/>
        </w:numPr>
        <w:spacing w:after="0" w:line="360" w:lineRule="auto"/>
        <w:ind w:right="670"/>
        <w:jc w:val="both"/>
        <w:rPr>
          <w:rFonts w:ascii="Times New Roman" w:hAnsi="Times New Roman"/>
          <w:sz w:val="24"/>
          <w:szCs w:val="24"/>
        </w:rPr>
      </w:pPr>
      <w:r w:rsidRPr="00F739E8">
        <w:rPr>
          <w:rFonts w:ascii="Times New Roman" w:hAnsi="Times New Roman"/>
          <w:sz w:val="24"/>
          <w:szCs w:val="24"/>
        </w:rPr>
        <w:t>Identify any four books of Prime entry and their purposes</w:t>
      </w:r>
      <w:r w:rsidRPr="00F739E8">
        <w:rPr>
          <w:rFonts w:ascii="Times New Roman" w:hAnsi="Times New Roman"/>
          <w:sz w:val="24"/>
          <w:szCs w:val="24"/>
        </w:rPr>
        <w:t xml:space="preserve"> (8 marks) </w:t>
      </w:r>
    </w:p>
    <w:p w:rsidR="00673F87" w:rsidRPr="00F739E8" w:rsidRDefault="00673F87" w:rsidP="00F739E8">
      <w:pPr>
        <w:pStyle w:val="ListParagraph"/>
        <w:numPr>
          <w:ilvl w:val="0"/>
          <w:numId w:val="12"/>
        </w:numPr>
        <w:spacing w:after="0" w:line="360" w:lineRule="auto"/>
        <w:ind w:right="670"/>
        <w:jc w:val="both"/>
        <w:rPr>
          <w:rFonts w:ascii="Times New Roman" w:hAnsi="Times New Roman"/>
          <w:sz w:val="24"/>
          <w:szCs w:val="24"/>
        </w:rPr>
      </w:pPr>
      <w:r w:rsidRPr="00F739E8">
        <w:rPr>
          <w:rFonts w:ascii="Times New Roman" w:hAnsi="Times New Roman"/>
          <w:sz w:val="24"/>
          <w:szCs w:val="24"/>
        </w:rPr>
        <w:t>Explain the following accounting concepts and their importance in the preparation financial records for financial reporting</w:t>
      </w:r>
    </w:p>
    <w:p w:rsidR="005B564D" w:rsidRPr="00F739E8" w:rsidRDefault="005B564D" w:rsidP="00F739E8">
      <w:pPr>
        <w:pStyle w:val="ListParagraph"/>
        <w:numPr>
          <w:ilvl w:val="0"/>
          <w:numId w:val="13"/>
        </w:numPr>
        <w:spacing w:after="0" w:line="360" w:lineRule="auto"/>
        <w:ind w:right="-49"/>
        <w:rPr>
          <w:rFonts w:ascii="Times New Roman" w:hAnsi="Times New Roman"/>
          <w:sz w:val="24"/>
          <w:szCs w:val="24"/>
        </w:rPr>
      </w:pPr>
      <w:r w:rsidRPr="00F739E8">
        <w:rPr>
          <w:rFonts w:ascii="Times New Roman" w:hAnsi="Times New Roman"/>
          <w:sz w:val="24"/>
          <w:szCs w:val="24"/>
        </w:rPr>
        <w:t xml:space="preserve">Money measurement </w:t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Pr="00F739E8">
        <w:rPr>
          <w:rFonts w:ascii="Times New Roman" w:hAnsi="Times New Roman"/>
          <w:sz w:val="24"/>
          <w:szCs w:val="24"/>
        </w:rPr>
        <w:t>(3 marks)</w:t>
      </w:r>
    </w:p>
    <w:p w:rsidR="00673F87" w:rsidRPr="00073FF6" w:rsidRDefault="00673F87" w:rsidP="00073FF6">
      <w:pPr>
        <w:pStyle w:val="ListParagraph"/>
        <w:numPr>
          <w:ilvl w:val="0"/>
          <w:numId w:val="13"/>
        </w:numPr>
        <w:spacing w:after="0" w:line="360" w:lineRule="auto"/>
        <w:ind w:right="-139"/>
        <w:rPr>
          <w:rFonts w:ascii="Times New Roman" w:hAnsi="Times New Roman"/>
          <w:sz w:val="24"/>
          <w:szCs w:val="24"/>
        </w:rPr>
      </w:pPr>
      <w:r w:rsidRPr="00F739E8">
        <w:rPr>
          <w:rFonts w:ascii="Times New Roman" w:hAnsi="Times New Roman"/>
          <w:sz w:val="24"/>
          <w:szCs w:val="24"/>
        </w:rPr>
        <w:t xml:space="preserve">Business entity </w:t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="00F739E8">
        <w:rPr>
          <w:rFonts w:ascii="Times New Roman" w:hAnsi="Times New Roman"/>
          <w:sz w:val="24"/>
          <w:szCs w:val="24"/>
        </w:rPr>
        <w:tab/>
      </w:r>
      <w:r w:rsidRPr="00F739E8">
        <w:rPr>
          <w:rFonts w:ascii="Times New Roman" w:hAnsi="Times New Roman"/>
          <w:sz w:val="24"/>
          <w:szCs w:val="24"/>
        </w:rPr>
        <w:t>(3 marks)</w:t>
      </w:r>
    </w:p>
    <w:p w:rsidR="00673F87" w:rsidRPr="00F739E8" w:rsidRDefault="00073FF6" w:rsidP="00073FF6">
      <w:pPr>
        <w:spacing w:after="0" w:line="360" w:lineRule="auto"/>
        <w:ind w:left="478" w:right="195" w:hanging="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 w:rsidR="00673F87" w:rsidRPr="00F739E8">
        <w:rPr>
          <w:rFonts w:ascii="Times New Roman" w:hAnsi="Times New Roman"/>
          <w:sz w:val="24"/>
          <w:szCs w:val="24"/>
        </w:rPr>
        <w:t>) With examples distinguish the following accounting terms</w:t>
      </w:r>
    </w:p>
    <w:p w:rsidR="00673F87" w:rsidRPr="00073FF6" w:rsidRDefault="00673F87" w:rsidP="00073FF6">
      <w:pPr>
        <w:numPr>
          <w:ilvl w:val="0"/>
          <w:numId w:val="14"/>
        </w:numPr>
        <w:spacing w:after="0" w:line="360" w:lineRule="auto"/>
        <w:ind w:left="1980" w:right="-49"/>
        <w:jc w:val="both"/>
        <w:rPr>
          <w:rFonts w:ascii="Times New Roman" w:hAnsi="Times New Roman"/>
          <w:sz w:val="24"/>
          <w:szCs w:val="24"/>
        </w:rPr>
      </w:pPr>
      <w:r w:rsidRPr="00F739E8">
        <w:rPr>
          <w:rFonts w:ascii="Times New Roman" w:hAnsi="Times New Roman"/>
          <w:sz w:val="24"/>
          <w:szCs w:val="24"/>
        </w:rPr>
        <w:t>Fixed assets and Current Assets</w:t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Pr="00073FF6">
        <w:rPr>
          <w:rFonts w:ascii="Times New Roman" w:hAnsi="Times New Roman"/>
          <w:sz w:val="24"/>
          <w:szCs w:val="24"/>
        </w:rPr>
        <w:t>(3 marks)</w:t>
      </w:r>
    </w:p>
    <w:p w:rsidR="00673F87" w:rsidRPr="00F739E8" w:rsidRDefault="00673F87" w:rsidP="00073FF6">
      <w:pPr>
        <w:numPr>
          <w:ilvl w:val="0"/>
          <w:numId w:val="14"/>
        </w:numPr>
        <w:spacing w:after="0" w:line="360" w:lineRule="auto"/>
        <w:ind w:left="1980" w:right="-49"/>
        <w:jc w:val="both"/>
        <w:rPr>
          <w:rFonts w:ascii="Times New Roman" w:hAnsi="Times New Roman"/>
          <w:sz w:val="24"/>
          <w:szCs w:val="24"/>
        </w:rPr>
      </w:pPr>
      <w:r w:rsidRPr="00F739E8">
        <w:rPr>
          <w:rFonts w:ascii="Times New Roman" w:hAnsi="Times New Roman"/>
          <w:sz w:val="24"/>
          <w:szCs w:val="24"/>
        </w:rPr>
        <w:t xml:space="preserve">Long term and short term liabilities </w:t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="00073FF6">
        <w:rPr>
          <w:rFonts w:ascii="Times New Roman" w:hAnsi="Times New Roman"/>
          <w:sz w:val="24"/>
          <w:szCs w:val="24"/>
        </w:rPr>
        <w:tab/>
      </w:r>
      <w:r w:rsidRPr="00F739E8">
        <w:rPr>
          <w:rFonts w:ascii="Times New Roman" w:hAnsi="Times New Roman"/>
          <w:sz w:val="24"/>
          <w:szCs w:val="24"/>
        </w:rPr>
        <w:t>(3 marks)</w:t>
      </w:r>
    </w:p>
    <w:p w:rsidR="003A24A5" w:rsidRDefault="003A24A5" w:rsidP="00F739E8">
      <w:pPr>
        <w:spacing w:after="0" w:line="360" w:lineRule="auto"/>
        <w:ind w:left="89"/>
        <w:rPr>
          <w:rFonts w:ascii="Times New Roman" w:hAnsi="Times New Roman"/>
          <w:b/>
          <w:sz w:val="24"/>
          <w:szCs w:val="24"/>
        </w:rPr>
      </w:pPr>
    </w:p>
    <w:p w:rsidR="00673F87" w:rsidRPr="00073FF6" w:rsidRDefault="00073FF6" w:rsidP="00F739E8">
      <w:pPr>
        <w:spacing w:after="0" w:line="360" w:lineRule="auto"/>
        <w:ind w:left="89"/>
        <w:rPr>
          <w:rFonts w:ascii="Times New Roman" w:hAnsi="Times New Roman"/>
          <w:b/>
          <w:sz w:val="24"/>
          <w:szCs w:val="24"/>
        </w:rPr>
      </w:pPr>
      <w:r w:rsidRPr="00073FF6">
        <w:rPr>
          <w:rFonts w:ascii="Times New Roman" w:hAnsi="Times New Roman"/>
          <w:b/>
          <w:sz w:val="24"/>
          <w:szCs w:val="24"/>
        </w:rPr>
        <w:t>Question four</w:t>
      </w:r>
    </w:p>
    <w:p w:rsidR="00673F87" w:rsidRDefault="00673F87" w:rsidP="00302540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302540">
        <w:rPr>
          <w:rFonts w:ascii="Times New Roman" w:hAnsi="Times New Roman"/>
          <w:sz w:val="24"/>
          <w:szCs w:val="24"/>
        </w:rPr>
        <w:t>The following statement of financial position was provided by Onesmos Misiani Investment Company for the year ended 31</w:t>
      </w:r>
      <w:r w:rsidRPr="00302540">
        <w:rPr>
          <w:rFonts w:ascii="Times New Roman" w:hAnsi="Times New Roman"/>
          <w:sz w:val="24"/>
          <w:szCs w:val="24"/>
          <w:vertAlign w:val="superscript"/>
        </w:rPr>
        <w:t xml:space="preserve">st </w:t>
      </w:r>
      <w:r w:rsidRPr="00302540">
        <w:rPr>
          <w:rFonts w:ascii="Times New Roman" w:hAnsi="Times New Roman"/>
          <w:sz w:val="24"/>
          <w:szCs w:val="24"/>
        </w:rPr>
        <w:t>December 2023</w:t>
      </w:r>
    </w:p>
    <w:p w:rsidR="003A24A5" w:rsidRDefault="003A24A5" w:rsidP="003A24A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3A24A5" w:rsidRPr="003A24A5" w:rsidRDefault="003A24A5" w:rsidP="003A24A5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tbl>
      <w:tblPr>
        <w:tblStyle w:val="TableGrid"/>
        <w:tblW w:w="9730" w:type="dxa"/>
        <w:tblInd w:w="-19" w:type="dxa"/>
        <w:tblCellMar>
          <w:top w:w="53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23"/>
        <w:gridCol w:w="1444"/>
        <w:gridCol w:w="3458"/>
        <w:gridCol w:w="1405"/>
      </w:tblGrid>
      <w:tr w:rsidR="00673F87" w:rsidRPr="00306C7B" w:rsidTr="00B035D2">
        <w:trPr>
          <w:trHeight w:val="281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lastRenderedPageBreak/>
              <w:t>Particulars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8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Ksh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Particulars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Ksh</w:t>
            </w:r>
          </w:p>
        </w:tc>
      </w:tr>
      <w:tr w:rsidR="00673F87" w:rsidRPr="00306C7B" w:rsidTr="00B035D2">
        <w:trPr>
          <w:trHeight w:val="274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306C7B" w:rsidP="00306C7B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Equity</w:t>
            </w:r>
            <w:r w:rsidR="00673F87" w:rsidRPr="00306C7B">
              <w:rPr>
                <w:rFonts w:ascii="Times New Roman" w:hAnsi="Times New Roman"/>
                <w:sz w:val="24"/>
                <w:szCs w:val="24"/>
              </w:rPr>
              <w:t xml:space="preserve"> capital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1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360,000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Land and buildings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105,000</w:t>
            </w:r>
          </w:p>
        </w:tc>
      </w:tr>
      <w:tr w:rsidR="00673F87" w:rsidRPr="00306C7B" w:rsidTr="00B035D2">
        <w:trPr>
          <w:trHeight w:val="285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10% Debentures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8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124,600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22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Plant and machinery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100,000</w:t>
            </w:r>
          </w:p>
        </w:tc>
      </w:tr>
      <w:tr w:rsidR="00673F87" w:rsidRPr="00306C7B" w:rsidTr="00B035D2">
        <w:trPr>
          <w:trHeight w:val="279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2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Creditors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8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140,000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Stock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210,000</w:t>
            </w:r>
          </w:p>
        </w:tc>
      </w:tr>
      <w:tr w:rsidR="00673F87" w:rsidRPr="00306C7B" w:rsidTr="00B035D2">
        <w:trPr>
          <w:trHeight w:val="290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9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Bank overdraft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51,000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Debtors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160,000</w:t>
            </w:r>
          </w:p>
        </w:tc>
      </w:tr>
      <w:tr w:rsidR="00673F87" w:rsidRPr="00306C7B" w:rsidTr="00B035D2">
        <w:trPr>
          <w:trHeight w:val="283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5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Accruals</w:t>
            </w: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1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24.400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Cash at hand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40,000</w:t>
            </w:r>
          </w:p>
        </w:tc>
      </w:tr>
      <w:tr w:rsidR="00673F87" w:rsidRPr="00306C7B" w:rsidTr="00B035D2">
        <w:trPr>
          <w:trHeight w:val="281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1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Bills receivables</w:t>
            </w: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24,000</w:t>
            </w:r>
          </w:p>
        </w:tc>
      </w:tr>
      <w:tr w:rsidR="00673F87" w:rsidRPr="00306C7B" w:rsidTr="00B035D2">
        <w:trPr>
          <w:trHeight w:val="281"/>
        </w:trPr>
        <w:tc>
          <w:tcPr>
            <w:tcW w:w="34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4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700,000</w:t>
            </w:r>
          </w:p>
        </w:tc>
        <w:tc>
          <w:tcPr>
            <w:tcW w:w="3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673F87" w:rsidRPr="00306C7B" w:rsidRDefault="00673F87" w:rsidP="00306C7B">
            <w:pPr>
              <w:spacing w:line="240" w:lineRule="auto"/>
              <w:ind w:left="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700,000</w:t>
            </w:r>
          </w:p>
        </w:tc>
      </w:tr>
    </w:tbl>
    <w:p w:rsidR="00306C7B" w:rsidRDefault="00306C7B" w:rsidP="001766A3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673F87" w:rsidRPr="00306C7B" w:rsidRDefault="00673F87" w:rsidP="00306C7B">
      <w:pPr>
        <w:spacing w:after="0" w:line="360" w:lineRule="auto"/>
        <w:ind w:left="89"/>
        <w:rPr>
          <w:rFonts w:ascii="Times New Roman" w:hAnsi="Times New Roman"/>
          <w:sz w:val="24"/>
          <w:szCs w:val="24"/>
        </w:rPr>
      </w:pPr>
      <w:r w:rsidRPr="00306C7B">
        <w:rPr>
          <w:rFonts w:ascii="Times New Roman" w:hAnsi="Times New Roman"/>
          <w:sz w:val="24"/>
          <w:szCs w:val="24"/>
        </w:rPr>
        <w:t>Additional information:</w:t>
      </w:r>
    </w:p>
    <w:tbl>
      <w:tblPr>
        <w:tblStyle w:val="TableGrid"/>
        <w:tblW w:w="4410" w:type="dxa"/>
        <w:tblInd w:w="175" w:type="dxa"/>
        <w:tblCellMar>
          <w:top w:w="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700"/>
        <w:gridCol w:w="1710"/>
      </w:tblGrid>
      <w:tr w:rsidR="00673F87" w:rsidRPr="00306C7B" w:rsidTr="009E384B">
        <w:trPr>
          <w:trHeight w:val="244"/>
        </w:trPr>
        <w:tc>
          <w:tcPr>
            <w:tcW w:w="2700" w:type="dxa"/>
          </w:tcPr>
          <w:p w:rsidR="00673F87" w:rsidRPr="00A66DF5" w:rsidRDefault="00673F87" w:rsidP="00A66DF5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47" w:hanging="270"/>
              <w:rPr>
                <w:rFonts w:ascii="Times New Roman" w:hAnsi="Times New Roman"/>
                <w:sz w:val="24"/>
                <w:szCs w:val="24"/>
              </w:rPr>
            </w:pPr>
            <w:r w:rsidRPr="00A66DF5">
              <w:rPr>
                <w:rFonts w:ascii="Times New Roman" w:hAnsi="Times New Roman"/>
                <w:sz w:val="24"/>
                <w:szCs w:val="24"/>
              </w:rPr>
              <w:t>Annual purchases</w:t>
            </w:r>
          </w:p>
        </w:tc>
        <w:tc>
          <w:tcPr>
            <w:tcW w:w="1710" w:type="dxa"/>
          </w:tcPr>
          <w:p w:rsidR="00673F87" w:rsidRPr="00306C7B" w:rsidRDefault="00A66DF5" w:rsidP="00306C7B">
            <w:pPr>
              <w:spacing w:line="360" w:lineRule="auto"/>
              <w:ind w:left="13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Sh </w:t>
            </w:r>
            <w:r w:rsidR="00673F87" w:rsidRPr="00306C7B">
              <w:rPr>
                <w:rFonts w:ascii="Times New Roman" w:hAnsi="Times New Roman"/>
                <w:sz w:val="24"/>
                <w:szCs w:val="24"/>
              </w:rPr>
              <w:t>420,000</w:t>
            </w:r>
          </w:p>
        </w:tc>
      </w:tr>
      <w:tr w:rsidR="00673F87" w:rsidRPr="00306C7B" w:rsidTr="009E384B">
        <w:trPr>
          <w:trHeight w:val="271"/>
        </w:trPr>
        <w:tc>
          <w:tcPr>
            <w:tcW w:w="2700" w:type="dxa"/>
          </w:tcPr>
          <w:p w:rsidR="00673F87" w:rsidRPr="00A66DF5" w:rsidRDefault="00673F87" w:rsidP="00A66DF5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47" w:hanging="270"/>
              <w:rPr>
                <w:rFonts w:ascii="Times New Roman" w:hAnsi="Times New Roman"/>
                <w:sz w:val="24"/>
                <w:szCs w:val="24"/>
              </w:rPr>
            </w:pPr>
            <w:r w:rsidRPr="00A66DF5">
              <w:rPr>
                <w:rFonts w:ascii="Times New Roman" w:hAnsi="Times New Roman"/>
                <w:sz w:val="24"/>
                <w:szCs w:val="24"/>
              </w:rPr>
              <w:t>Opening stocks</w:t>
            </w:r>
          </w:p>
        </w:tc>
        <w:tc>
          <w:tcPr>
            <w:tcW w:w="1710" w:type="dxa"/>
          </w:tcPr>
          <w:p w:rsidR="00673F87" w:rsidRPr="00306C7B" w:rsidRDefault="00673F87" w:rsidP="00306C7B">
            <w:pPr>
              <w:spacing w:line="360" w:lineRule="auto"/>
              <w:ind w:left="13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sh 130,000</w:t>
            </w:r>
          </w:p>
        </w:tc>
      </w:tr>
      <w:tr w:rsidR="00673F87" w:rsidRPr="00306C7B" w:rsidTr="009E384B">
        <w:trPr>
          <w:trHeight w:val="269"/>
        </w:trPr>
        <w:tc>
          <w:tcPr>
            <w:tcW w:w="2700" w:type="dxa"/>
          </w:tcPr>
          <w:p w:rsidR="00673F87" w:rsidRPr="00A66DF5" w:rsidRDefault="00673F87" w:rsidP="00A66DF5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47" w:hanging="270"/>
              <w:rPr>
                <w:rFonts w:ascii="Times New Roman" w:hAnsi="Times New Roman"/>
                <w:sz w:val="24"/>
                <w:szCs w:val="24"/>
              </w:rPr>
            </w:pPr>
            <w:r w:rsidRPr="00A66DF5">
              <w:rPr>
                <w:rFonts w:ascii="Times New Roman" w:hAnsi="Times New Roman"/>
                <w:sz w:val="24"/>
                <w:szCs w:val="24"/>
              </w:rPr>
              <w:t>General expenses</w:t>
            </w:r>
          </w:p>
        </w:tc>
        <w:tc>
          <w:tcPr>
            <w:tcW w:w="1710" w:type="dxa"/>
          </w:tcPr>
          <w:p w:rsidR="00673F87" w:rsidRPr="00306C7B" w:rsidRDefault="00673F87" w:rsidP="00306C7B">
            <w:pPr>
              <w:spacing w:line="360" w:lineRule="auto"/>
              <w:ind w:left="13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sh 44,000</w:t>
            </w:r>
          </w:p>
        </w:tc>
      </w:tr>
      <w:tr w:rsidR="00673F87" w:rsidRPr="00306C7B" w:rsidTr="009E384B">
        <w:trPr>
          <w:trHeight w:val="274"/>
        </w:trPr>
        <w:tc>
          <w:tcPr>
            <w:tcW w:w="2700" w:type="dxa"/>
          </w:tcPr>
          <w:p w:rsidR="00673F87" w:rsidRPr="00A66DF5" w:rsidRDefault="00673F87" w:rsidP="00A66DF5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47" w:hanging="270"/>
              <w:rPr>
                <w:rFonts w:ascii="Times New Roman" w:hAnsi="Times New Roman"/>
                <w:sz w:val="24"/>
                <w:szCs w:val="24"/>
              </w:rPr>
            </w:pPr>
            <w:r w:rsidRPr="00A66DF5">
              <w:rPr>
                <w:rFonts w:ascii="Times New Roman" w:hAnsi="Times New Roman"/>
                <w:sz w:val="24"/>
                <w:szCs w:val="24"/>
              </w:rPr>
              <w:t>Annual gross sales</w:t>
            </w:r>
          </w:p>
        </w:tc>
        <w:tc>
          <w:tcPr>
            <w:tcW w:w="1710" w:type="dxa"/>
          </w:tcPr>
          <w:p w:rsidR="00673F87" w:rsidRPr="00306C7B" w:rsidRDefault="00673F87" w:rsidP="00306C7B">
            <w:pPr>
              <w:spacing w:line="360" w:lineRule="auto"/>
              <w:ind w:left="13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sh 420,000</w:t>
            </w:r>
          </w:p>
        </w:tc>
      </w:tr>
      <w:tr w:rsidR="00673F87" w:rsidRPr="00306C7B" w:rsidTr="009E384B">
        <w:trPr>
          <w:trHeight w:val="276"/>
        </w:trPr>
        <w:tc>
          <w:tcPr>
            <w:tcW w:w="2700" w:type="dxa"/>
          </w:tcPr>
          <w:p w:rsidR="00673F87" w:rsidRPr="00A66DF5" w:rsidRDefault="00673F87" w:rsidP="00A66DF5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47" w:hanging="270"/>
              <w:rPr>
                <w:rFonts w:ascii="Times New Roman" w:hAnsi="Times New Roman"/>
                <w:sz w:val="24"/>
                <w:szCs w:val="24"/>
              </w:rPr>
            </w:pPr>
            <w:r w:rsidRPr="00A66DF5">
              <w:rPr>
                <w:rFonts w:ascii="Times New Roman" w:hAnsi="Times New Roman"/>
                <w:sz w:val="24"/>
                <w:szCs w:val="24"/>
              </w:rPr>
              <w:t>Sales returns</w:t>
            </w:r>
          </w:p>
        </w:tc>
        <w:tc>
          <w:tcPr>
            <w:tcW w:w="1710" w:type="dxa"/>
          </w:tcPr>
          <w:p w:rsidR="00673F87" w:rsidRPr="00306C7B" w:rsidRDefault="00673F87" w:rsidP="00306C7B">
            <w:pPr>
              <w:spacing w:line="360" w:lineRule="auto"/>
              <w:ind w:left="13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sh 20,000</w:t>
            </w:r>
          </w:p>
        </w:tc>
      </w:tr>
      <w:tr w:rsidR="00673F87" w:rsidRPr="00306C7B" w:rsidTr="009E384B">
        <w:trPr>
          <w:trHeight w:val="241"/>
        </w:trPr>
        <w:tc>
          <w:tcPr>
            <w:tcW w:w="2700" w:type="dxa"/>
          </w:tcPr>
          <w:p w:rsidR="00673F87" w:rsidRPr="00A66DF5" w:rsidRDefault="00673F87" w:rsidP="00A66DF5">
            <w:pPr>
              <w:pStyle w:val="ListParagraph"/>
              <w:numPr>
                <w:ilvl w:val="0"/>
                <w:numId w:val="15"/>
              </w:numPr>
              <w:spacing w:line="360" w:lineRule="auto"/>
              <w:ind w:left="447" w:hanging="270"/>
              <w:rPr>
                <w:rFonts w:ascii="Times New Roman" w:hAnsi="Times New Roman"/>
                <w:sz w:val="24"/>
                <w:szCs w:val="24"/>
              </w:rPr>
            </w:pPr>
            <w:r w:rsidRPr="00A66DF5">
              <w:rPr>
                <w:rFonts w:ascii="Times New Roman" w:hAnsi="Times New Roman"/>
                <w:sz w:val="24"/>
                <w:szCs w:val="24"/>
              </w:rPr>
              <w:t>Closing stocks</w:t>
            </w:r>
          </w:p>
        </w:tc>
        <w:tc>
          <w:tcPr>
            <w:tcW w:w="1710" w:type="dxa"/>
          </w:tcPr>
          <w:p w:rsidR="00673F87" w:rsidRPr="00306C7B" w:rsidRDefault="00673F87" w:rsidP="00306C7B">
            <w:pPr>
              <w:spacing w:line="360" w:lineRule="auto"/>
              <w:ind w:left="137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sh 210,000</w:t>
            </w:r>
          </w:p>
        </w:tc>
      </w:tr>
    </w:tbl>
    <w:p w:rsidR="00673F87" w:rsidRPr="00306C7B" w:rsidRDefault="00673F87" w:rsidP="00306C7B">
      <w:pPr>
        <w:spacing w:after="0" w:line="360" w:lineRule="auto"/>
        <w:ind w:left="3"/>
        <w:rPr>
          <w:rFonts w:ascii="Times New Roman" w:hAnsi="Times New Roman"/>
          <w:sz w:val="24"/>
          <w:szCs w:val="24"/>
        </w:rPr>
      </w:pPr>
      <w:r w:rsidRPr="00306C7B">
        <w:rPr>
          <w:rFonts w:ascii="Times New Roman" w:hAnsi="Times New Roman"/>
          <w:sz w:val="24"/>
          <w:szCs w:val="24"/>
        </w:rPr>
        <w:t>Required:</w:t>
      </w:r>
    </w:p>
    <w:tbl>
      <w:tblPr>
        <w:tblStyle w:val="TableGrid"/>
        <w:tblW w:w="9265" w:type="dxa"/>
        <w:tblInd w:w="36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573"/>
        <w:gridCol w:w="5692"/>
      </w:tblGrid>
      <w:tr w:rsidR="00673F87" w:rsidRPr="00306C7B" w:rsidTr="005A6591">
        <w:trPr>
          <w:trHeight w:val="302"/>
        </w:trPr>
        <w:tc>
          <w:tcPr>
            <w:tcW w:w="3573" w:type="dxa"/>
          </w:tcPr>
          <w:p w:rsidR="00673F87" w:rsidRPr="00306C7B" w:rsidRDefault="00673F87" w:rsidP="00306C7B">
            <w:pPr>
              <w:tabs>
                <w:tab w:val="center" w:pos="1127"/>
              </w:tabs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i)</w:t>
            </w:r>
            <w:r w:rsidRPr="00306C7B">
              <w:rPr>
                <w:rFonts w:ascii="Times New Roman" w:hAnsi="Times New Roman"/>
                <w:sz w:val="24"/>
                <w:szCs w:val="24"/>
              </w:rPr>
              <w:tab/>
              <w:t>Gross profit ratio</w:t>
            </w:r>
          </w:p>
        </w:tc>
        <w:tc>
          <w:tcPr>
            <w:tcW w:w="5692" w:type="dxa"/>
          </w:tcPr>
          <w:p w:rsidR="00673F87" w:rsidRPr="00306C7B" w:rsidRDefault="00673F87" w:rsidP="00306C7B">
            <w:pPr>
              <w:spacing w:line="360" w:lineRule="auto"/>
              <w:ind w:right="14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(4 marks)</w:t>
            </w:r>
          </w:p>
        </w:tc>
      </w:tr>
      <w:tr w:rsidR="00673F87" w:rsidRPr="00306C7B" w:rsidTr="005A6591">
        <w:trPr>
          <w:trHeight w:val="268"/>
        </w:trPr>
        <w:tc>
          <w:tcPr>
            <w:tcW w:w="3573" w:type="dxa"/>
          </w:tcPr>
          <w:p w:rsidR="00673F87" w:rsidRPr="00306C7B" w:rsidRDefault="00673F87" w:rsidP="00306C7B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ii) Net profit ratio</w:t>
            </w:r>
          </w:p>
        </w:tc>
        <w:tc>
          <w:tcPr>
            <w:tcW w:w="5692" w:type="dxa"/>
          </w:tcPr>
          <w:p w:rsidR="00673F87" w:rsidRPr="00306C7B" w:rsidRDefault="00673F87" w:rsidP="00306C7B">
            <w:pPr>
              <w:spacing w:line="360" w:lineRule="auto"/>
              <w:ind w:right="7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(3 marks)</w:t>
            </w:r>
          </w:p>
        </w:tc>
      </w:tr>
      <w:tr w:rsidR="00673F87" w:rsidRPr="00306C7B" w:rsidTr="005A6591">
        <w:trPr>
          <w:trHeight w:val="269"/>
        </w:trPr>
        <w:tc>
          <w:tcPr>
            <w:tcW w:w="3573" w:type="dxa"/>
          </w:tcPr>
          <w:p w:rsidR="00673F87" w:rsidRPr="00306C7B" w:rsidRDefault="00673F87" w:rsidP="00306C7B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iii) Current ratio</w:t>
            </w:r>
          </w:p>
        </w:tc>
        <w:tc>
          <w:tcPr>
            <w:tcW w:w="5692" w:type="dxa"/>
          </w:tcPr>
          <w:p w:rsidR="00673F87" w:rsidRPr="00306C7B" w:rsidRDefault="00673F87" w:rsidP="00306C7B">
            <w:pPr>
              <w:spacing w:line="36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(3 Marks)</w:t>
            </w:r>
          </w:p>
        </w:tc>
      </w:tr>
      <w:tr w:rsidR="00673F87" w:rsidRPr="00306C7B" w:rsidTr="005A6591">
        <w:trPr>
          <w:trHeight w:val="263"/>
        </w:trPr>
        <w:tc>
          <w:tcPr>
            <w:tcW w:w="3573" w:type="dxa"/>
          </w:tcPr>
          <w:p w:rsidR="00673F87" w:rsidRPr="00306C7B" w:rsidRDefault="00673F87" w:rsidP="00306C7B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iv) Quick ratio</w:t>
            </w:r>
          </w:p>
        </w:tc>
        <w:tc>
          <w:tcPr>
            <w:tcW w:w="5692" w:type="dxa"/>
          </w:tcPr>
          <w:p w:rsidR="00673F87" w:rsidRPr="00306C7B" w:rsidRDefault="00673F87" w:rsidP="00306C7B">
            <w:pPr>
              <w:spacing w:line="360" w:lineRule="auto"/>
              <w:ind w:right="7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06C7B">
              <w:rPr>
                <w:rFonts w:ascii="Times New Roman" w:hAnsi="Times New Roman"/>
                <w:sz w:val="24"/>
                <w:szCs w:val="24"/>
              </w:rPr>
              <w:t>(3 marks)</w:t>
            </w:r>
          </w:p>
        </w:tc>
      </w:tr>
    </w:tbl>
    <w:p w:rsidR="009E384B" w:rsidRPr="005A6591" w:rsidRDefault="005A6591" w:rsidP="005A6591">
      <w:pPr>
        <w:spacing w:after="0" w:line="360" w:lineRule="auto"/>
        <w:ind w:firstLine="450"/>
        <w:rPr>
          <w:rFonts w:ascii="Times New Roman" w:hAnsi="Times New Roman"/>
          <w:sz w:val="24"/>
          <w:szCs w:val="24"/>
        </w:rPr>
      </w:pPr>
      <w:r w:rsidRPr="005A6591">
        <w:rPr>
          <w:rFonts w:ascii="Times New Roman" w:hAnsi="Times New Roman"/>
          <w:sz w:val="24"/>
          <w:szCs w:val="24"/>
        </w:rPr>
        <w:t xml:space="preserve">v) </w:t>
      </w:r>
      <w:r w:rsidRPr="005A6591">
        <w:rPr>
          <w:rFonts w:ascii="Times New Roman" w:hAnsi="Times New Roman"/>
          <w:sz w:val="24"/>
          <w:szCs w:val="24"/>
        </w:rPr>
        <w:t xml:space="preserve">Comment on the liquidity status of the company basing on the above ratios </w:t>
      </w:r>
      <w:r>
        <w:rPr>
          <w:rFonts w:ascii="Times New Roman" w:hAnsi="Times New Roman"/>
          <w:sz w:val="24"/>
          <w:szCs w:val="24"/>
        </w:rPr>
        <w:tab/>
      </w:r>
      <w:r w:rsidRPr="005A6591">
        <w:rPr>
          <w:rFonts w:ascii="Times New Roman" w:hAnsi="Times New Roman"/>
          <w:sz w:val="24"/>
          <w:szCs w:val="24"/>
        </w:rPr>
        <w:t>(4 marks)</w:t>
      </w:r>
    </w:p>
    <w:p w:rsidR="009E384B" w:rsidRDefault="009E384B" w:rsidP="009E384B">
      <w:pPr>
        <w:spacing w:after="0" w:line="360" w:lineRule="auto"/>
        <w:ind w:firstLine="720"/>
        <w:rPr>
          <w:rFonts w:ascii="Times New Roman" w:hAnsi="Times New Roman"/>
          <w:sz w:val="24"/>
          <w:szCs w:val="24"/>
        </w:rPr>
      </w:pPr>
    </w:p>
    <w:p w:rsidR="00BF7EB0" w:rsidRPr="00BF7EB0" w:rsidRDefault="00BF7EB0" w:rsidP="00BF7EB0">
      <w:pPr>
        <w:pStyle w:val="ListParagraph"/>
        <w:numPr>
          <w:ilvl w:val="0"/>
          <w:numId w:val="16"/>
        </w:numPr>
        <w:tabs>
          <w:tab w:val="left" w:pos="849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302540" w:rsidRPr="00302540">
        <w:rPr>
          <w:rFonts w:ascii="Times New Roman" w:hAnsi="Times New Roman"/>
          <w:sz w:val="24"/>
          <w:szCs w:val="24"/>
        </w:rPr>
        <w:t xml:space="preserve">utline any three limitations of ratios </w:t>
      </w:r>
      <w:r w:rsidR="00302540" w:rsidRPr="00302540">
        <w:rPr>
          <w:rFonts w:ascii="Times New Roman" w:hAnsi="Times New Roman"/>
          <w:sz w:val="24"/>
          <w:szCs w:val="24"/>
        </w:rPr>
        <w:tab/>
      </w:r>
      <w:r w:rsidR="00302540" w:rsidRPr="00302540">
        <w:rPr>
          <w:rFonts w:ascii="Times New Roman" w:hAnsi="Times New Roman"/>
          <w:sz w:val="24"/>
          <w:szCs w:val="24"/>
        </w:rPr>
        <w:tab/>
      </w:r>
      <w:r w:rsidR="00302540" w:rsidRPr="00302540">
        <w:rPr>
          <w:rFonts w:ascii="Times New Roman" w:hAnsi="Times New Roman"/>
          <w:sz w:val="24"/>
          <w:szCs w:val="24"/>
        </w:rPr>
        <w:tab/>
      </w:r>
      <w:r w:rsidR="00302540" w:rsidRPr="00302540">
        <w:rPr>
          <w:rFonts w:ascii="Times New Roman" w:hAnsi="Times New Roman"/>
          <w:sz w:val="24"/>
          <w:szCs w:val="24"/>
        </w:rPr>
        <w:tab/>
      </w:r>
      <w:r w:rsidR="00302540" w:rsidRPr="00302540">
        <w:rPr>
          <w:rFonts w:ascii="Times New Roman" w:hAnsi="Times New Roman"/>
          <w:sz w:val="24"/>
          <w:szCs w:val="24"/>
        </w:rPr>
        <w:tab/>
      </w:r>
      <w:r w:rsidR="00302540" w:rsidRPr="0030254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02540" w:rsidRPr="00302540">
        <w:rPr>
          <w:rFonts w:ascii="Times New Roman" w:hAnsi="Times New Roman"/>
          <w:sz w:val="24"/>
          <w:szCs w:val="24"/>
        </w:rPr>
        <w:t xml:space="preserve">(3 marks) </w:t>
      </w:r>
    </w:p>
    <w:p w:rsidR="0038161C" w:rsidRDefault="00BF7EB0" w:rsidP="00BF7EB0">
      <w:pPr>
        <w:tabs>
          <w:tab w:val="left" w:pos="849"/>
        </w:tabs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38161C" w:rsidSect="00BF7EB0">
      <w:headerReference w:type="default" r:id="rId14"/>
      <w:footerReference w:type="default" r:id="rId15"/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06F4" w:rsidRDefault="005706F4" w:rsidP="00516308">
      <w:pPr>
        <w:spacing w:after="0" w:line="240" w:lineRule="auto"/>
      </w:pPr>
      <w:r>
        <w:separator/>
      </w:r>
    </w:p>
  </w:endnote>
  <w:endnote w:type="continuationSeparator" w:id="0">
    <w:p w:rsidR="005706F4" w:rsidRDefault="005706F4" w:rsidP="005163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215064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766A3" w:rsidRDefault="001766A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766A3" w:rsidRDefault="001766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06F4" w:rsidRDefault="005706F4" w:rsidP="00516308">
      <w:pPr>
        <w:spacing w:after="0" w:line="240" w:lineRule="auto"/>
      </w:pPr>
      <w:r>
        <w:separator/>
      </w:r>
    </w:p>
  </w:footnote>
  <w:footnote w:type="continuationSeparator" w:id="0">
    <w:p w:rsidR="005706F4" w:rsidRDefault="005706F4" w:rsidP="005163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6308" w:rsidRDefault="00CB7D69">
    <w:pPr>
      <w:pStyle w:val="Header"/>
    </w:pPr>
    <w:r>
      <w:tab/>
    </w:r>
    <w:r w:rsidR="00516308">
      <w:t xml:space="preserve">BCOM </w:t>
    </w:r>
    <w:r>
      <w:t>111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6" type="#_x0000_t75" style="width:9.15pt;height:16.65pt;visibility:visible;mso-wrap-style:square" o:bullet="t">
        <v:imagedata r:id="rId1" o:title=""/>
      </v:shape>
    </w:pict>
  </w:numPicBullet>
  <w:abstractNum w:abstractNumId="0" w15:restartNumberingAfterBreak="0">
    <w:nsid w:val="01960EAE"/>
    <w:multiLevelType w:val="hybridMultilevel"/>
    <w:tmpl w:val="BFDCCC60"/>
    <w:lvl w:ilvl="0" w:tplc="25F6AAA0">
      <w:start w:val="2"/>
      <w:numFmt w:val="lowerRoman"/>
      <w:lvlText w:val="%1)"/>
      <w:lvlJc w:val="left"/>
      <w:pPr>
        <w:ind w:left="1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41A4A538">
      <w:start w:val="1"/>
      <w:numFmt w:val="lowerLetter"/>
      <w:lvlText w:val="%2"/>
      <w:lvlJc w:val="left"/>
      <w:pPr>
        <w:ind w:left="21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CBC6F35C">
      <w:start w:val="1"/>
      <w:numFmt w:val="lowerRoman"/>
      <w:lvlText w:val="%3"/>
      <w:lvlJc w:val="left"/>
      <w:pPr>
        <w:ind w:left="29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9654BFE8">
      <w:start w:val="1"/>
      <w:numFmt w:val="decimal"/>
      <w:lvlText w:val="%4"/>
      <w:lvlJc w:val="left"/>
      <w:pPr>
        <w:ind w:left="36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9B4E76D0">
      <w:start w:val="1"/>
      <w:numFmt w:val="lowerLetter"/>
      <w:lvlText w:val="%5"/>
      <w:lvlJc w:val="left"/>
      <w:pPr>
        <w:ind w:left="43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683094FC">
      <w:start w:val="1"/>
      <w:numFmt w:val="lowerRoman"/>
      <w:lvlText w:val="%6"/>
      <w:lvlJc w:val="left"/>
      <w:pPr>
        <w:ind w:left="50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07EAF040">
      <w:start w:val="1"/>
      <w:numFmt w:val="decimal"/>
      <w:lvlText w:val="%7"/>
      <w:lvlJc w:val="left"/>
      <w:pPr>
        <w:ind w:left="57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83781206">
      <w:start w:val="1"/>
      <w:numFmt w:val="lowerLetter"/>
      <w:lvlText w:val="%8"/>
      <w:lvlJc w:val="left"/>
      <w:pPr>
        <w:ind w:left="65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DA30F9AA">
      <w:start w:val="1"/>
      <w:numFmt w:val="lowerRoman"/>
      <w:lvlText w:val="%9"/>
      <w:lvlJc w:val="left"/>
      <w:pPr>
        <w:ind w:left="72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30B75D3"/>
    <w:multiLevelType w:val="hybridMultilevel"/>
    <w:tmpl w:val="C56C3C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62D4E"/>
    <w:multiLevelType w:val="hybridMultilevel"/>
    <w:tmpl w:val="A3EAE05A"/>
    <w:lvl w:ilvl="0" w:tplc="5B043C4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AEC7D1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5C6BC0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F14E0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4E6DE0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31023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E4CA78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210F20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3AA8AB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7F15324"/>
    <w:multiLevelType w:val="hybridMultilevel"/>
    <w:tmpl w:val="7C5C76C8"/>
    <w:lvl w:ilvl="0" w:tplc="EFE85DE4">
      <w:start w:val="1"/>
      <w:numFmt w:val="lowerLetter"/>
      <w:lvlText w:val="%1)"/>
      <w:lvlJc w:val="left"/>
      <w:pPr>
        <w:ind w:left="4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9" w:hanging="360"/>
      </w:pPr>
    </w:lvl>
    <w:lvl w:ilvl="2" w:tplc="0409001B" w:tentative="1">
      <w:start w:val="1"/>
      <w:numFmt w:val="lowerRoman"/>
      <w:lvlText w:val="%3."/>
      <w:lvlJc w:val="right"/>
      <w:pPr>
        <w:ind w:left="1889" w:hanging="180"/>
      </w:pPr>
    </w:lvl>
    <w:lvl w:ilvl="3" w:tplc="0409000F" w:tentative="1">
      <w:start w:val="1"/>
      <w:numFmt w:val="decimal"/>
      <w:lvlText w:val="%4."/>
      <w:lvlJc w:val="left"/>
      <w:pPr>
        <w:ind w:left="2609" w:hanging="360"/>
      </w:pPr>
    </w:lvl>
    <w:lvl w:ilvl="4" w:tplc="04090019" w:tentative="1">
      <w:start w:val="1"/>
      <w:numFmt w:val="lowerLetter"/>
      <w:lvlText w:val="%5."/>
      <w:lvlJc w:val="left"/>
      <w:pPr>
        <w:ind w:left="3329" w:hanging="360"/>
      </w:pPr>
    </w:lvl>
    <w:lvl w:ilvl="5" w:tplc="0409001B" w:tentative="1">
      <w:start w:val="1"/>
      <w:numFmt w:val="lowerRoman"/>
      <w:lvlText w:val="%6."/>
      <w:lvlJc w:val="right"/>
      <w:pPr>
        <w:ind w:left="4049" w:hanging="180"/>
      </w:pPr>
    </w:lvl>
    <w:lvl w:ilvl="6" w:tplc="0409000F" w:tentative="1">
      <w:start w:val="1"/>
      <w:numFmt w:val="decimal"/>
      <w:lvlText w:val="%7."/>
      <w:lvlJc w:val="left"/>
      <w:pPr>
        <w:ind w:left="4769" w:hanging="360"/>
      </w:pPr>
    </w:lvl>
    <w:lvl w:ilvl="7" w:tplc="04090019" w:tentative="1">
      <w:start w:val="1"/>
      <w:numFmt w:val="lowerLetter"/>
      <w:lvlText w:val="%8."/>
      <w:lvlJc w:val="left"/>
      <w:pPr>
        <w:ind w:left="5489" w:hanging="360"/>
      </w:pPr>
    </w:lvl>
    <w:lvl w:ilvl="8" w:tplc="0409001B" w:tentative="1">
      <w:start w:val="1"/>
      <w:numFmt w:val="lowerRoman"/>
      <w:lvlText w:val="%9."/>
      <w:lvlJc w:val="right"/>
      <w:pPr>
        <w:ind w:left="6209" w:hanging="180"/>
      </w:pPr>
    </w:lvl>
  </w:abstractNum>
  <w:abstractNum w:abstractNumId="4" w15:restartNumberingAfterBreak="0">
    <w:nsid w:val="08AC5235"/>
    <w:multiLevelType w:val="hybridMultilevel"/>
    <w:tmpl w:val="18B07BD4"/>
    <w:lvl w:ilvl="0" w:tplc="F1C488F4">
      <w:start w:val="1"/>
      <w:numFmt w:val="lowerRoman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EF5664"/>
    <w:multiLevelType w:val="hybridMultilevel"/>
    <w:tmpl w:val="3D24F3F4"/>
    <w:lvl w:ilvl="0" w:tplc="61B23D86">
      <w:start w:val="1"/>
      <w:numFmt w:val="lowerLetter"/>
      <w:lvlText w:val="%1)"/>
      <w:lvlJc w:val="left"/>
      <w:pPr>
        <w:ind w:left="738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42278C">
      <w:start w:val="1"/>
      <w:numFmt w:val="bullet"/>
      <w:lvlText w:val="•"/>
      <w:lvlJc w:val="left"/>
      <w:pPr>
        <w:ind w:left="1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7AB2A1B2">
      <w:start w:val="1"/>
      <w:numFmt w:val="bullet"/>
      <w:lvlText w:val="▪"/>
      <w:lvlJc w:val="left"/>
      <w:pPr>
        <w:ind w:left="218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A0BA8060">
      <w:start w:val="1"/>
      <w:numFmt w:val="bullet"/>
      <w:lvlText w:val="•"/>
      <w:lvlJc w:val="left"/>
      <w:pPr>
        <w:ind w:left="29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54EAEB80">
      <w:start w:val="1"/>
      <w:numFmt w:val="bullet"/>
      <w:lvlText w:val="o"/>
      <w:lvlJc w:val="left"/>
      <w:pPr>
        <w:ind w:left="36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2730A754">
      <w:start w:val="1"/>
      <w:numFmt w:val="bullet"/>
      <w:lvlText w:val="▪"/>
      <w:lvlJc w:val="left"/>
      <w:pPr>
        <w:ind w:left="43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BB5C721E">
      <w:start w:val="1"/>
      <w:numFmt w:val="bullet"/>
      <w:lvlText w:val="•"/>
      <w:lvlJc w:val="left"/>
      <w:pPr>
        <w:ind w:left="506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5290E406">
      <w:start w:val="1"/>
      <w:numFmt w:val="bullet"/>
      <w:lvlText w:val="o"/>
      <w:lvlJc w:val="left"/>
      <w:pPr>
        <w:ind w:left="578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46CEBE52">
      <w:start w:val="1"/>
      <w:numFmt w:val="bullet"/>
      <w:lvlText w:val="▪"/>
      <w:lvlJc w:val="left"/>
      <w:pPr>
        <w:ind w:left="65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8106A5"/>
    <w:multiLevelType w:val="hybridMultilevel"/>
    <w:tmpl w:val="E05E03E2"/>
    <w:lvl w:ilvl="0" w:tplc="5888C600">
      <w:start w:val="1"/>
      <w:numFmt w:val="lowerRoman"/>
      <w:lvlText w:val="%1."/>
      <w:lvlJc w:val="left"/>
      <w:pPr>
        <w:ind w:left="794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4" w:hanging="360"/>
      </w:pPr>
    </w:lvl>
    <w:lvl w:ilvl="2" w:tplc="0409001B" w:tentative="1">
      <w:start w:val="1"/>
      <w:numFmt w:val="lowerRoman"/>
      <w:lvlText w:val="%3."/>
      <w:lvlJc w:val="right"/>
      <w:pPr>
        <w:ind w:left="1874" w:hanging="180"/>
      </w:pPr>
    </w:lvl>
    <w:lvl w:ilvl="3" w:tplc="0409000F" w:tentative="1">
      <w:start w:val="1"/>
      <w:numFmt w:val="decimal"/>
      <w:lvlText w:val="%4."/>
      <w:lvlJc w:val="left"/>
      <w:pPr>
        <w:ind w:left="2594" w:hanging="360"/>
      </w:pPr>
    </w:lvl>
    <w:lvl w:ilvl="4" w:tplc="04090019" w:tentative="1">
      <w:start w:val="1"/>
      <w:numFmt w:val="lowerLetter"/>
      <w:lvlText w:val="%5."/>
      <w:lvlJc w:val="left"/>
      <w:pPr>
        <w:ind w:left="3314" w:hanging="360"/>
      </w:pPr>
    </w:lvl>
    <w:lvl w:ilvl="5" w:tplc="0409001B" w:tentative="1">
      <w:start w:val="1"/>
      <w:numFmt w:val="lowerRoman"/>
      <w:lvlText w:val="%6."/>
      <w:lvlJc w:val="right"/>
      <w:pPr>
        <w:ind w:left="4034" w:hanging="180"/>
      </w:pPr>
    </w:lvl>
    <w:lvl w:ilvl="6" w:tplc="0409000F" w:tentative="1">
      <w:start w:val="1"/>
      <w:numFmt w:val="decimal"/>
      <w:lvlText w:val="%7."/>
      <w:lvlJc w:val="left"/>
      <w:pPr>
        <w:ind w:left="4754" w:hanging="360"/>
      </w:pPr>
    </w:lvl>
    <w:lvl w:ilvl="7" w:tplc="04090019" w:tentative="1">
      <w:start w:val="1"/>
      <w:numFmt w:val="lowerLetter"/>
      <w:lvlText w:val="%8."/>
      <w:lvlJc w:val="left"/>
      <w:pPr>
        <w:ind w:left="5474" w:hanging="360"/>
      </w:pPr>
    </w:lvl>
    <w:lvl w:ilvl="8" w:tplc="0409001B" w:tentative="1">
      <w:start w:val="1"/>
      <w:numFmt w:val="lowerRoman"/>
      <w:lvlText w:val="%9."/>
      <w:lvlJc w:val="right"/>
      <w:pPr>
        <w:ind w:left="6194" w:hanging="180"/>
      </w:pPr>
    </w:lvl>
  </w:abstractNum>
  <w:abstractNum w:abstractNumId="7" w15:restartNumberingAfterBreak="0">
    <w:nsid w:val="482D3243"/>
    <w:multiLevelType w:val="hybridMultilevel"/>
    <w:tmpl w:val="EB92EBE4"/>
    <w:lvl w:ilvl="0" w:tplc="E49E40BE">
      <w:start w:val="1"/>
      <w:numFmt w:val="lowerRoman"/>
      <w:lvlText w:val="%1"/>
      <w:lvlJc w:val="left"/>
      <w:pPr>
        <w:ind w:left="1926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646" w:hanging="360"/>
      </w:pPr>
    </w:lvl>
    <w:lvl w:ilvl="2" w:tplc="0409001B" w:tentative="1">
      <w:start w:val="1"/>
      <w:numFmt w:val="lowerRoman"/>
      <w:lvlText w:val="%3."/>
      <w:lvlJc w:val="right"/>
      <w:pPr>
        <w:ind w:left="3366" w:hanging="180"/>
      </w:pPr>
    </w:lvl>
    <w:lvl w:ilvl="3" w:tplc="0409000F" w:tentative="1">
      <w:start w:val="1"/>
      <w:numFmt w:val="decimal"/>
      <w:lvlText w:val="%4."/>
      <w:lvlJc w:val="left"/>
      <w:pPr>
        <w:ind w:left="4086" w:hanging="360"/>
      </w:pPr>
    </w:lvl>
    <w:lvl w:ilvl="4" w:tplc="04090019" w:tentative="1">
      <w:start w:val="1"/>
      <w:numFmt w:val="lowerLetter"/>
      <w:lvlText w:val="%5."/>
      <w:lvlJc w:val="left"/>
      <w:pPr>
        <w:ind w:left="4806" w:hanging="360"/>
      </w:pPr>
    </w:lvl>
    <w:lvl w:ilvl="5" w:tplc="0409001B" w:tentative="1">
      <w:start w:val="1"/>
      <w:numFmt w:val="lowerRoman"/>
      <w:lvlText w:val="%6."/>
      <w:lvlJc w:val="right"/>
      <w:pPr>
        <w:ind w:left="5526" w:hanging="180"/>
      </w:pPr>
    </w:lvl>
    <w:lvl w:ilvl="6" w:tplc="0409000F" w:tentative="1">
      <w:start w:val="1"/>
      <w:numFmt w:val="decimal"/>
      <w:lvlText w:val="%7."/>
      <w:lvlJc w:val="left"/>
      <w:pPr>
        <w:ind w:left="6246" w:hanging="360"/>
      </w:pPr>
    </w:lvl>
    <w:lvl w:ilvl="7" w:tplc="04090019" w:tentative="1">
      <w:start w:val="1"/>
      <w:numFmt w:val="lowerLetter"/>
      <w:lvlText w:val="%8."/>
      <w:lvlJc w:val="left"/>
      <w:pPr>
        <w:ind w:left="6966" w:hanging="360"/>
      </w:pPr>
    </w:lvl>
    <w:lvl w:ilvl="8" w:tplc="0409001B" w:tentative="1">
      <w:start w:val="1"/>
      <w:numFmt w:val="lowerRoman"/>
      <w:lvlText w:val="%9."/>
      <w:lvlJc w:val="right"/>
      <w:pPr>
        <w:ind w:left="7686" w:hanging="180"/>
      </w:pPr>
    </w:lvl>
  </w:abstractNum>
  <w:abstractNum w:abstractNumId="8" w15:restartNumberingAfterBreak="0">
    <w:nsid w:val="4E4319E3"/>
    <w:multiLevelType w:val="hybridMultilevel"/>
    <w:tmpl w:val="AC40BCD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5D07F9"/>
    <w:multiLevelType w:val="hybridMultilevel"/>
    <w:tmpl w:val="F8FEC5A6"/>
    <w:lvl w:ilvl="0" w:tplc="2AE26758">
      <w:start w:val="2"/>
      <w:numFmt w:val="lowerLetter"/>
      <w:lvlText w:val="%1)"/>
      <w:lvlJc w:val="left"/>
      <w:pPr>
        <w:ind w:left="7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BE72B8">
      <w:start w:val="1"/>
      <w:numFmt w:val="lowerLetter"/>
      <w:lvlText w:val="%2"/>
      <w:lvlJc w:val="left"/>
      <w:pPr>
        <w:ind w:left="14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6C820E">
      <w:start w:val="1"/>
      <w:numFmt w:val="lowerRoman"/>
      <w:lvlText w:val="%3"/>
      <w:lvlJc w:val="left"/>
      <w:pPr>
        <w:ind w:left="21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0C6FAC">
      <w:start w:val="1"/>
      <w:numFmt w:val="decimal"/>
      <w:lvlText w:val="%4"/>
      <w:lvlJc w:val="left"/>
      <w:pPr>
        <w:ind w:left="28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046C26">
      <w:start w:val="1"/>
      <w:numFmt w:val="lowerLetter"/>
      <w:lvlText w:val="%5"/>
      <w:lvlJc w:val="left"/>
      <w:pPr>
        <w:ind w:left="36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7887C42">
      <w:start w:val="1"/>
      <w:numFmt w:val="lowerRoman"/>
      <w:lvlText w:val="%6"/>
      <w:lvlJc w:val="left"/>
      <w:pPr>
        <w:ind w:left="43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594FE6C">
      <w:start w:val="1"/>
      <w:numFmt w:val="decimal"/>
      <w:lvlText w:val="%7"/>
      <w:lvlJc w:val="left"/>
      <w:pPr>
        <w:ind w:left="50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C6EDC42">
      <w:start w:val="1"/>
      <w:numFmt w:val="lowerLetter"/>
      <w:lvlText w:val="%8"/>
      <w:lvlJc w:val="left"/>
      <w:pPr>
        <w:ind w:left="57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AE19A2">
      <w:start w:val="1"/>
      <w:numFmt w:val="lowerRoman"/>
      <w:lvlText w:val="%9"/>
      <w:lvlJc w:val="left"/>
      <w:pPr>
        <w:ind w:left="64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7187F4C"/>
    <w:multiLevelType w:val="hybridMultilevel"/>
    <w:tmpl w:val="20B40F80"/>
    <w:lvl w:ilvl="0" w:tplc="F1C488F4">
      <w:start w:val="1"/>
      <w:numFmt w:val="lowerRoman"/>
      <w:lvlText w:val="%1"/>
      <w:lvlJc w:val="left"/>
      <w:pPr>
        <w:ind w:left="1177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897" w:hanging="360"/>
      </w:pPr>
    </w:lvl>
    <w:lvl w:ilvl="2" w:tplc="0409001B" w:tentative="1">
      <w:start w:val="1"/>
      <w:numFmt w:val="lowerRoman"/>
      <w:lvlText w:val="%3."/>
      <w:lvlJc w:val="right"/>
      <w:pPr>
        <w:ind w:left="2617" w:hanging="180"/>
      </w:pPr>
    </w:lvl>
    <w:lvl w:ilvl="3" w:tplc="0409000F" w:tentative="1">
      <w:start w:val="1"/>
      <w:numFmt w:val="decimal"/>
      <w:lvlText w:val="%4."/>
      <w:lvlJc w:val="left"/>
      <w:pPr>
        <w:ind w:left="3337" w:hanging="360"/>
      </w:pPr>
    </w:lvl>
    <w:lvl w:ilvl="4" w:tplc="04090019" w:tentative="1">
      <w:start w:val="1"/>
      <w:numFmt w:val="lowerLetter"/>
      <w:lvlText w:val="%5."/>
      <w:lvlJc w:val="left"/>
      <w:pPr>
        <w:ind w:left="4057" w:hanging="360"/>
      </w:pPr>
    </w:lvl>
    <w:lvl w:ilvl="5" w:tplc="0409001B" w:tentative="1">
      <w:start w:val="1"/>
      <w:numFmt w:val="lowerRoman"/>
      <w:lvlText w:val="%6."/>
      <w:lvlJc w:val="right"/>
      <w:pPr>
        <w:ind w:left="4777" w:hanging="180"/>
      </w:pPr>
    </w:lvl>
    <w:lvl w:ilvl="6" w:tplc="0409000F" w:tentative="1">
      <w:start w:val="1"/>
      <w:numFmt w:val="decimal"/>
      <w:lvlText w:val="%7."/>
      <w:lvlJc w:val="left"/>
      <w:pPr>
        <w:ind w:left="5497" w:hanging="360"/>
      </w:pPr>
    </w:lvl>
    <w:lvl w:ilvl="7" w:tplc="04090019" w:tentative="1">
      <w:start w:val="1"/>
      <w:numFmt w:val="lowerLetter"/>
      <w:lvlText w:val="%8."/>
      <w:lvlJc w:val="left"/>
      <w:pPr>
        <w:ind w:left="6217" w:hanging="360"/>
      </w:pPr>
    </w:lvl>
    <w:lvl w:ilvl="8" w:tplc="0409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11" w15:restartNumberingAfterBreak="0">
    <w:nsid w:val="69BA4791"/>
    <w:multiLevelType w:val="hybridMultilevel"/>
    <w:tmpl w:val="7C067FE6"/>
    <w:lvl w:ilvl="0" w:tplc="04090001">
      <w:start w:val="1"/>
      <w:numFmt w:val="bullet"/>
      <w:lvlText w:val=""/>
      <w:lvlJc w:val="left"/>
      <w:pPr>
        <w:ind w:left="763" w:firstLine="0"/>
      </w:pPr>
      <w:rPr>
        <w:rFonts w:ascii="Symbol" w:hAnsi="Symbol" w:hint="default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1" w:tplc="DC7E5854">
      <w:start w:val="1"/>
      <w:numFmt w:val="lowerLetter"/>
      <w:lvlText w:val="%2"/>
      <w:lvlJc w:val="left"/>
      <w:pPr>
        <w:ind w:left="14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2" w:tplc="F1C488F4">
      <w:start w:val="1"/>
      <w:numFmt w:val="lowerRoman"/>
      <w:lvlText w:val="%3"/>
      <w:lvlJc w:val="left"/>
      <w:pPr>
        <w:ind w:left="21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3" w:tplc="7D825C92">
      <w:start w:val="1"/>
      <w:numFmt w:val="decimal"/>
      <w:lvlText w:val="%4"/>
      <w:lvlJc w:val="left"/>
      <w:pPr>
        <w:ind w:left="28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4" w:tplc="B412B9CA">
      <w:start w:val="1"/>
      <w:numFmt w:val="lowerLetter"/>
      <w:lvlText w:val="%5"/>
      <w:lvlJc w:val="left"/>
      <w:pPr>
        <w:ind w:left="36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5" w:tplc="FD1A6EB2">
      <w:start w:val="1"/>
      <w:numFmt w:val="lowerRoman"/>
      <w:lvlText w:val="%6"/>
      <w:lvlJc w:val="left"/>
      <w:pPr>
        <w:ind w:left="43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6" w:tplc="1CF44798">
      <w:start w:val="1"/>
      <w:numFmt w:val="decimal"/>
      <w:lvlText w:val="%7"/>
      <w:lvlJc w:val="left"/>
      <w:pPr>
        <w:ind w:left="50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7" w:tplc="25ACC22C">
      <w:start w:val="1"/>
      <w:numFmt w:val="lowerLetter"/>
      <w:lvlText w:val="%8"/>
      <w:lvlJc w:val="left"/>
      <w:pPr>
        <w:ind w:left="57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8" w:tplc="BE60E9D0">
      <w:start w:val="1"/>
      <w:numFmt w:val="lowerRoman"/>
      <w:lvlText w:val="%9"/>
      <w:lvlJc w:val="left"/>
      <w:pPr>
        <w:ind w:left="64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2" w15:restartNumberingAfterBreak="0">
    <w:nsid w:val="712D2438"/>
    <w:multiLevelType w:val="hybridMultilevel"/>
    <w:tmpl w:val="7ADA760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A63664"/>
    <w:multiLevelType w:val="hybridMultilevel"/>
    <w:tmpl w:val="C84212A4"/>
    <w:lvl w:ilvl="0" w:tplc="94029972">
      <w:start w:val="1"/>
      <w:numFmt w:val="lowerLetter"/>
      <w:lvlText w:val="%1)"/>
      <w:lvlJc w:val="left"/>
      <w:pPr>
        <w:ind w:left="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98DED4">
      <w:start w:val="1"/>
      <w:numFmt w:val="lowerLetter"/>
      <w:lvlText w:val="%2"/>
      <w:lvlJc w:val="left"/>
      <w:pPr>
        <w:ind w:left="14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9E40BE">
      <w:start w:val="1"/>
      <w:numFmt w:val="lowerRoman"/>
      <w:lvlText w:val="%3"/>
      <w:lvlJc w:val="left"/>
      <w:pPr>
        <w:ind w:left="21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2E0214">
      <w:start w:val="1"/>
      <w:numFmt w:val="decimal"/>
      <w:lvlText w:val="%4"/>
      <w:lvlJc w:val="left"/>
      <w:pPr>
        <w:ind w:left="28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380DBC">
      <w:start w:val="1"/>
      <w:numFmt w:val="lowerLetter"/>
      <w:lvlText w:val="%5"/>
      <w:lvlJc w:val="left"/>
      <w:pPr>
        <w:ind w:left="36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5AAF9E">
      <w:start w:val="1"/>
      <w:numFmt w:val="lowerRoman"/>
      <w:lvlText w:val="%6"/>
      <w:lvlJc w:val="left"/>
      <w:pPr>
        <w:ind w:left="433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48FE20">
      <w:start w:val="1"/>
      <w:numFmt w:val="decimal"/>
      <w:lvlText w:val="%7"/>
      <w:lvlJc w:val="left"/>
      <w:pPr>
        <w:ind w:left="50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83418D2">
      <w:start w:val="1"/>
      <w:numFmt w:val="lowerLetter"/>
      <w:lvlText w:val="%8"/>
      <w:lvlJc w:val="left"/>
      <w:pPr>
        <w:ind w:left="577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7F04AB2">
      <w:start w:val="1"/>
      <w:numFmt w:val="lowerRoman"/>
      <w:lvlText w:val="%9"/>
      <w:lvlJc w:val="left"/>
      <w:pPr>
        <w:ind w:left="64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E445549"/>
    <w:multiLevelType w:val="hybridMultilevel"/>
    <w:tmpl w:val="F322EC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3"/>
  </w:num>
  <w:num w:numId="4">
    <w:abstractNumId w:val="0"/>
  </w:num>
  <w:num w:numId="5">
    <w:abstractNumId w:val="9"/>
  </w:num>
  <w:num w:numId="6">
    <w:abstractNumId w:val="11"/>
  </w:num>
  <w:num w:numId="7">
    <w:abstractNumId w:val="10"/>
  </w:num>
  <w:num w:numId="8">
    <w:abstractNumId w:val="4"/>
  </w:num>
  <w:num w:numId="9">
    <w:abstractNumId w:val="2"/>
  </w:num>
  <w:num w:numId="10">
    <w:abstractNumId w:val="12"/>
  </w:num>
  <w:num w:numId="11">
    <w:abstractNumId w:val="14"/>
  </w:num>
  <w:num w:numId="12">
    <w:abstractNumId w:val="1"/>
  </w:num>
  <w:num w:numId="13">
    <w:abstractNumId w:val="7"/>
  </w:num>
  <w:num w:numId="14">
    <w:abstractNumId w:val="8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308"/>
    <w:rsid w:val="00073FF6"/>
    <w:rsid w:val="001766A3"/>
    <w:rsid w:val="001B71F5"/>
    <w:rsid w:val="00302540"/>
    <w:rsid w:val="00306C7B"/>
    <w:rsid w:val="00312F26"/>
    <w:rsid w:val="00353217"/>
    <w:rsid w:val="0038161C"/>
    <w:rsid w:val="003A24A5"/>
    <w:rsid w:val="004B248C"/>
    <w:rsid w:val="004E22E3"/>
    <w:rsid w:val="00516308"/>
    <w:rsid w:val="0053024B"/>
    <w:rsid w:val="005706F4"/>
    <w:rsid w:val="005A6591"/>
    <w:rsid w:val="005B564D"/>
    <w:rsid w:val="005F1063"/>
    <w:rsid w:val="00673F87"/>
    <w:rsid w:val="0069570A"/>
    <w:rsid w:val="00897569"/>
    <w:rsid w:val="009127A2"/>
    <w:rsid w:val="009E384B"/>
    <w:rsid w:val="00A66DF5"/>
    <w:rsid w:val="00AA2F13"/>
    <w:rsid w:val="00B3051E"/>
    <w:rsid w:val="00BE6263"/>
    <w:rsid w:val="00BF7EB0"/>
    <w:rsid w:val="00C401D6"/>
    <w:rsid w:val="00C5373A"/>
    <w:rsid w:val="00CB7D69"/>
    <w:rsid w:val="00EA6D11"/>
    <w:rsid w:val="00F73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2D8CEC"/>
  <w15:chartTrackingRefBased/>
  <w15:docId w15:val="{C3AD6719-20AD-4005-AF32-5594B166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6308"/>
    <w:pPr>
      <w:spacing w:line="252" w:lineRule="auto"/>
    </w:pPr>
    <w:rPr>
      <w:rFonts w:ascii="Calibri" w:eastAsia="Calibri" w:hAnsi="Calibri" w:cs="Times New Roman"/>
    </w:rPr>
  </w:style>
  <w:style w:type="paragraph" w:styleId="Heading2">
    <w:name w:val="heading 2"/>
    <w:next w:val="Normal"/>
    <w:link w:val="Heading2Char"/>
    <w:uiPriority w:val="9"/>
    <w:unhideWhenUsed/>
    <w:qFormat/>
    <w:rsid w:val="00673F87"/>
    <w:pPr>
      <w:keepNext/>
      <w:keepLines/>
      <w:spacing w:after="147"/>
      <w:ind w:left="1203"/>
      <w:outlineLvl w:val="1"/>
    </w:pPr>
    <w:rPr>
      <w:rFonts w:ascii="Calibri" w:eastAsia="Calibri" w:hAnsi="Calibri" w:cs="Calibri"/>
      <w:color w:val="000000"/>
      <w:sz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63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630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1630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6308"/>
    <w:rPr>
      <w:rFonts w:ascii="Calibri" w:eastAsia="Calibri" w:hAnsi="Calibri" w:cs="Times New Roman"/>
    </w:rPr>
  </w:style>
  <w:style w:type="table" w:customStyle="1" w:styleId="TableGrid">
    <w:name w:val="TableGrid"/>
    <w:rsid w:val="009127A2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4E22E3"/>
    <w:pPr>
      <w:ind w:left="720"/>
      <w:contextualSpacing/>
    </w:pPr>
  </w:style>
  <w:style w:type="table" w:styleId="TableGrid0">
    <w:name w:val="Table Grid"/>
    <w:basedOn w:val="TableNormal"/>
    <w:uiPriority w:val="39"/>
    <w:rsid w:val="00EA6D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673F87"/>
    <w:rPr>
      <w:rFonts w:ascii="Calibri" w:eastAsia="Calibri" w:hAnsi="Calibri" w:cs="Calibri"/>
      <w:color w:val="000000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766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66A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698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jp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jp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5.jpg"/><Relationship Id="rId4" Type="http://schemas.openxmlformats.org/officeDocument/2006/relationships/webSettings" Target="webSettings.xml"/><Relationship Id="rId9" Type="http://schemas.openxmlformats.org/officeDocument/2006/relationships/image" Target="media/image4.jpg"/><Relationship Id="rId14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670</Words>
  <Characters>3822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2024-03-19T10:00:00Z</cp:lastPrinted>
  <dcterms:created xsi:type="dcterms:W3CDTF">2024-03-19T09:13:00Z</dcterms:created>
  <dcterms:modified xsi:type="dcterms:W3CDTF">2024-03-19T10:01:00Z</dcterms:modified>
</cp:coreProperties>
</file>