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973CF6" w:rsidTr="00973CF6">
        <w:trPr>
          <w:trHeight w:val="680"/>
        </w:trPr>
        <w:tc>
          <w:tcPr>
            <w:tcW w:w="3303" w:type="dxa"/>
          </w:tcPr>
          <w:p w:rsidR="00973CF6" w:rsidRDefault="00973C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973CF6" w:rsidRDefault="00973C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973CF6" w:rsidRDefault="00973C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428E1F24" wp14:editId="2F6B955D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973CF6" w:rsidRDefault="00973C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973CF6" w:rsidRDefault="00973C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973CF6" w:rsidRDefault="00973C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973CF6" w:rsidRDefault="00973CF6" w:rsidP="00973CF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973CF6" w:rsidRDefault="00973CF6" w:rsidP="00973CF6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973CF6" w:rsidRDefault="00973CF6" w:rsidP="00973CF6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973CF6" w:rsidRDefault="00973CF6" w:rsidP="00973CF6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IN COMMUNITY DEVELOPMENT  </w:t>
      </w:r>
    </w:p>
    <w:p w:rsidR="00973CF6" w:rsidRDefault="00973CF6" w:rsidP="00973CF6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973CF6" w:rsidRDefault="00973CF6" w:rsidP="00973CF6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CDEV </w:t>
      </w:r>
      <w:r>
        <w:rPr>
          <w:rFonts w:ascii="Times New Roman" w:hAnsi="Times New Roman"/>
          <w:b/>
          <w:sz w:val="24"/>
          <w:szCs w:val="24"/>
        </w:rPr>
        <w:t xml:space="preserve">428: DISASTER MANAGEMENT 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973CF6" w:rsidRDefault="00973CF6" w:rsidP="00973CF6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973CF6" w:rsidRDefault="00973CF6" w:rsidP="00973CF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CDEV  (ODEL)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TIME: 2 HOURS</w:t>
      </w:r>
    </w:p>
    <w:p w:rsidR="00973CF6" w:rsidRDefault="00973CF6" w:rsidP="00973CF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73CF6" w:rsidRDefault="00973CF6" w:rsidP="00973CF6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 2.30 P.M. – 4.30 P.M.</w:t>
      </w:r>
    </w:p>
    <w:p w:rsidR="00973CF6" w:rsidRDefault="00973CF6" w:rsidP="00973CF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:rsidR="00973CF6" w:rsidRDefault="00973CF6" w:rsidP="00973CF6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other two </w:t>
      </w:r>
    </w:p>
    <w:p w:rsidR="00973CF6" w:rsidRDefault="00973CF6" w:rsidP="00973CF6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Do not write on the question paper</w:t>
      </w:r>
    </w:p>
    <w:p w:rsidR="005B7D62" w:rsidRDefault="005B7D62" w:rsidP="00135526">
      <w:pPr>
        <w:spacing w:after="0" w:line="360" w:lineRule="auto"/>
        <w:ind w:left="29" w:hanging="10"/>
        <w:jc w:val="both"/>
        <w:rPr>
          <w:rFonts w:ascii="Times New Roman" w:hAnsi="Times New Roman"/>
          <w:b/>
          <w:sz w:val="24"/>
          <w:szCs w:val="24"/>
        </w:rPr>
      </w:pPr>
    </w:p>
    <w:p w:rsidR="005B7D62" w:rsidRPr="005B7D62" w:rsidRDefault="005B7D62" w:rsidP="00971569">
      <w:pPr>
        <w:spacing w:after="0" w:line="360" w:lineRule="auto"/>
        <w:ind w:left="29" w:hanging="10"/>
        <w:jc w:val="both"/>
        <w:rPr>
          <w:rFonts w:ascii="Times New Roman" w:eastAsia="Times New Roman" w:hAnsi="Times New Roman"/>
          <w:color w:val="000000"/>
        </w:rPr>
      </w:pPr>
      <w:r w:rsidRPr="005B7D62">
        <w:rPr>
          <w:rFonts w:ascii="Times New Roman" w:eastAsia="Times New Roman" w:hAnsi="Times New Roman"/>
          <w:color w:val="000000"/>
          <w:sz w:val="24"/>
        </w:rPr>
        <w:t>1. a) Define and give examples of</w:t>
      </w:r>
    </w:p>
    <w:p w:rsidR="005B7D62" w:rsidRDefault="005B7D62" w:rsidP="00971569">
      <w:pPr>
        <w:spacing w:after="0" w:line="360" w:lineRule="auto"/>
        <w:ind w:left="360" w:right="317" w:hanging="10"/>
        <w:jc w:val="both"/>
        <w:rPr>
          <w:rFonts w:ascii="Times New Roman" w:eastAsia="Times New Roman" w:hAnsi="Times New Roman"/>
          <w:color w:val="000000"/>
          <w:sz w:val="24"/>
        </w:rPr>
      </w:pPr>
      <w:r w:rsidRPr="005B7D62">
        <w:rPr>
          <w:rFonts w:ascii="Times New Roman" w:eastAsia="Times New Roman" w:hAnsi="Times New Roman"/>
          <w:noProof/>
          <w:color w:val="000000"/>
        </w:rPr>
        <w:drawing>
          <wp:anchor distT="0" distB="0" distL="114300" distR="114300" simplePos="0" relativeHeight="251659264" behindDoc="0" locked="0" layoutInCell="1" allowOverlap="0" wp14:anchorId="67B3B226" wp14:editId="73C64693">
            <wp:simplePos x="0" y="0"/>
            <wp:positionH relativeFrom="page">
              <wp:posOffset>347472</wp:posOffset>
            </wp:positionH>
            <wp:positionV relativeFrom="page">
              <wp:posOffset>4853800</wp:posOffset>
            </wp:positionV>
            <wp:extent cx="12192" cy="18293"/>
            <wp:effectExtent l="0" t="0" r="0" b="0"/>
            <wp:wrapTopAndBottom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8" name="Picture 92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192" cy="182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/>
          <w:color w:val="000000"/>
          <w:sz w:val="24"/>
        </w:rPr>
        <w:t xml:space="preserve">       </w:t>
      </w:r>
      <w:r w:rsidRPr="005B7D62">
        <w:rPr>
          <w:rFonts w:ascii="Times New Roman" w:eastAsia="Times New Roman" w:hAnsi="Times New Roman"/>
          <w:color w:val="000000"/>
          <w:sz w:val="24"/>
        </w:rPr>
        <w:t xml:space="preserve">i). Disaster </w:t>
      </w:r>
    </w:p>
    <w:p w:rsidR="005B7D62" w:rsidRDefault="005B7D62" w:rsidP="00971569">
      <w:pPr>
        <w:spacing w:after="0" w:line="360" w:lineRule="auto"/>
        <w:ind w:left="360" w:right="317" w:hanging="10"/>
        <w:jc w:val="both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      ii). Hazard</w:t>
      </w:r>
    </w:p>
    <w:p w:rsidR="005B7D62" w:rsidRDefault="005B7D62" w:rsidP="00971569">
      <w:pPr>
        <w:spacing w:after="0" w:line="360" w:lineRule="auto"/>
        <w:ind w:left="360" w:right="317" w:hanging="10"/>
        <w:jc w:val="both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     </w:t>
      </w:r>
      <w:r w:rsidRPr="005B7D62">
        <w:rPr>
          <w:rFonts w:ascii="Times New Roman" w:eastAsia="Times New Roman" w:hAnsi="Times New Roman"/>
          <w:color w:val="000000"/>
          <w:sz w:val="24"/>
        </w:rPr>
        <w:t>iii). Vulnerability</w:t>
      </w:r>
      <w:r w:rsidRPr="005B7D62"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 w:rsidRPr="005B7D62">
        <w:rPr>
          <w:rFonts w:ascii="Times New Roman" w:eastAsia="Times New Roman" w:hAnsi="Times New Roman"/>
          <w:color w:val="000000"/>
          <w:sz w:val="24"/>
        </w:rPr>
        <w:t>(10 marks)</w:t>
      </w:r>
    </w:p>
    <w:p w:rsidR="00256802" w:rsidRPr="005B7D62" w:rsidRDefault="00256802" w:rsidP="00971569">
      <w:pPr>
        <w:spacing w:after="0" w:line="360" w:lineRule="auto"/>
        <w:rPr>
          <w:rFonts w:ascii="Times New Roman" w:eastAsia="Times New Roman" w:hAnsi="Times New Roman"/>
          <w:color w:val="000000"/>
        </w:rPr>
      </w:pPr>
      <w:r w:rsidRPr="005B7D62">
        <w:rPr>
          <w:rFonts w:ascii="Times New Roman" w:eastAsia="Times New Roman" w:hAnsi="Times New Roman"/>
          <w:color w:val="000000"/>
          <w:sz w:val="24"/>
        </w:rPr>
        <w:t>b) Write brief notes on</w:t>
      </w:r>
    </w:p>
    <w:p w:rsidR="00256802" w:rsidRDefault="00256802" w:rsidP="00971569">
      <w:pPr>
        <w:spacing w:after="0" w:line="360" w:lineRule="auto"/>
        <w:ind w:left="360" w:right="317" w:hanging="10"/>
        <w:jc w:val="both"/>
        <w:rPr>
          <w:rFonts w:ascii="Times New Roman" w:eastAsia="Times New Roman" w:hAnsi="Times New Roman"/>
          <w:color w:val="000000"/>
          <w:sz w:val="24"/>
        </w:rPr>
      </w:pPr>
      <w:r w:rsidRPr="005B7D62">
        <w:rPr>
          <w:rFonts w:ascii="Times New Roman" w:eastAsia="Times New Roman" w:hAnsi="Times New Roman"/>
          <w:color w:val="000000"/>
          <w:sz w:val="24"/>
        </w:rPr>
        <w:t>i). Mitigation</w:t>
      </w:r>
    </w:p>
    <w:p w:rsidR="00256802" w:rsidRDefault="00256802" w:rsidP="00971569">
      <w:pPr>
        <w:spacing w:after="0" w:line="360" w:lineRule="auto"/>
        <w:ind w:left="360" w:right="317" w:hanging="10"/>
        <w:jc w:val="both"/>
        <w:rPr>
          <w:rFonts w:ascii="Times New Roman" w:eastAsia="Times New Roman" w:hAnsi="Times New Roman"/>
          <w:color w:val="000000"/>
          <w:sz w:val="24"/>
        </w:rPr>
      </w:pPr>
      <w:r w:rsidRPr="005B7D62">
        <w:rPr>
          <w:rFonts w:ascii="Times New Roman" w:eastAsia="Times New Roman" w:hAnsi="Times New Roman"/>
          <w:color w:val="000000"/>
          <w:sz w:val="24"/>
        </w:rPr>
        <w:t>ii) Preparedness</w:t>
      </w:r>
      <w:r w:rsidR="00646C66">
        <w:rPr>
          <w:rFonts w:ascii="Times New Roman" w:eastAsia="Times New Roman" w:hAnsi="Times New Roman"/>
          <w:color w:val="000000"/>
          <w:sz w:val="24"/>
        </w:rPr>
        <w:t xml:space="preserve"> </w:t>
      </w:r>
      <w:r w:rsidR="00135526">
        <w:rPr>
          <w:rFonts w:ascii="Times New Roman" w:eastAsia="Times New Roman" w:hAnsi="Times New Roman"/>
          <w:color w:val="000000"/>
          <w:sz w:val="24"/>
        </w:rPr>
        <w:tab/>
      </w:r>
      <w:r w:rsidR="00135526">
        <w:rPr>
          <w:rFonts w:ascii="Times New Roman" w:eastAsia="Times New Roman" w:hAnsi="Times New Roman"/>
          <w:color w:val="000000"/>
          <w:sz w:val="24"/>
        </w:rPr>
        <w:tab/>
      </w:r>
      <w:r w:rsidR="00135526">
        <w:rPr>
          <w:rFonts w:ascii="Times New Roman" w:eastAsia="Times New Roman" w:hAnsi="Times New Roman"/>
          <w:color w:val="000000"/>
          <w:sz w:val="24"/>
        </w:rPr>
        <w:tab/>
      </w:r>
      <w:r w:rsidR="00135526">
        <w:rPr>
          <w:rFonts w:ascii="Times New Roman" w:eastAsia="Times New Roman" w:hAnsi="Times New Roman"/>
          <w:color w:val="000000"/>
          <w:sz w:val="24"/>
        </w:rPr>
        <w:tab/>
      </w:r>
      <w:r w:rsidR="00135526">
        <w:rPr>
          <w:rFonts w:ascii="Times New Roman" w:eastAsia="Times New Roman" w:hAnsi="Times New Roman"/>
          <w:color w:val="000000"/>
          <w:sz w:val="24"/>
        </w:rPr>
        <w:tab/>
      </w:r>
      <w:r w:rsidR="00135526">
        <w:rPr>
          <w:rFonts w:ascii="Times New Roman" w:eastAsia="Times New Roman" w:hAnsi="Times New Roman"/>
          <w:color w:val="000000"/>
          <w:sz w:val="24"/>
        </w:rPr>
        <w:tab/>
      </w:r>
      <w:r w:rsidR="00135526">
        <w:rPr>
          <w:rFonts w:ascii="Times New Roman" w:eastAsia="Times New Roman" w:hAnsi="Times New Roman"/>
          <w:color w:val="000000"/>
          <w:sz w:val="24"/>
        </w:rPr>
        <w:tab/>
      </w:r>
      <w:r w:rsidR="00135526">
        <w:rPr>
          <w:rFonts w:ascii="Times New Roman" w:eastAsia="Times New Roman" w:hAnsi="Times New Roman"/>
          <w:color w:val="000000"/>
          <w:sz w:val="24"/>
        </w:rPr>
        <w:tab/>
      </w:r>
      <w:r w:rsidR="00135526">
        <w:rPr>
          <w:rFonts w:ascii="Times New Roman" w:eastAsia="Times New Roman" w:hAnsi="Times New Roman"/>
          <w:color w:val="000000"/>
          <w:sz w:val="24"/>
        </w:rPr>
        <w:tab/>
      </w:r>
      <w:r w:rsidR="00646C66">
        <w:rPr>
          <w:rFonts w:ascii="Times New Roman" w:eastAsia="Times New Roman" w:hAnsi="Times New Roman"/>
          <w:color w:val="000000"/>
          <w:sz w:val="24"/>
        </w:rPr>
        <w:t xml:space="preserve">(10 marks) </w:t>
      </w:r>
    </w:p>
    <w:p w:rsidR="00971569" w:rsidRPr="005B7D62" w:rsidRDefault="00971569" w:rsidP="00971569">
      <w:pPr>
        <w:spacing w:after="0" w:line="360" w:lineRule="auto"/>
        <w:ind w:left="360" w:right="317" w:hanging="10"/>
        <w:jc w:val="both"/>
        <w:rPr>
          <w:rFonts w:ascii="Times New Roman" w:eastAsia="Times New Roman" w:hAnsi="Times New Roman"/>
          <w:color w:val="000000"/>
        </w:rPr>
      </w:pPr>
    </w:p>
    <w:p w:rsidR="005B7D62" w:rsidRPr="005B7D62" w:rsidRDefault="005B7D62" w:rsidP="00971569">
      <w:pPr>
        <w:spacing w:after="0" w:line="360" w:lineRule="auto"/>
        <w:ind w:left="29" w:hanging="10"/>
        <w:jc w:val="both"/>
        <w:rPr>
          <w:rFonts w:ascii="Times New Roman" w:eastAsia="Times New Roman" w:hAnsi="Times New Roman"/>
          <w:color w:val="000000"/>
        </w:rPr>
      </w:pPr>
      <w:r w:rsidRPr="005B7D62">
        <w:rPr>
          <w:rFonts w:ascii="Times New Roman" w:eastAsia="Times New Roman" w:hAnsi="Times New Roman"/>
          <w:color w:val="000000"/>
          <w:sz w:val="24"/>
        </w:rPr>
        <w:t>2. a) List any five requirements for a check list of</w:t>
      </w:r>
      <w:r w:rsidR="00135526">
        <w:rPr>
          <w:rFonts w:ascii="Times New Roman" w:eastAsia="Times New Roman" w:hAnsi="Times New Roman"/>
          <w:color w:val="000000"/>
          <w:sz w:val="24"/>
        </w:rPr>
        <w:t xml:space="preserve"> emergency plan for a household. </w:t>
      </w:r>
      <w:r w:rsidRPr="005B7D62">
        <w:rPr>
          <w:rFonts w:ascii="Times New Roman" w:eastAsia="Times New Roman" w:hAnsi="Times New Roman"/>
          <w:color w:val="000000"/>
          <w:sz w:val="24"/>
        </w:rPr>
        <w:t>(5 marks)</w:t>
      </w:r>
    </w:p>
    <w:p w:rsidR="00971569" w:rsidRDefault="000F6FAF" w:rsidP="00971569">
      <w:pPr>
        <w:tabs>
          <w:tab w:val="center" w:pos="3871"/>
          <w:tab w:val="center" w:pos="8460"/>
        </w:tabs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    </w:t>
      </w:r>
      <w:r w:rsidR="005B7D62" w:rsidRPr="005B7D62">
        <w:rPr>
          <w:rFonts w:ascii="Times New Roman" w:eastAsia="Times New Roman" w:hAnsi="Times New Roman"/>
          <w:color w:val="000000"/>
          <w:sz w:val="24"/>
        </w:rPr>
        <w:t>b) Describe the vulnerability progress</w:t>
      </w:r>
      <w:r w:rsidR="00135526">
        <w:rPr>
          <w:rFonts w:ascii="Times New Roman" w:eastAsia="Times New Roman" w:hAnsi="Times New Roman"/>
          <w:color w:val="000000"/>
          <w:sz w:val="24"/>
        </w:rPr>
        <w:t>ion of Floods in your community.</w:t>
      </w:r>
      <w:r w:rsidR="00135526">
        <w:rPr>
          <w:rFonts w:ascii="Times New Roman" w:eastAsia="Times New Roman" w:hAnsi="Times New Roman"/>
          <w:color w:val="000000"/>
          <w:sz w:val="24"/>
        </w:rPr>
        <w:tab/>
      </w:r>
      <w:bookmarkStart w:id="0" w:name="_GoBack"/>
      <w:bookmarkEnd w:id="0"/>
      <w:r w:rsidR="005B7D62" w:rsidRPr="005B7D62">
        <w:rPr>
          <w:rFonts w:ascii="Times New Roman" w:eastAsia="Times New Roman" w:hAnsi="Times New Roman"/>
          <w:color w:val="000000"/>
          <w:sz w:val="24"/>
        </w:rPr>
        <w:t>(15 marks)</w:t>
      </w:r>
    </w:p>
    <w:p w:rsidR="00971569" w:rsidRDefault="00971569" w:rsidP="00971569">
      <w:pPr>
        <w:tabs>
          <w:tab w:val="center" w:pos="3871"/>
          <w:tab w:val="center" w:pos="8460"/>
        </w:tabs>
        <w:spacing w:after="0" w:line="240" w:lineRule="auto"/>
        <w:rPr>
          <w:rFonts w:ascii="Times New Roman" w:eastAsia="Times New Roman" w:hAnsi="Times New Roman"/>
          <w:color w:val="000000"/>
          <w:sz w:val="24"/>
        </w:rPr>
      </w:pPr>
    </w:p>
    <w:p w:rsidR="00646C66" w:rsidRPr="005B7D62" w:rsidRDefault="00646C66" w:rsidP="00971569">
      <w:pPr>
        <w:spacing w:after="0" w:line="360" w:lineRule="auto"/>
        <w:rPr>
          <w:rFonts w:ascii="Times New Roman" w:eastAsia="Times New Roman" w:hAnsi="Times New Roman"/>
          <w:color w:val="000000"/>
        </w:rPr>
      </w:pPr>
      <w:r w:rsidRPr="005B7D62">
        <w:rPr>
          <w:rFonts w:ascii="Times New Roman" w:eastAsia="Times New Roman" w:hAnsi="Times New Roman"/>
          <w:color w:val="000000"/>
          <w:sz w:val="24"/>
        </w:rPr>
        <w:t>3</w:t>
      </w:r>
      <w:r>
        <w:rPr>
          <w:rFonts w:ascii="Times New Roman" w:eastAsia="Times New Roman" w:hAnsi="Times New Roman"/>
          <w:color w:val="000000"/>
          <w:sz w:val="24"/>
        </w:rPr>
        <w:t>.</w:t>
      </w:r>
      <w:r w:rsidRPr="005B7D62">
        <w:rPr>
          <w:rFonts w:ascii="Times New Roman" w:eastAsia="Times New Roman" w:hAnsi="Times New Roman"/>
          <w:color w:val="000000"/>
          <w:sz w:val="24"/>
        </w:rPr>
        <w:t xml:space="preserve"> a) Outline the components of a Contingency plan in Disaster Management.</w:t>
      </w:r>
      <w:r>
        <w:rPr>
          <w:rFonts w:ascii="Times New Roman" w:eastAsia="Times New Roman" w:hAnsi="Times New Roman"/>
          <w:color w:val="000000"/>
          <w:sz w:val="24"/>
        </w:rPr>
        <w:t xml:space="preserve"> </w:t>
      </w:r>
      <w:r w:rsidR="00135526"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 xml:space="preserve">(10 marks) </w:t>
      </w:r>
    </w:p>
    <w:p w:rsidR="00646C66" w:rsidRDefault="000F6FAF" w:rsidP="00971569">
      <w:p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    </w:t>
      </w:r>
      <w:r w:rsidR="00646C66" w:rsidRPr="005B7D62">
        <w:rPr>
          <w:rFonts w:ascii="Times New Roman" w:eastAsia="Times New Roman" w:hAnsi="Times New Roman"/>
          <w:color w:val="000000"/>
          <w:sz w:val="24"/>
        </w:rPr>
        <w:t>b) We can be vulnerable to hazards in various ways. Explain.</w:t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646C66">
        <w:rPr>
          <w:rFonts w:ascii="Times New Roman" w:eastAsia="Times New Roman" w:hAnsi="Times New Roman"/>
          <w:color w:val="000000"/>
          <w:sz w:val="24"/>
        </w:rPr>
        <w:t xml:space="preserve">(10 marks) </w:t>
      </w:r>
    </w:p>
    <w:p w:rsidR="00971569" w:rsidRDefault="00971569" w:rsidP="00971569">
      <w:p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</w:p>
    <w:p w:rsidR="00646C66" w:rsidRPr="005B7D62" w:rsidRDefault="00646C66" w:rsidP="00971569">
      <w:pPr>
        <w:spacing w:after="0" w:line="360" w:lineRule="auto"/>
        <w:rPr>
          <w:rFonts w:ascii="Times New Roman" w:eastAsia="Times New Roman" w:hAnsi="Times New Roman"/>
          <w:color w:val="000000"/>
        </w:rPr>
      </w:pPr>
      <w:r w:rsidRPr="005B7D62">
        <w:rPr>
          <w:rFonts w:ascii="Times New Roman" w:eastAsia="Times New Roman" w:hAnsi="Times New Roman"/>
          <w:color w:val="000000"/>
          <w:sz w:val="24"/>
        </w:rPr>
        <w:t>4. a) Relate Disasters and Development.</w:t>
      </w:r>
      <w:r w:rsidR="000F6FAF">
        <w:rPr>
          <w:rFonts w:ascii="Times New Roman" w:eastAsia="Times New Roman" w:hAnsi="Times New Roman"/>
          <w:color w:val="000000"/>
          <w:sz w:val="24"/>
        </w:rPr>
        <w:t xml:space="preserve"> </w:t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0F6FAF">
        <w:rPr>
          <w:rFonts w:ascii="Times New Roman" w:eastAsia="Times New Roman" w:hAnsi="Times New Roman"/>
          <w:color w:val="000000"/>
          <w:sz w:val="24"/>
        </w:rPr>
        <w:t xml:space="preserve">(12 marks) </w:t>
      </w:r>
    </w:p>
    <w:p w:rsidR="00646C66" w:rsidRPr="005B7D62" w:rsidRDefault="000F6FAF" w:rsidP="00971569">
      <w:pPr>
        <w:spacing w:after="0" w:line="360" w:lineRule="auto"/>
        <w:rPr>
          <w:rFonts w:ascii="Times New Roman" w:eastAsia="Times New Roman" w:hAnsi="Times New Roman"/>
          <w:color w:val="000000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    </w:t>
      </w:r>
      <w:r w:rsidR="00646C66" w:rsidRPr="005B7D62">
        <w:rPr>
          <w:rFonts w:ascii="Times New Roman" w:eastAsia="Times New Roman" w:hAnsi="Times New Roman"/>
          <w:color w:val="000000"/>
          <w:sz w:val="24"/>
        </w:rPr>
        <w:t>b) Classify hazards and give examples</w:t>
      </w:r>
      <w:r>
        <w:rPr>
          <w:rFonts w:ascii="Times New Roman" w:eastAsia="Times New Roman" w:hAnsi="Times New Roman"/>
          <w:color w:val="000000"/>
          <w:sz w:val="24"/>
        </w:rPr>
        <w:t xml:space="preserve">. </w:t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 xml:space="preserve">(8 marks) </w:t>
      </w:r>
    </w:p>
    <w:p w:rsidR="000F6FAF" w:rsidRPr="005B7D62" w:rsidRDefault="000F6FAF" w:rsidP="00971569">
      <w:pPr>
        <w:spacing w:after="0" w:line="360" w:lineRule="auto"/>
        <w:ind w:left="10"/>
        <w:rPr>
          <w:rFonts w:ascii="Times New Roman" w:eastAsia="Times New Roman" w:hAnsi="Times New Roman"/>
          <w:color w:val="000000"/>
        </w:rPr>
      </w:pPr>
      <w:r>
        <w:rPr>
          <w:rFonts w:ascii="Times New Roman" w:eastAsia="Times New Roman" w:hAnsi="Times New Roman"/>
          <w:color w:val="000000"/>
          <w:sz w:val="24"/>
        </w:rPr>
        <w:lastRenderedPageBreak/>
        <w:t>5. a</w:t>
      </w:r>
      <w:r w:rsidRPr="005B7D62">
        <w:rPr>
          <w:rFonts w:ascii="Times New Roman" w:eastAsia="Times New Roman" w:hAnsi="Times New Roman"/>
          <w:color w:val="000000"/>
          <w:sz w:val="24"/>
        </w:rPr>
        <w:t>) Demonstrate the sequence of Disaster Management Cycle</w:t>
      </w:r>
      <w:r w:rsidR="00BD4EDE">
        <w:rPr>
          <w:rFonts w:ascii="Times New Roman" w:eastAsia="Times New Roman" w:hAnsi="Times New Roman"/>
          <w:color w:val="000000"/>
          <w:sz w:val="24"/>
        </w:rPr>
        <w:t xml:space="preserve">. </w:t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BD4EDE">
        <w:rPr>
          <w:rFonts w:ascii="Times New Roman" w:eastAsia="Times New Roman" w:hAnsi="Times New Roman"/>
          <w:color w:val="000000"/>
          <w:sz w:val="24"/>
        </w:rPr>
        <w:t>(12 marks)</w:t>
      </w:r>
    </w:p>
    <w:p w:rsidR="000F6FAF" w:rsidRDefault="00BD4EDE" w:rsidP="00971569">
      <w:p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    </w:t>
      </w:r>
      <w:r w:rsidR="000F6FAF" w:rsidRPr="005B7D62">
        <w:rPr>
          <w:rFonts w:ascii="Times New Roman" w:eastAsia="Times New Roman" w:hAnsi="Times New Roman"/>
          <w:color w:val="000000"/>
          <w:sz w:val="24"/>
        </w:rPr>
        <w:t>b) State steps you would follow during risk analysis</w:t>
      </w:r>
      <w:r>
        <w:rPr>
          <w:rFonts w:ascii="Times New Roman" w:eastAsia="Times New Roman" w:hAnsi="Times New Roman"/>
          <w:color w:val="000000"/>
          <w:sz w:val="24"/>
        </w:rPr>
        <w:t xml:space="preserve">. </w:t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>(8 marks)</w:t>
      </w:r>
    </w:p>
    <w:p w:rsidR="00971569" w:rsidRPr="005B7D62" w:rsidRDefault="00971569" w:rsidP="00971569">
      <w:pPr>
        <w:spacing w:after="0" w:line="360" w:lineRule="auto"/>
        <w:rPr>
          <w:rFonts w:ascii="Times New Roman" w:eastAsia="Times New Roman" w:hAnsi="Times New Roman"/>
          <w:color w:val="000000"/>
        </w:rPr>
      </w:pPr>
    </w:p>
    <w:p w:rsidR="00135526" w:rsidRPr="005B7D62" w:rsidRDefault="00135526" w:rsidP="00971569">
      <w:pPr>
        <w:spacing w:after="0" w:line="360" w:lineRule="auto"/>
        <w:ind w:left="14"/>
        <w:rPr>
          <w:rFonts w:ascii="Times New Roman" w:eastAsia="Times New Roman" w:hAnsi="Times New Roman"/>
          <w:color w:val="000000"/>
        </w:rPr>
      </w:pPr>
      <w:r w:rsidRPr="005B7D62">
        <w:rPr>
          <w:rFonts w:ascii="Times New Roman" w:eastAsia="Times New Roman" w:hAnsi="Times New Roman"/>
          <w:color w:val="000000"/>
          <w:sz w:val="24"/>
        </w:rPr>
        <w:t>6.</w:t>
      </w:r>
      <w:r w:rsidR="00971569">
        <w:rPr>
          <w:rFonts w:ascii="Times New Roman" w:eastAsia="Times New Roman" w:hAnsi="Times New Roman"/>
          <w:color w:val="000000"/>
          <w:sz w:val="24"/>
        </w:rPr>
        <w:t xml:space="preserve"> </w:t>
      </w:r>
      <w:r w:rsidRPr="005B7D62">
        <w:rPr>
          <w:rFonts w:ascii="Times New Roman" w:eastAsia="Times New Roman" w:hAnsi="Times New Roman"/>
          <w:color w:val="000000"/>
          <w:sz w:val="24"/>
        </w:rPr>
        <w:t xml:space="preserve"> a) Distinguish between Hyogo and Sendai Framework</w:t>
      </w:r>
      <w:r>
        <w:rPr>
          <w:rFonts w:ascii="Times New Roman" w:eastAsia="Times New Roman" w:hAnsi="Times New Roman"/>
          <w:color w:val="000000"/>
          <w:sz w:val="24"/>
        </w:rPr>
        <w:t>.</w:t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 xml:space="preserve"> (10 marks) </w:t>
      </w:r>
    </w:p>
    <w:p w:rsidR="00971569" w:rsidRDefault="00135526" w:rsidP="00971569">
      <w:pPr>
        <w:spacing w:after="0" w:line="360" w:lineRule="auto"/>
        <w:ind w:left="350"/>
        <w:rPr>
          <w:rFonts w:ascii="Times New Roman" w:eastAsia="Times New Roman" w:hAnsi="Times New Roman"/>
          <w:color w:val="000000"/>
          <w:sz w:val="24"/>
        </w:rPr>
      </w:pPr>
      <w:r w:rsidRPr="005B7D62">
        <w:rPr>
          <w:rFonts w:ascii="Times New Roman" w:eastAsia="Times New Roman" w:hAnsi="Times New Roman"/>
          <w:color w:val="000000"/>
          <w:sz w:val="24"/>
        </w:rPr>
        <w:t>b) Describe risk reduction strategies suggested in Sendai Framework</w:t>
      </w:r>
      <w:r>
        <w:rPr>
          <w:rFonts w:ascii="Times New Roman" w:eastAsia="Times New Roman" w:hAnsi="Times New Roman"/>
          <w:color w:val="000000"/>
          <w:sz w:val="24"/>
        </w:rPr>
        <w:t xml:space="preserve">. </w:t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 w:rsidR="00971569"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>(10 marks)</w:t>
      </w:r>
    </w:p>
    <w:p w:rsidR="00971569" w:rsidRDefault="00971569" w:rsidP="00971569">
      <w:p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>…………………………………………………………………………………………………..</w:t>
      </w:r>
    </w:p>
    <w:p w:rsidR="00971569" w:rsidRPr="005B7D62" w:rsidRDefault="00971569" w:rsidP="00971569">
      <w:pPr>
        <w:spacing w:after="0" w:line="360" w:lineRule="auto"/>
        <w:ind w:left="350"/>
        <w:rPr>
          <w:rFonts w:ascii="Times New Roman" w:eastAsia="Times New Roman" w:hAnsi="Times New Roman"/>
          <w:color w:val="000000"/>
        </w:rPr>
      </w:pPr>
    </w:p>
    <w:p w:rsidR="00646C66" w:rsidRPr="005B7D62" w:rsidRDefault="00646C66" w:rsidP="00971569">
      <w:pPr>
        <w:tabs>
          <w:tab w:val="center" w:pos="3871"/>
          <w:tab w:val="center" w:pos="8369"/>
        </w:tabs>
        <w:spacing w:after="0" w:line="360" w:lineRule="auto"/>
        <w:rPr>
          <w:rFonts w:ascii="Times New Roman" w:eastAsia="Times New Roman" w:hAnsi="Times New Roman"/>
          <w:color w:val="000000"/>
        </w:rPr>
      </w:pPr>
    </w:p>
    <w:p w:rsidR="005B7D62" w:rsidRPr="005B7D62" w:rsidRDefault="005B7D62" w:rsidP="0097156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980EE5" w:rsidRDefault="00980EE5" w:rsidP="00971569">
      <w:pPr>
        <w:spacing w:after="0" w:line="360" w:lineRule="auto"/>
      </w:pPr>
    </w:p>
    <w:sectPr w:rsidR="00980EE5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50E2" w:rsidRDefault="006A50E2" w:rsidP="00973CF6">
      <w:pPr>
        <w:spacing w:after="0" w:line="240" w:lineRule="auto"/>
      </w:pPr>
      <w:r>
        <w:separator/>
      </w:r>
    </w:p>
  </w:endnote>
  <w:endnote w:type="continuationSeparator" w:id="0">
    <w:p w:rsidR="006A50E2" w:rsidRDefault="006A50E2" w:rsidP="00973C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000221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971569" w:rsidRDefault="0097156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43DC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43DC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71569" w:rsidRDefault="0097156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50E2" w:rsidRDefault="006A50E2" w:rsidP="00973CF6">
      <w:pPr>
        <w:spacing w:after="0" w:line="240" w:lineRule="auto"/>
      </w:pPr>
      <w:r>
        <w:separator/>
      </w:r>
    </w:p>
  </w:footnote>
  <w:footnote w:type="continuationSeparator" w:id="0">
    <w:p w:rsidR="006A50E2" w:rsidRDefault="006A50E2" w:rsidP="00973C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3CF6" w:rsidRDefault="00973CF6">
    <w:pPr>
      <w:pStyle w:val="Header"/>
    </w:pPr>
    <w:r>
      <w:tab/>
      <w:t>CDEV 428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90E69"/>
    <w:multiLevelType w:val="hybridMultilevel"/>
    <w:tmpl w:val="28C2EB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3CF6"/>
    <w:rsid w:val="000F6FAF"/>
    <w:rsid w:val="00135526"/>
    <w:rsid w:val="00256802"/>
    <w:rsid w:val="005B7D62"/>
    <w:rsid w:val="00646C66"/>
    <w:rsid w:val="006A50E2"/>
    <w:rsid w:val="00971569"/>
    <w:rsid w:val="00973CF6"/>
    <w:rsid w:val="00980EE5"/>
    <w:rsid w:val="00BD4EDE"/>
    <w:rsid w:val="00E43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1AD4A4"/>
  <w15:chartTrackingRefBased/>
  <w15:docId w15:val="{19ABCDF5-FBDD-4D80-87BE-AE170A4D4B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6C66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73CF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73C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3CF6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73C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3CF6"/>
    <w:rPr>
      <w:rFonts w:ascii="Calibri" w:eastAsia="Calibri" w:hAnsi="Calibri" w:cs="Times New Roman"/>
    </w:rPr>
  </w:style>
  <w:style w:type="table" w:customStyle="1" w:styleId="TableGrid">
    <w:name w:val="TableGrid"/>
    <w:rsid w:val="005B7D62"/>
    <w:pPr>
      <w:spacing w:after="0" w:line="240" w:lineRule="auto"/>
    </w:pPr>
    <w:rPr>
      <w:rFonts w:eastAsia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43D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3DC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080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211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2024-03-20T10:57:00Z</cp:lastPrinted>
  <dcterms:created xsi:type="dcterms:W3CDTF">2024-03-20T10:43:00Z</dcterms:created>
  <dcterms:modified xsi:type="dcterms:W3CDTF">2024-03-20T10:57:00Z</dcterms:modified>
</cp:coreProperties>
</file>