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55" w:type="dxa"/>
        <w:tblInd w:w="450" w:type="dxa"/>
        <w:tblBorders>
          <w:insideH w:val="single" w:sz="4" w:space="0" w:color="auto"/>
        </w:tblBorders>
        <w:tblLook w:val="04A0" w:firstRow="1" w:lastRow="0" w:firstColumn="1" w:lastColumn="0" w:noHBand="0" w:noVBand="1"/>
      </w:tblPr>
      <w:tblGrid>
        <w:gridCol w:w="2473"/>
        <w:gridCol w:w="3666"/>
        <w:gridCol w:w="3116"/>
      </w:tblGrid>
      <w:tr w:rsidR="00803E7C" w:rsidTr="00803E7C">
        <w:trPr>
          <w:trHeight w:val="680"/>
        </w:trPr>
        <w:tc>
          <w:tcPr>
            <w:tcW w:w="2473" w:type="dxa"/>
          </w:tcPr>
          <w:p w:rsidR="00803E7C" w:rsidRDefault="00803E7C">
            <w:pPr>
              <w:spacing w:after="0" w:line="240" w:lineRule="auto"/>
              <w:rPr>
                <w:rFonts w:ascii="Times New Roman" w:hAnsi="Times New Roman"/>
                <w:b/>
                <w:bCs/>
                <w:sz w:val="24"/>
                <w:szCs w:val="24"/>
              </w:rPr>
            </w:pPr>
          </w:p>
          <w:p w:rsidR="00803E7C" w:rsidRDefault="00803E7C">
            <w:pPr>
              <w:spacing w:after="0" w:line="240" w:lineRule="auto"/>
              <w:rPr>
                <w:rFonts w:ascii="Times New Roman" w:hAnsi="Times New Roman"/>
                <w:b/>
                <w:bCs/>
                <w:sz w:val="24"/>
                <w:szCs w:val="24"/>
              </w:rPr>
            </w:pPr>
            <w:r>
              <w:rPr>
                <w:rFonts w:ascii="Times New Roman" w:hAnsi="Times New Roman"/>
                <w:b/>
                <w:bCs/>
                <w:sz w:val="24"/>
                <w:szCs w:val="24"/>
              </w:rPr>
              <w:t xml:space="preserve">CHUKA </w:t>
            </w:r>
          </w:p>
        </w:tc>
        <w:tc>
          <w:tcPr>
            <w:tcW w:w="3666" w:type="dxa"/>
            <w:hideMark/>
          </w:tcPr>
          <w:p w:rsidR="00803E7C" w:rsidRDefault="00803E7C">
            <w:pPr>
              <w:spacing w:after="0" w:line="240" w:lineRule="auto"/>
              <w:rPr>
                <w:rFonts w:ascii="Times New Roman" w:hAnsi="Times New Roman"/>
                <w:b/>
                <w:bCs/>
                <w:sz w:val="24"/>
                <w:szCs w:val="24"/>
              </w:rPr>
            </w:pPr>
            <w:r>
              <w:rPr>
                <w:rFonts w:ascii="Times New Roman" w:hAnsi="Times New Roman"/>
                <w:b/>
                <w:noProof/>
                <w:sz w:val="24"/>
                <w:szCs w:val="24"/>
              </w:rPr>
              <w:drawing>
                <wp:inline distT="0" distB="0" distL="0" distR="0" wp14:anchorId="70F05B40" wp14:editId="6A38B923">
                  <wp:extent cx="2183765" cy="163766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116" w:type="dxa"/>
          </w:tcPr>
          <w:p w:rsidR="00803E7C" w:rsidRDefault="00803E7C">
            <w:pPr>
              <w:spacing w:after="0" w:line="240" w:lineRule="auto"/>
              <w:rPr>
                <w:rFonts w:ascii="Times New Roman" w:hAnsi="Times New Roman"/>
                <w:b/>
                <w:bCs/>
                <w:sz w:val="24"/>
                <w:szCs w:val="24"/>
              </w:rPr>
            </w:pPr>
          </w:p>
          <w:p w:rsidR="00803E7C" w:rsidRDefault="00803E7C">
            <w:pPr>
              <w:spacing w:after="0" w:line="240" w:lineRule="auto"/>
              <w:rPr>
                <w:rFonts w:ascii="Times New Roman" w:hAnsi="Times New Roman"/>
                <w:b/>
                <w:bCs/>
                <w:sz w:val="24"/>
                <w:szCs w:val="24"/>
              </w:rPr>
            </w:pPr>
            <w:r>
              <w:rPr>
                <w:rFonts w:ascii="Times New Roman" w:hAnsi="Times New Roman"/>
                <w:b/>
                <w:bCs/>
                <w:sz w:val="24"/>
                <w:szCs w:val="24"/>
              </w:rPr>
              <w:t>UNIVERSITY</w:t>
            </w:r>
          </w:p>
          <w:p w:rsidR="00803E7C" w:rsidRDefault="00803E7C">
            <w:pPr>
              <w:spacing w:after="0" w:line="240" w:lineRule="auto"/>
              <w:rPr>
                <w:rFonts w:ascii="Times New Roman" w:hAnsi="Times New Roman"/>
                <w:b/>
                <w:bCs/>
                <w:sz w:val="24"/>
                <w:szCs w:val="24"/>
              </w:rPr>
            </w:pPr>
          </w:p>
        </w:tc>
      </w:tr>
    </w:tbl>
    <w:p w:rsidR="00803E7C" w:rsidRDefault="00803E7C" w:rsidP="00803E7C">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803E7C" w:rsidRDefault="00803E7C" w:rsidP="00803E7C">
      <w:pPr>
        <w:spacing w:after="0" w:line="240" w:lineRule="auto"/>
        <w:rPr>
          <w:rFonts w:ascii="Times New Roman" w:hAnsi="Times New Roman"/>
          <w:b/>
          <w:sz w:val="24"/>
          <w:szCs w:val="24"/>
        </w:rPr>
      </w:pPr>
    </w:p>
    <w:p w:rsidR="00803E7C" w:rsidRDefault="00803E7C" w:rsidP="00803E7C">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w:t>
      </w:r>
      <w:r>
        <w:rPr>
          <w:rFonts w:ascii="Times New Roman" w:hAnsi="Times New Roman"/>
          <w:b/>
          <w:sz w:val="24"/>
          <w:szCs w:val="24"/>
        </w:rPr>
        <w:t xml:space="preserve">PUBLIC HEALTH </w:t>
      </w:r>
      <w:r>
        <w:rPr>
          <w:rFonts w:ascii="Times New Roman" w:hAnsi="Times New Roman"/>
          <w:b/>
          <w:sz w:val="24"/>
          <w:szCs w:val="24"/>
        </w:rPr>
        <w:t xml:space="preserve"> </w:t>
      </w:r>
    </w:p>
    <w:p w:rsidR="00803E7C" w:rsidRDefault="00803E7C" w:rsidP="00803E7C">
      <w:pPr>
        <w:spacing w:after="0" w:line="240" w:lineRule="auto"/>
        <w:rPr>
          <w:rFonts w:ascii="Times New Roman" w:hAnsi="Times New Roman"/>
          <w:b/>
          <w:sz w:val="24"/>
          <w:szCs w:val="24"/>
        </w:rPr>
      </w:pPr>
    </w:p>
    <w:p w:rsidR="00803E7C" w:rsidRDefault="00803E7C" w:rsidP="00803E7C">
      <w:pPr>
        <w:spacing w:after="0" w:line="240" w:lineRule="auto"/>
        <w:rPr>
          <w:rFonts w:ascii="Times New Roman" w:hAnsi="Times New Roman"/>
          <w:b/>
          <w:sz w:val="24"/>
          <w:szCs w:val="24"/>
        </w:rPr>
      </w:pPr>
      <w:r>
        <w:rPr>
          <w:rFonts w:ascii="Times New Roman" w:hAnsi="Times New Roman"/>
          <w:b/>
          <w:sz w:val="24"/>
          <w:szCs w:val="24"/>
        </w:rPr>
        <w:t xml:space="preserve">PUHE 116: MEDICAL MICROBIOLOGY </w:t>
      </w:r>
    </w:p>
    <w:p w:rsidR="00803E7C" w:rsidRDefault="00803E7C" w:rsidP="00803E7C">
      <w:pPr>
        <w:spacing w:after="0" w:line="240" w:lineRule="auto"/>
        <w:rPr>
          <w:rFonts w:ascii="Times New Roman" w:hAnsi="Times New Roman"/>
          <w:b/>
          <w:sz w:val="24"/>
          <w:szCs w:val="24"/>
        </w:rPr>
      </w:pPr>
    </w:p>
    <w:p w:rsidR="00803E7C" w:rsidRDefault="00803E7C" w:rsidP="00803E7C">
      <w:pPr>
        <w:spacing w:after="0" w:line="240" w:lineRule="auto"/>
        <w:rPr>
          <w:rFonts w:ascii="Times New Roman" w:hAnsi="Times New Roman"/>
          <w:b/>
          <w:sz w:val="24"/>
          <w:szCs w:val="24"/>
        </w:rPr>
      </w:pPr>
      <w:r>
        <w:rPr>
          <w:rFonts w:ascii="Times New Roman" w:hAnsi="Times New Roman"/>
          <w:b/>
          <w:sz w:val="24"/>
          <w:szCs w:val="24"/>
        </w:rPr>
        <w:t xml:space="preserve">STREAMS: </w:t>
      </w:r>
      <w:r w:rsidR="00CE6C31">
        <w:rPr>
          <w:rFonts w:ascii="Times New Roman" w:hAnsi="Times New Roman"/>
          <w:b/>
          <w:sz w:val="24"/>
          <w:szCs w:val="24"/>
        </w:rPr>
        <w:t>PUHE (Y1S2)</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t xml:space="preserve">     TIME: 2 HOURS</w:t>
      </w:r>
    </w:p>
    <w:p w:rsidR="00803E7C" w:rsidRDefault="00803E7C" w:rsidP="00803E7C">
      <w:pPr>
        <w:spacing w:after="0" w:line="240" w:lineRule="auto"/>
        <w:rPr>
          <w:rFonts w:ascii="Times New Roman" w:hAnsi="Times New Roman"/>
          <w:b/>
          <w:sz w:val="24"/>
          <w:szCs w:val="24"/>
        </w:rPr>
      </w:pPr>
    </w:p>
    <w:p w:rsidR="00803E7C" w:rsidRDefault="00803E7C" w:rsidP="00803E7C">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2.30 P.M. – 4.30 P.M.</w:t>
      </w:r>
    </w:p>
    <w:p w:rsidR="00867060" w:rsidRPr="00867060" w:rsidRDefault="00867060" w:rsidP="00867060">
      <w:pPr>
        <w:spacing w:after="0" w:line="276" w:lineRule="auto"/>
        <w:jc w:val="both"/>
        <w:rPr>
          <w:rFonts w:ascii="Times New Roman" w:eastAsia="Times New Roman" w:hAnsi="Times New Roman"/>
          <w:b/>
          <w:sz w:val="24"/>
          <w:szCs w:val="24"/>
        </w:rPr>
      </w:pPr>
      <w:r w:rsidRPr="00867060">
        <w:rPr>
          <w:rFonts w:ascii="Times New Roman" w:eastAsia="Times New Roman" w:hAnsi="Times New Roman"/>
          <w:b/>
          <w:sz w:val="24"/>
          <w:szCs w:val="24"/>
        </w:rPr>
        <w:t>INSTRUCTIONS</w:t>
      </w:r>
    </w:p>
    <w:p w:rsidR="00867060" w:rsidRPr="00867060" w:rsidRDefault="00867060" w:rsidP="00867060">
      <w:pPr>
        <w:numPr>
          <w:ilvl w:val="0"/>
          <w:numId w:val="2"/>
        </w:numPr>
        <w:spacing w:after="0" w:line="240" w:lineRule="auto"/>
        <w:contextualSpacing/>
        <w:jc w:val="both"/>
        <w:rPr>
          <w:rFonts w:ascii="Times New Roman" w:eastAsiaTheme="minorEastAsia" w:hAnsi="Times New Roman"/>
          <w:sz w:val="24"/>
          <w:szCs w:val="24"/>
        </w:rPr>
      </w:pPr>
      <w:r w:rsidRPr="00867060">
        <w:rPr>
          <w:rFonts w:ascii="Times New Roman" w:eastAsiaTheme="minorEastAsia" w:hAnsi="Times New Roman"/>
          <w:sz w:val="24"/>
          <w:szCs w:val="24"/>
        </w:rPr>
        <w:t>Do not write anything on the question paper.</w:t>
      </w:r>
    </w:p>
    <w:p w:rsidR="00867060" w:rsidRPr="00867060" w:rsidRDefault="00867060" w:rsidP="00867060">
      <w:pPr>
        <w:numPr>
          <w:ilvl w:val="0"/>
          <w:numId w:val="2"/>
        </w:numPr>
        <w:spacing w:after="0" w:line="240" w:lineRule="auto"/>
        <w:contextualSpacing/>
        <w:jc w:val="both"/>
        <w:rPr>
          <w:rFonts w:ascii="Times New Roman" w:eastAsiaTheme="minorEastAsia" w:hAnsi="Times New Roman"/>
          <w:sz w:val="24"/>
          <w:szCs w:val="24"/>
        </w:rPr>
      </w:pPr>
      <w:r w:rsidRPr="00867060">
        <w:rPr>
          <w:rFonts w:ascii="Times New Roman" w:eastAsiaTheme="minorEastAsia" w:hAnsi="Times New Roman"/>
          <w:sz w:val="24"/>
          <w:szCs w:val="24"/>
        </w:rPr>
        <w:t>Mobile phones and any other reference materials are NOT allowed in the examination room.</w:t>
      </w:r>
    </w:p>
    <w:p w:rsidR="00867060" w:rsidRPr="00867060" w:rsidRDefault="00867060" w:rsidP="00867060">
      <w:pPr>
        <w:numPr>
          <w:ilvl w:val="0"/>
          <w:numId w:val="2"/>
        </w:numPr>
        <w:spacing w:after="0" w:line="240" w:lineRule="auto"/>
        <w:contextualSpacing/>
        <w:jc w:val="both"/>
        <w:rPr>
          <w:rFonts w:ascii="Times New Roman" w:eastAsiaTheme="minorEastAsia" w:hAnsi="Times New Roman"/>
          <w:sz w:val="24"/>
          <w:szCs w:val="24"/>
        </w:rPr>
      </w:pPr>
      <w:r w:rsidRPr="00867060">
        <w:rPr>
          <w:rFonts w:ascii="Times New Roman" w:eastAsiaTheme="minorEastAsia" w:hAnsi="Times New Roman"/>
          <w:sz w:val="24"/>
          <w:szCs w:val="24"/>
        </w:rPr>
        <w:t>The paper has three sections. Answer ALL questions in Sections I, II and III.</w:t>
      </w:r>
    </w:p>
    <w:p w:rsidR="00867060" w:rsidRPr="00867060" w:rsidRDefault="00867060" w:rsidP="00867060">
      <w:pPr>
        <w:numPr>
          <w:ilvl w:val="0"/>
          <w:numId w:val="2"/>
        </w:numPr>
        <w:spacing w:after="0" w:line="240" w:lineRule="auto"/>
        <w:contextualSpacing/>
        <w:jc w:val="both"/>
        <w:rPr>
          <w:rFonts w:ascii="Times New Roman" w:eastAsiaTheme="minorEastAsia" w:hAnsi="Times New Roman"/>
          <w:sz w:val="24"/>
          <w:szCs w:val="24"/>
        </w:rPr>
      </w:pPr>
      <w:r w:rsidRPr="00867060">
        <w:rPr>
          <w:rFonts w:ascii="Times New Roman" w:eastAsiaTheme="minorEastAsia" w:hAnsi="Times New Roman"/>
          <w:sz w:val="24"/>
          <w:szCs w:val="24"/>
        </w:rPr>
        <w:t>All your answers for Section I (MCQs) should be on one page.</w:t>
      </w:r>
    </w:p>
    <w:p w:rsidR="00867060" w:rsidRPr="00867060" w:rsidRDefault="00867060" w:rsidP="00867060">
      <w:pPr>
        <w:numPr>
          <w:ilvl w:val="0"/>
          <w:numId w:val="2"/>
        </w:numPr>
        <w:spacing w:after="0" w:line="240" w:lineRule="auto"/>
        <w:contextualSpacing/>
        <w:jc w:val="both"/>
        <w:rPr>
          <w:rFonts w:ascii="Times New Roman" w:eastAsiaTheme="minorEastAsia" w:hAnsi="Times New Roman"/>
          <w:sz w:val="24"/>
          <w:szCs w:val="24"/>
        </w:rPr>
      </w:pPr>
      <w:r w:rsidRPr="00867060">
        <w:rPr>
          <w:rFonts w:ascii="Times New Roman" w:eastAsiaTheme="minorEastAsia" w:hAnsi="Times New Roman"/>
          <w:sz w:val="24"/>
          <w:szCs w:val="24"/>
        </w:rPr>
        <w:t>Number ALL your answers and indicate the order of appearance in the space provided in the cover page of the examination answer booklet.</w:t>
      </w:r>
    </w:p>
    <w:p w:rsidR="00867060" w:rsidRPr="00867060" w:rsidRDefault="00867060" w:rsidP="00867060">
      <w:pPr>
        <w:numPr>
          <w:ilvl w:val="0"/>
          <w:numId w:val="2"/>
        </w:numPr>
        <w:spacing w:after="0" w:line="240" w:lineRule="auto"/>
        <w:contextualSpacing/>
        <w:jc w:val="both"/>
        <w:rPr>
          <w:rFonts w:ascii="Times New Roman" w:eastAsiaTheme="minorEastAsia" w:hAnsi="Times New Roman"/>
          <w:sz w:val="24"/>
          <w:szCs w:val="24"/>
        </w:rPr>
      </w:pPr>
      <w:r w:rsidRPr="00867060">
        <w:rPr>
          <w:rFonts w:ascii="Times New Roman" w:eastAsiaTheme="minorEastAsia" w:hAnsi="Times New Roman"/>
          <w:sz w:val="24"/>
          <w:szCs w:val="24"/>
        </w:rPr>
        <w:t>Write your answers legibly and use your time wisely</w:t>
      </w:r>
    </w:p>
    <w:p w:rsidR="00867060" w:rsidRPr="00867060" w:rsidRDefault="00867060" w:rsidP="00867060">
      <w:pPr>
        <w:spacing w:after="0" w:line="276" w:lineRule="auto"/>
        <w:jc w:val="both"/>
        <w:rPr>
          <w:rFonts w:ascii="Times New Roman" w:eastAsia="Times New Roman" w:hAnsi="Times New Roman"/>
          <w:b/>
          <w:sz w:val="24"/>
          <w:szCs w:val="24"/>
        </w:rPr>
      </w:pPr>
    </w:p>
    <w:p w:rsidR="00867060" w:rsidRPr="00867060" w:rsidRDefault="00867060" w:rsidP="00867060">
      <w:pPr>
        <w:spacing w:after="0" w:line="276" w:lineRule="auto"/>
        <w:jc w:val="both"/>
        <w:rPr>
          <w:rFonts w:ascii="Times New Roman" w:eastAsia="Times New Roman" w:hAnsi="Times New Roman"/>
          <w:b/>
          <w:sz w:val="24"/>
          <w:szCs w:val="24"/>
        </w:rPr>
      </w:pPr>
      <w:r w:rsidRPr="00867060">
        <w:rPr>
          <w:rFonts w:ascii="Times New Roman" w:eastAsia="Times New Roman" w:hAnsi="Times New Roman"/>
          <w:b/>
          <w:sz w:val="24"/>
          <w:szCs w:val="24"/>
        </w:rPr>
        <w:t>SECTION 1: MULTIPLE CHOICE QUESTIONS [10 MARKS]</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1.</w:t>
      </w:r>
      <w:r w:rsidRPr="00867060">
        <w:rPr>
          <w:rFonts w:ascii="Times New Roman" w:eastAsia="Times New Roman" w:hAnsi="Times New Roman"/>
          <w:sz w:val="24"/>
          <w:szCs w:val="24"/>
        </w:rPr>
        <w:t xml:space="preserve"> Human m</w:t>
      </w:r>
      <w:r w:rsidRPr="00867060">
        <w:rPr>
          <w:rFonts w:ascii="Times New Roman" w:eastAsia="Times New Roman" w:hAnsi="Times New Roman"/>
          <w:bCs/>
          <w:sz w:val="24"/>
          <w:szCs w:val="24"/>
        </w:rPr>
        <w:t xml:space="preserve">icrobiota are overwhelmingly </w:t>
      </w:r>
    </w:p>
    <w:p w:rsidR="00867060" w:rsidRPr="00867060" w:rsidRDefault="00867060" w:rsidP="00665722">
      <w:pPr>
        <w:numPr>
          <w:ilvl w:val="0"/>
          <w:numId w:val="3"/>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Viruses</w:t>
      </w:r>
    </w:p>
    <w:p w:rsidR="00867060" w:rsidRPr="00867060" w:rsidRDefault="00867060" w:rsidP="00665722">
      <w:pPr>
        <w:numPr>
          <w:ilvl w:val="0"/>
          <w:numId w:val="3"/>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Bacteria</w:t>
      </w:r>
    </w:p>
    <w:p w:rsidR="00867060" w:rsidRPr="00867060" w:rsidRDefault="00867060" w:rsidP="00665722">
      <w:pPr>
        <w:numPr>
          <w:ilvl w:val="0"/>
          <w:numId w:val="3"/>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Parasites</w:t>
      </w:r>
    </w:p>
    <w:p w:rsidR="00867060" w:rsidRPr="00867060" w:rsidRDefault="00867060" w:rsidP="00665722">
      <w:pPr>
        <w:numPr>
          <w:ilvl w:val="0"/>
          <w:numId w:val="3"/>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Fungi </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2.</w:t>
      </w:r>
      <w:r w:rsidRPr="00867060">
        <w:rPr>
          <w:rFonts w:ascii="Times New Roman" w:eastAsia="Times New Roman" w:hAnsi="Times New Roman"/>
          <w:sz w:val="24"/>
          <w:szCs w:val="24"/>
        </w:rPr>
        <w:t xml:space="preserve"> Which of the following is a p</w:t>
      </w:r>
      <w:r w:rsidRPr="00867060">
        <w:rPr>
          <w:rFonts w:ascii="Times New Roman" w:eastAsia="Times New Roman" w:hAnsi="Times New Roman"/>
          <w:bCs/>
          <w:sz w:val="24"/>
          <w:szCs w:val="24"/>
        </w:rPr>
        <w:t>redominant and potentially pathogenic microbiota of the skin</w:t>
      </w:r>
    </w:p>
    <w:p w:rsidR="00867060" w:rsidRPr="00867060" w:rsidRDefault="00867060" w:rsidP="00665722">
      <w:pPr>
        <w:numPr>
          <w:ilvl w:val="0"/>
          <w:numId w:val="5"/>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Streptococcus pneumoniae</w:t>
      </w:r>
    </w:p>
    <w:p w:rsidR="00867060" w:rsidRPr="00867060" w:rsidRDefault="00867060" w:rsidP="00665722">
      <w:pPr>
        <w:numPr>
          <w:ilvl w:val="0"/>
          <w:numId w:val="5"/>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Neisseria meningitidis </w:t>
      </w:r>
    </w:p>
    <w:p w:rsidR="00867060" w:rsidRPr="00867060" w:rsidRDefault="00867060" w:rsidP="00665722">
      <w:pPr>
        <w:numPr>
          <w:ilvl w:val="0"/>
          <w:numId w:val="5"/>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Staphylococcus aureus</w:t>
      </w:r>
    </w:p>
    <w:p w:rsidR="00867060" w:rsidRPr="00867060" w:rsidRDefault="00867060" w:rsidP="00665722">
      <w:pPr>
        <w:numPr>
          <w:ilvl w:val="0"/>
          <w:numId w:val="5"/>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Candida albicans</w:t>
      </w:r>
    </w:p>
    <w:p w:rsidR="00867060" w:rsidRPr="00867060" w:rsidRDefault="00867060" w:rsidP="00665722">
      <w:pPr>
        <w:spacing w:after="0" w:line="360" w:lineRule="auto"/>
        <w:jc w:val="both"/>
        <w:rPr>
          <w:rFonts w:ascii="Times New Roman" w:eastAsia="Times New Roman" w:hAnsi="Times New Roman"/>
          <w:bCs/>
          <w:sz w:val="24"/>
          <w:szCs w:val="24"/>
        </w:rPr>
      </w:pPr>
    </w:p>
    <w:p w:rsidR="00867060" w:rsidRPr="00867060" w:rsidRDefault="00867060" w:rsidP="00665722">
      <w:pPr>
        <w:spacing w:after="0" w:line="360" w:lineRule="auto"/>
        <w:jc w:val="both"/>
        <w:rPr>
          <w:rFonts w:ascii="Times New Roman" w:eastAsia="Times New Roman" w:hAnsi="Times New Roman"/>
          <w:sz w:val="24"/>
          <w:szCs w:val="24"/>
        </w:rPr>
      </w:pPr>
      <w:r w:rsidRPr="00867060">
        <w:rPr>
          <w:rFonts w:ascii="Times New Roman" w:eastAsia="Times New Roman" w:hAnsi="Times New Roman"/>
          <w:bCs/>
          <w:sz w:val="24"/>
          <w:szCs w:val="24"/>
        </w:rPr>
        <w:lastRenderedPageBreak/>
        <w:t>3.</w:t>
      </w:r>
      <w:r w:rsidRPr="00867060">
        <w:rPr>
          <w:rFonts w:ascii="Times New Roman" w:eastAsia="Times New Roman" w:hAnsi="Times New Roman"/>
          <w:sz w:val="24"/>
          <w:szCs w:val="24"/>
        </w:rPr>
        <w:t xml:space="preserve"> Hepatitis A virus (HAV) is usually transmitted via</w:t>
      </w:r>
    </w:p>
    <w:p w:rsidR="00867060" w:rsidRPr="00867060" w:rsidRDefault="00867060" w:rsidP="00665722">
      <w:pPr>
        <w:numPr>
          <w:ilvl w:val="0"/>
          <w:numId w:val="10"/>
        </w:numPr>
        <w:spacing w:after="0" w:line="360" w:lineRule="auto"/>
        <w:contextualSpacing/>
        <w:jc w:val="both"/>
        <w:rPr>
          <w:rFonts w:ascii="Times New Roman" w:eastAsiaTheme="minorEastAsia" w:hAnsi="Times New Roman"/>
          <w:sz w:val="24"/>
          <w:szCs w:val="24"/>
        </w:rPr>
      </w:pPr>
      <w:r w:rsidRPr="00867060">
        <w:rPr>
          <w:rFonts w:ascii="Times New Roman" w:eastAsiaTheme="minorEastAsia" w:hAnsi="Times New Roman"/>
          <w:sz w:val="24"/>
          <w:szCs w:val="24"/>
        </w:rPr>
        <w:t>Blood</w:t>
      </w:r>
    </w:p>
    <w:p w:rsidR="00867060" w:rsidRPr="00867060" w:rsidRDefault="00867060" w:rsidP="00665722">
      <w:pPr>
        <w:numPr>
          <w:ilvl w:val="0"/>
          <w:numId w:val="10"/>
        </w:numPr>
        <w:spacing w:after="0" w:line="360" w:lineRule="auto"/>
        <w:contextualSpacing/>
        <w:jc w:val="both"/>
        <w:rPr>
          <w:rFonts w:ascii="Times New Roman" w:eastAsiaTheme="minorEastAsia" w:hAnsi="Times New Roman"/>
          <w:sz w:val="24"/>
          <w:szCs w:val="24"/>
        </w:rPr>
      </w:pPr>
      <w:r w:rsidRPr="00867060">
        <w:rPr>
          <w:rFonts w:ascii="Times New Roman" w:eastAsiaTheme="minorEastAsia" w:hAnsi="Times New Roman"/>
          <w:sz w:val="24"/>
          <w:szCs w:val="24"/>
        </w:rPr>
        <w:t>Faeces</w:t>
      </w:r>
    </w:p>
    <w:p w:rsidR="00867060" w:rsidRPr="00867060" w:rsidRDefault="00867060" w:rsidP="00665722">
      <w:pPr>
        <w:numPr>
          <w:ilvl w:val="0"/>
          <w:numId w:val="10"/>
        </w:numPr>
        <w:spacing w:after="0" w:line="360" w:lineRule="auto"/>
        <w:contextualSpacing/>
        <w:jc w:val="both"/>
        <w:rPr>
          <w:rFonts w:ascii="Times New Roman" w:eastAsiaTheme="minorEastAsia" w:hAnsi="Times New Roman"/>
          <w:sz w:val="24"/>
          <w:szCs w:val="24"/>
        </w:rPr>
      </w:pPr>
      <w:r w:rsidRPr="00867060">
        <w:rPr>
          <w:rFonts w:ascii="Times New Roman" w:eastAsiaTheme="minorEastAsia" w:hAnsi="Times New Roman"/>
          <w:sz w:val="24"/>
          <w:szCs w:val="24"/>
        </w:rPr>
        <w:t>Body fluids</w:t>
      </w:r>
    </w:p>
    <w:p w:rsidR="00867060" w:rsidRPr="00867060" w:rsidRDefault="00867060" w:rsidP="00665722">
      <w:pPr>
        <w:numPr>
          <w:ilvl w:val="0"/>
          <w:numId w:val="10"/>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sz w:val="24"/>
          <w:szCs w:val="24"/>
        </w:rPr>
        <w:t xml:space="preserve">Skin contact </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4.</w:t>
      </w:r>
      <w:r w:rsidRPr="00867060">
        <w:rPr>
          <w:rFonts w:ascii="Times New Roman" w:eastAsia="Times New Roman" w:hAnsi="Times New Roman"/>
          <w:sz w:val="24"/>
          <w:szCs w:val="24"/>
        </w:rPr>
        <w:t xml:space="preserve"> The symbiotic relationship where </w:t>
      </w:r>
      <w:r w:rsidRPr="00867060">
        <w:rPr>
          <w:rFonts w:ascii="Times New Roman" w:eastAsia="Times New Roman" w:hAnsi="Times New Roman"/>
          <w:bCs/>
          <w:sz w:val="24"/>
          <w:szCs w:val="24"/>
        </w:rPr>
        <w:t>one species benefit, while the other is neither harmed nor helped is</w:t>
      </w:r>
    </w:p>
    <w:p w:rsidR="00867060" w:rsidRPr="00867060" w:rsidRDefault="00867060" w:rsidP="00665722">
      <w:pPr>
        <w:numPr>
          <w:ilvl w:val="0"/>
          <w:numId w:val="4"/>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Mutualism </w:t>
      </w:r>
    </w:p>
    <w:p w:rsidR="00867060" w:rsidRPr="00867060" w:rsidRDefault="00867060" w:rsidP="00665722">
      <w:pPr>
        <w:numPr>
          <w:ilvl w:val="0"/>
          <w:numId w:val="4"/>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Parasitism </w:t>
      </w:r>
    </w:p>
    <w:p w:rsidR="00867060" w:rsidRPr="00867060" w:rsidRDefault="00867060" w:rsidP="00665722">
      <w:pPr>
        <w:numPr>
          <w:ilvl w:val="0"/>
          <w:numId w:val="4"/>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Commensalism</w:t>
      </w:r>
    </w:p>
    <w:p w:rsidR="00867060" w:rsidRPr="00867060" w:rsidRDefault="00867060" w:rsidP="00665722">
      <w:pPr>
        <w:numPr>
          <w:ilvl w:val="0"/>
          <w:numId w:val="4"/>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Colonialism </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5.</w:t>
      </w:r>
      <w:r w:rsidRPr="00867060">
        <w:rPr>
          <w:rFonts w:ascii="Times New Roman" w:eastAsia="Times New Roman" w:hAnsi="Times New Roman"/>
          <w:sz w:val="24"/>
          <w:szCs w:val="24"/>
        </w:rPr>
        <w:t xml:space="preserve"> </w:t>
      </w:r>
      <w:r w:rsidRPr="00867060">
        <w:rPr>
          <w:rFonts w:ascii="Times New Roman" w:eastAsia="Times New Roman" w:hAnsi="Times New Roman"/>
          <w:bCs/>
          <w:sz w:val="24"/>
          <w:szCs w:val="24"/>
        </w:rPr>
        <w:t>Most bacteria will grow best at a pH of</w:t>
      </w:r>
    </w:p>
    <w:p w:rsidR="00867060" w:rsidRPr="00867060" w:rsidRDefault="00867060" w:rsidP="00665722">
      <w:pPr>
        <w:numPr>
          <w:ilvl w:val="0"/>
          <w:numId w:val="6"/>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0</w:t>
      </w:r>
    </w:p>
    <w:p w:rsidR="00867060" w:rsidRPr="00867060" w:rsidRDefault="00867060" w:rsidP="00665722">
      <w:pPr>
        <w:numPr>
          <w:ilvl w:val="0"/>
          <w:numId w:val="6"/>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2</w:t>
      </w:r>
    </w:p>
    <w:p w:rsidR="00867060" w:rsidRPr="00867060" w:rsidRDefault="00867060" w:rsidP="00665722">
      <w:pPr>
        <w:numPr>
          <w:ilvl w:val="0"/>
          <w:numId w:val="6"/>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7</w:t>
      </w:r>
    </w:p>
    <w:p w:rsidR="00867060" w:rsidRPr="00867060" w:rsidRDefault="00867060" w:rsidP="00665722">
      <w:pPr>
        <w:numPr>
          <w:ilvl w:val="0"/>
          <w:numId w:val="6"/>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12</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6.</w:t>
      </w:r>
      <w:r w:rsidRPr="00867060">
        <w:rPr>
          <w:rFonts w:ascii="Times New Roman" w:eastAsia="Times New Roman" w:hAnsi="Times New Roman"/>
          <w:sz w:val="24"/>
          <w:szCs w:val="24"/>
        </w:rPr>
        <w:t xml:space="preserve"> ___________ </w:t>
      </w:r>
      <w:r w:rsidRPr="00867060">
        <w:rPr>
          <w:rFonts w:ascii="Times New Roman" w:eastAsia="Times New Roman" w:hAnsi="Times New Roman"/>
          <w:bCs/>
          <w:sz w:val="24"/>
          <w:szCs w:val="24"/>
        </w:rPr>
        <w:t>discovered the tuberculosis organism, tubercle bacillus</w:t>
      </w:r>
    </w:p>
    <w:p w:rsidR="00867060" w:rsidRPr="00867060" w:rsidRDefault="00867060" w:rsidP="00665722">
      <w:pPr>
        <w:numPr>
          <w:ilvl w:val="0"/>
          <w:numId w:val="7"/>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Robert Koch</w:t>
      </w:r>
    </w:p>
    <w:p w:rsidR="00867060" w:rsidRPr="00867060" w:rsidRDefault="00867060" w:rsidP="00665722">
      <w:pPr>
        <w:numPr>
          <w:ilvl w:val="0"/>
          <w:numId w:val="7"/>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Louis Pasteur</w:t>
      </w:r>
    </w:p>
    <w:p w:rsidR="00867060" w:rsidRPr="00867060" w:rsidRDefault="00867060" w:rsidP="00665722">
      <w:pPr>
        <w:numPr>
          <w:ilvl w:val="0"/>
          <w:numId w:val="7"/>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Alexander Fleming</w:t>
      </w:r>
    </w:p>
    <w:p w:rsidR="00867060" w:rsidRPr="00867060" w:rsidRDefault="00867060" w:rsidP="00665722">
      <w:pPr>
        <w:numPr>
          <w:ilvl w:val="0"/>
          <w:numId w:val="7"/>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Paul Ehrlich</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7.</w:t>
      </w:r>
      <w:r w:rsidRPr="00867060">
        <w:rPr>
          <w:rFonts w:ascii="Times New Roman" w:eastAsia="Times New Roman" w:hAnsi="Times New Roman"/>
          <w:sz w:val="24"/>
          <w:szCs w:val="24"/>
        </w:rPr>
        <w:t xml:space="preserve"> The common name for </w:t>
      </w:r>
      <w:r w:rsidRPr="00867060">
        <w:rPr>
          <w:rFonts w:ascii="Times New Roman" w:eastAsia="Times New Roman" w:hAnsi="Times New Roman"/>
          <w:bCs/>
          <w:sz w:val="24"/>
          <w:szCs w:val="24"/>
        </w:rPr>
        <w:t>trematodes is</w:t>
      </w:r>
    </w:p>
    <w:p w:rsidR="00867060" w:rsidRPr="00867060" w:rsidRDefault="00867060" w:rsidP="00665722">
      <w:pPr>
        <w:numPr>
          <w:ilvl w:val="0"/>
          <w:numId w:val="9"/>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Flatworms </w:t>
      </w:r>
    </w:p>
    <w:p w:rsidR="00867060" w:rsidRPr="00867060" w:rsidRDefault="00867060" w:rsidP="00665722">
      <w:pPr>
        <w:numPr>
          <w:ilvl w:val="0"/>
          <w:numId w:val="9"/>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Roundworms </w:t>
      </w:r>
    </w:p>
    <w:p w:rsidR="00867060" w:rsidRPr="00867060" w:rsidRDefault="00867060" w:rsidP="00665722">
      <w:pPr>
        <w:numPr>
          <w:ilvl w:val="0"/>
          <w:numId w:val="9"/>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Whipworm </w:t>
      </w:r>
    </w:p>
    <w:p w:rsidR="00867060" w:rsidRPr="00867060" w:rsidRDefault="00867060" w:rsidP="00665722">
      <w:pPr>
        <w:numPr>
          <w:ilvl w:val="0"/>
          <w:numId w:val="9"/>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Tapeworms</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8. ____________ is a unicellular organism with the ability to alter its shape, primarily by extending and retracting pseudopods</w:t>
      </w:r>
    </w:p>
    <w:p w:rsidR="00867060" w:rsidRPr="00867060" w:rsidRDefault="00867060" w:rsidP="00665722">
      <w:pPr>
        <w:numPr>
          <w:ilvl w:val="0"/>
          <w:numId w:val="8"/>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Sporozoite</w:t>
      </w:r>
    </w:p>
    <w:p w:rsidR="00867060" w:rsidRPr="00867060" w:rsidRDefault="00867060" w:rsidP="00665722">
      <w:pPr>
        <w:numPr>
          <w:ilvl w:val="0"/>
          <w:numId w:val="8"/>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Amoebae</w:t>
      </w:r>
    </w:p>
    <w:p w:rsidR="00867060" w:rsidRPr="00867060" w:rsidRDefault="00867060" w:rsidP="00665722">
      <w:pPr>
        <w:numPr>
          <w:ilvl w:val="0"/>
          <w:numId w:val="8"/>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Sporozoan</w:t>
      </w:r>
    </w:p>
    <w:p w:rsidR="00867060" w:rsidRDefault="00867060" w:rsidP="00665722">
      <w:pPr>
        <w:numPr>
          <w:ilvl w:val="0"/>
          <w:numId w:val="8"/>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lastRenderedPageBreak/>
        <w:t>Flagellates</w:t>
      </w:r>
    </w:p>
    <w:p w:rsidR="00867060" w:rsidRPr="00867060" w:rsidRDefault="00867060" w:rsidP="00665722">
      <w:pPr>
        <w:spacing w:after="0" w:line="360" w:lineRule="auto"/>
        <w:jc w:val="both"/>
        <w:rPr>
          <w:rFonts w:ascii="Times New Roman" w:eastAsia="Times New Roman" w:hAnsi="Times New Roman"/>
          <w:bCs/>
          <w:sz w:val="24"/>
          <w:szCs w:val="24"/>
        </w:rPr>
      </w:pPr>
    </w:p>
    <w:p w:rsidR="00867060" w:rsidRPr="00867060" w:rsidRDefault="00867060" w:rsidP="00665722">
      <w:pPr>
        <w:spacing w:after="0" w:line="360" w:lineRule="auto"/>
        <w:jc w:val="both"/>
        <w:rPr>
          <w:rFonts w:ascii="Times New Roman" w:eastAsia="Times New Roman" w:hAnsi="Times New Roman"/>
          <w:b/>
          <w:sz w:val="24"/>
          <w:szCs w:val="24"/>
        </w:rPr>
      </w:pPr>
      <w:r w:rsidRPr="00867060">
        <w:rPr>
          <w:rFonts w:ascii="Times New Roman" w:eastAsia="Times New Roman" w:hAnsi="Times New Roman"/>
          <w:b/>
          <w:sz w:val="24"/>
          <w:szCs w:val="24"/>
        </w:rPr>
        <w:t>In question 9 and 10, indicate whether the statement is TRUE or FALSE.</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 xml:space="preserve">9. Some parasites are smaller than some bacteria [True/False] </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10.</w:t>
      </w:r>
      <w:r w:rsidRPr="00867060">
        <w:rPr>
          <w:rFonts w:ascii="Times New Roman" w:eastAsia="Times New Roman" w:hAnsi="Times New Roman"/>
          <w:sz w:val="24"/>
          <w:szCs w:val="24"/>
        </w:rPr>
        <w:t xml:space="preserve"> Humans are the only known natural hosts of </w:t>
      </w:r>
      <w:r w:rsidRPr="00867060">
        <w:rPr>
          <w:rFonts w:ascii="Times New Roman" w:eastAsia="Times New Roman" w:hAnsi="Times New Roman"/>
          <w:bCs/>
          <w:i/>
          <w:iCs/>
          <w:sz w:val="24"/>
          <w:szCs w:val="24"/>
        </w:rPr>
        <w:t>Neisseria gonorrhoeae</w:t>
      </w:r>
      <w:r w:rsidRPr="00867060">
        <w:rPr>
          <w:rFonts w:ascii="Times New Roman" w:eastAsia="Times New Roman" w:hAnsi="Times New Roman"/>
          <w:bCs/>
          <w:sz w:val="24"/>
          <w:szCs w:val="24"/>
        </w:rPr>
        <w:t xml:space="preserve"> [True/False]</w:t>
      </w:r>
    </w:p>
    <w:p w:rsidR="00867060" w:rsidRPr="00867060" w:rsidRDefault="00867060" w:rsidP="00665722">
      <w:pPr>
        <w:spacing w:after="0" w:line="360" w:lineRule="auto"/>
        <w:jc w:val="both"/>
        <w:rPr>
          <w:rFonts w:ascii="Times New Roman" w:eastAsia="Times New Roman" w:hAnsi="Times New Roman"/>
          <w:b/>
          <w:sz w:val="24"/>
          <w:szCs w:val="24"/>
        </w:rPr>
      </w:pPr>
    </w:p>
    <w:p w:rsidR="00867060" w:rsidRPr="00867060" w:rsidRDefault="00867060" w:rsidP="00665722">
      <w:pPr>
        <w:spacing w:after="0" w:line="360" w:lineRule="auto"/>
        <w:jc w:val="both"/>
        <w:rPr>
          <w:rFonts w:ascii="Times New Roman" w:eastAsia="Times New Roman" w:hAnsi="Times New Roman"/>
          <w:b/>
          <w:sz w:val="24"/>
          <w:szCs w:val="24"/>
        </w:rPr>
      </w:pPr>
      <w:r w:rsidRPr="00867060">
        <w:rPr>
          <w:rFonts w:ascii="Times New Roman" w:eastAsia="Times New Roman" w:hAnsi="Times New Roman"/>
          <w:b/>
          <w:sz w:val="24"/>
          <w:szCs w:val="24"/>
        </w:rPr>
        <w:t>SECTION II: SHORT ANSWER QUESTIONS [40 MARKS]</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1. Define the following terms</w:t>
      </w:r>
    </w:p>
    <w:p w:rsidR="00867060" w:rsidRPr="00867060" w:rsidRDefault="00867060" w:rsidP="00665722">
      <w:pPr>
        <w:numPr>
          <w:ilvl w:val="0"/>
          <w:numId w:val="11"/>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Infection </w:t>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Pr="00867060">
        <w:rPr>
          <w:rFonts w:ascii="Times New Roman" w:eastAsiaTheme="minorEastAsia" w:hAnsi="Times New Roman"/>
          <w:bCs/>
          <w:sz w:val="24"/>
          <w:szCs w:val="24"/>
        </w:rPr>
        <w:t>[2 marks]</w:t>
      </w:r>
    </w:p>
    <w:p w:rsidR="00867060" w:rsidRPr="00867060" w:rsidRDefault="00867060" w:rsidP="00665722">
      <w:pPr>
        <w:numPr>
          <w:ilvl w:val="0"/>
          <w:numId w:val="11"/>
        </w:numPr>
        <w:spacing w:after="0" w:line="360" w:lineRule="auto"/>
        <w:contextualSpacing/>
        <w:jc w:val="both"/>
        <w:rPr>
          <w:rFonts w:ascii="Times New Roman" w:eastAsiaTheme="minorEastAsia" w:hAnsi="Times New Roman"/>
          <w:bCs/>
          <w:sz w:val="24"/>
          <w:szCs w:val="24"/>
        </w:rPr>
      </w:pPr>
      <w:r w:rsidRPr="00867060">
        <w:rPr>
          <w:rFonts w:ascii="Times New Roman" w:eastAsiaTheme="minorEastAsia" w:hAnsi="Times New Roman"/>
          <w:bCs/>
          <w:sz w:val="24"/>
          <w:szCs w:val="24"/>
        </w:rPr>
        <w:t xml:space="preserve">Gastritis </w:t>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00706AF1">
        <w:rPr>
          <w:rFonts w:ascii="Times New Roman" w:eastAsiaTheme="minorEastAsia" w:hAnsi="Times New Roman"/>
          <w:bCs/>
          <w:sz w:val="24"/>
          <w:szCs w:val="24"/>
        </w:rPr>
        <w:tab/>
      </w:r>
      <w:r w:rsidRPr="00867060">
        <w:rPr>
          <w:rFonts w:ascii="Times New Roman" w:eastAsiaTheme="minorEastAsia" w:hAnsi="Times New Roman"/>
          <w:bCs/>
          <w:sz w:val="24"/>
          <w:szCs w:val="24"/>
        </w:rPr>
        <w:t>[2 marks]</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2. Being successful at producing disease is a very complicated process. Explain three (3) general mechanisms used by ma</w:t>
      </w:r>
      <w:r w:rsidR="00706AF1">
        <w:rPr>
          <w:rFonts w:ascii="Times New Roman" w:eastAsia="Times New Roman" w:hAnsi="Times New Roman"/>
          <w:bCs/>
          <w:sz w:val="24"/>
          <w:szCs w:val="24"/>
        </w:rPr>
        <w:t>ny pathogens to produce disease.</w:t>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Pr="00867060">
        <w:rPr>
          <w:rFonts w:ascii="Times New Roman" w:eastAsia="Times New Roman" w:hAnsi="Times New Roman"/>
          <w:bCs/>
          <w:sz w:val="24"/>
          <w:szCs w:val="24"/>
        </w:rPr>
        <w:t xml:space="preserve">[6 marks]  </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3.</w:t>
      </w:r>
      <w:r w:rsidRPr="00867060">
        <w:rPr>
          <w:rFonts w:ascii="Times New Roman" w:eastAsia="Times New Roman" w:hAnsi="Times New Roman"/>
          <w:sz w:val="24"/>
          <w:szCs w:val="24"/>
        </w:rPr>
        <w:t xml:space="preserve"> </w:t>
      </w:r>
      <w:r w:rsidRPr="00867060">
        <w:rPr>
          <w:rFonts w:ascii="Times New Roman" w:eastAsia="Times New Roman" w:hAnsi="Times New Roman"/>
          <w:bCs/>
          <w:i/>
          <w:iCs/>
          <w:sz w:val="24"/>
          <w:szCs w:val="24"/>
        </w:rPr>
        <w:t>Listeria monocytogenes</w:t>
      </w:r>
      <w:r w:rsidRPr="00867060">
        <w:rPr>
          <w:rFonts w:ascii="Times New Roman" w:eastAsia="Times New Roman" w:hAnsi="Times New Roman"/>
          <w:bCs/>
          <w:sz w:val="24"/>
          <w:szCs w:val="24"/>
        </w:rPr>
        <w:t xml:space="preserve"> is one of the common bacteria of public health importance particularly in food safety. Explain the epidemiology, clinical diseases and public health measures deployed to prevent infections from </w:t>
      </w:r>
      <w:r w:rsidRPr="00867060">
        <w:rPr>
          <w:rFonts w:ascii="Times New Roman" w:eastAsia="Times New Roman" w:hAnsi="Times New Roman"/>
          <w:bCs/>
          <w:i/>
          <w:iCs/>
          <w:sz w:val="24"/>
          <w:szCs w:val="24"/>
        </w:rPr>
        <w:t>Listeria monocytogenes</w:t>
      </w:r>
      <w:r w:rsidR="00706AF1">
        <w:rPr>
          <w:rFonts w:ascii="Times New Roman" w:eastAsia="Times New Roman" w:hAnsi="Times New Roman"/>
          <w:bCs/>
          <w:sz w:val="24"/>
          <w:szCs w:val="24"/>
        </w:rPr>
        <w:t>.</w:t>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Pr="00867060">
        <w:rPr>
          <w:rFonts w:ascii="Times New Roman" w:eastAsia="Times New Roman" w:hAnsi="Times New Roman"/>
          <w:bCs/>
          <w:sz w:val="24"/>
          <w:szCs w:val="24"/>
        </w:rPr>
        <w:t xml:space="preserve">[5 marks] </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4.</w:t>
      </w:r>
      <w:r w:rsidRPr="00867060">
        <w:rPr>
          <w:rFonts w:ascii="Times New Roman" w:eastAsia="Times New Roman" w:hAnsi="Times New Roman"/>
          <w:sz w:val="24"/>
          <w:szCs w:val="24"/>
        </w:rPr>
        <w:t xml:space="preserve"> State five (5) key defining general c</w:t>
      </w:r>
      <w:r w:rsidR="00706AF1">
        <w:rPr>
          <w:rFonts w:ascii="Times New Roman" w:eastAsia="Times New Roman" w:hAnsi="Times New Roman"/>
          <w:bCs/>
          <w:sz w:val="24"/>
          <w:szCs w:val="24"/>
        </w:rPr>
        <w:t>haracteristics of RNA viruses.</w:t>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Pr="00867060">
        <w:rPr>
          <w:rFonts w:ascii="Times New Roman" w:eastAsia="Times New Roman" w:hAnsi="Times New Roman"/>
          <w:bCs/>
          <w:sz w:val="24"/>
          <w:szCs w:val="24"/>
        </w:rPr>
        <w:t>[5 marks]</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5. Gram stain is one of the commonly used differential test for bacteria. Outline the gram staining protocol/procedure, as applied in labor</w:t>
      </w:r>
      <w:r w:rsidR="00706AF1">
        <w:rPr>
          <w:rFonts w:ascii="Times New Roman" w:eastAsia="Times New Roman" w:hAnsi="Times New Roman"/>
          <w:bCs/>
          <w:sz w:val="24"/>
          <w:szCs w:val="24"/>
        </w:rPr>
        <w:t>atory investigation of bacteria.</w:t>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Pr="00867060">
        <w:rPr>
          <w:rFonts w:ascii="Times New Roman" w:eastAsia="Times New Roman" w:hAnsi="Times New Roman"/>
          <w:bCs/>
          <w:sz w:val="24"/>
          <w:szCs w:val="24"/>
        </w:rPr>
        <w:t>[10 marks]</w:t>
      </w:r>
    </w:p>
    <w:p w:rsidR="00867060" w:rsidRP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6.</w:t>
      </w:r>
      <w:r w:rsidRPr="00867060">
        <w:rPr>
          <w:rFonts w:ascii="Times New Roman" w:eastAsia="Times New Roman" w:hAnsi="Times New Roman"/>
          <w:sz w:val="24"/>
          <w:szCs w:val="24"/>
        </w:rPr>
        <w:t xml:space="preserve"> </w:t>
      </w:r>
      <w:r w:rsidRPr="00867060">
        <w:rPr>
          <w:rFonts w:ascii="Times New Roman" w:eastAsia="Times New Roman" w:hAnsi="Times New Roman"/>
          <w:bCs/>
          <w:i/>
          <w:iCs/>
          <w:sz w:val="24"/>
          <w:szCs w:val="24"/>
        </w:rPr>
        <w:t>Escherichia coli</w:t>
      </w:r>
      <w:r w:rsidRPr="00867060">
        <w:rPr>
          <w:rFonts w:ascii="Times New Roman" w:eastAsia="Times New Roman" w:hAnsi="Times New Roman"/>
          <w:bCs/>
          <w:sz w:val="24"/>
          <w:szCs w:val="24"/>
        </w:rPr>
        <w:t xml:space="preserve"> is the most common and important member of the family Enterobacteriaceae, commonly used as an indicator organism for faecal contamination of food and water. Explain the epidemiology, clinical disease, and the common public health measures deployed to prevent infections with </w:t>
      </w:r>
      <w:r w:rsidRPr="00867060">
        <w:rPr>
          <w:rFonts w:ascii="Times New Roman" w:eastAsia="Times New Roman" w:hAnsi="Times New Roman"/>
          <w:bCs/>
          <w:i/>
          <w:iCs/>
          <w:sz w:val="24"/>
          <w:szCs w:val="24"/>
        </w:rPr>
        <w:t>Escherichia coli</w:t>
      </w:r>
      <w:r w:rsidR="00706AF1">
        <w:rPr>
          <w:rFonts w:ascii="Times New Roman" w:eastAsia="Times New Roman" w:hAnsi="Times New Roman"/>
          <w:bCs/>
          <w:sz w:val="24"/>
          <w:szCs w:val="24"/>
        </w:rPr>
        <w:t>.</w:t>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00706AF1">
        <w:rPr>
          <w:rFonts w:ascii="Times New Roman" w:eastAsia="Times New Roman" w:hAnsi="Times New Roman"/>
          <w:bCs/>
          <w:sz w:val="24"/>
          <w:szCs w:val="24"/>
        </w:rPr>
        <w:tab/>
      </w:r>
      <w:r w:rsidR="00665722">
        <w:rPr>
          <w:rFonts w:ascii="Times New Roman" w:eastAsia="Times New Roman" w:hAnsi="Times New Roman"/>
          <w:bCs/>
          <w:sz w:val="24"/>
          <w:szCs w:val="24"/>
        </w:rPr>
        <w:tab/>
      </w:r>
      <w:r w:rsidR="00665722">
        <w:rPr>
          <w:rFonts w:ascii="Times New Roman" w:eastAsia="Times New Roman" w:hAnsi="Times New Roman"/>
          <w:bCs/>
          <w:sz w:val="24"/>
          <w:szCs w:val="24"/>
        </w:rPr>
        <w:tab/>
      </w:r>
      <w:r w:rsidR="00665722">
        <w:rPr>
          <w:rFonts w:ascii="Times New Roman" w:eastAsia="Times New Roman" w:hAnsi="Times New Roman"/>
          <w:bCs/>
          <w:sz w:val="24"/>
          <w:szCs w:val="24"/>
        </w:rPr>
        <w:tab/>
      </w:r>
      <w:r w:rsidR="00665722">
        <w:rPr>
          <w:rFonts w:ascii="Times New Roman" w:eastAsia="Times New Roman" w:hAnsi="Times New Roman"/>
          <w:bCs/>
          <w:sz w:val="24"/>
          <w:szCs w:val="24"/>
        </w:rPr>
        <w:tab/>
      </w:r>
      <w:r w:rsidRPr="00867060">
        <w:rPr>
          <w:rFonts w:ascii="Times New Roman" w:eastAsia="Times New Roman" w:hAnsi="Times New Roman"/>
          <w:bCs/>
          <w:sz w:val="24"/>
          <w:szCs w:val="24"/>
        </w:rPr>
        <w:t xml:space="preserve">[10 marks] </w:t>
      </w:r>
    </w:p>
    <w:p w:rsidR="00867060" w:rsidRPr="00867060" w:rsidRDefault="00867060" w:rsidP="00665722">
      <w:pPr>
        <w:spacing w:after="0" w:line="360" w:lineRule="auto"/>
        <w:jc w:val="both"/>
        <w:rPr>
          <w:rFonts w:ascii="Times New Roman" w:eastAsia="Times New Roman" w:hAnsi="Times New Roman"/>
          <w:bCs/>
          <w:sz w:val="24"/>
          <w:szCs w:val="24"/>
        </w:rPr>
      </w:pPr>
    </w:p>
    <w:p w:rsidR="00867060" w:rsidRPr="00867060" w:rsidRDefault="00867060" w:rsidP="00665722">
      <w:pPr>
        <w:spacing w:after="0" w:line="360" w:lineRule="auto"/>
        <w:jc w:val="both"/>
        <w:rPr>
          <w:rFonts w:ascii="Times New Roman" w:eastAsia="Times New Roman" w:hAnsi="Times New Roman"/>
          <w:b/>
          <w:sz w:val="24"/>
          <w:szCs w:val="24"/>
        </w:rPr>
      </w:pPr>
      <w:bookmarkStart w:id="0" w:name="_GoBack"/>
      <w:bookmarkEnd w:id="0"/>
    </w:p>
    <w:p w:rsidR="00867060" w:rsidRPr="00867060" w:rsidRDefault="00867060" w:rsidP="00665722">
      <w:pPr>
        <w:spacing w:after="0" w:line="360" w:lineRule="auto"/>
        <w:jc w:val="both"/>
        <w:rPr>
          <w:rFonts w:ascii="Times New Roman" w:eastAsia="Times New Roman" w:hAnsi="Times New Roman"/>
          <w:b/>
          <w:sz w:val="24"/>
          <w:szCs w:val="24"/>
        </w:rPr>
      </w:pPr>
      <w:r w:rsidRPr="00867060">
        <w:rPr>
          <w:rFonts w:ascii="Times New Roman" w:eastAsia="Times New Roman" w:hAnsi="Times New Roman"/>
          <w:b/>
          <w:sz w:val="24"/>
          <w:szCs w:val="24"/>
        </w:rPr>
        <w:t>SECTION III: LONG ANSWER QUESTIONS [20 MARKS]</w:t>
      </w:r>
    </w:p>
    <w:p w:rsidR="00867060" w:rsidRDefault="00867060" w:rsidP="00665722">
      <w:pPr>
        <w:spacing w:after="0" w:line="360" w:lineRule="auto"/>
        <w:jc w:val="both"/>
        <w:rPr>
          <w:rFonts w:ascii="Times New Roman" w:eastAsia="Times New Roman" w:hAnsi="Times New Roman"/>
          <w:bCs/>
          <w:sz w:val="24"/>
          <w:szCs w:val="24"/>
        </w:rPr>
      </w:pPr>
      <w:r w:rsidRPr="00867060">
        <w:rPr>
          <w:rFonts w:ascii="Times New Roman" w:eastAsia="Times New Roman" w:hAnsi="Times New Roman"/>
          <w:bCs/>
          <w:sz w:val="24"/>
          <w:szCs w:val="24"/>
        </w:rPr>
        <w:t>1.</w:t>
      </w:r>
      <w:r w:rsidRPr="00867060">
        <w:rPr>
          <w:rFonts w:ascii="Times New Roman" w:eastAsia="Times New Roman" w:hAnsi="Times New Roman"/>
          <w:sz w:val="24"/>
          <w:szCs w:val="24"/>
        </w:rPr>
        <w:t xml:space="preserve"> </w:t>
      </w:r>
      <w:r w:rsidRPr="00867060">
        <w:rPr>
          <w:rFonts w:ascii="Times New Roman" w:eastAsia="Times New Roman" w:hAnsi="Times New Roman"/>
          <w:bCs/>
          <w:sz w:val="24"/>
          <w:szCs w:val="24"/>
        </w:rPr>
        <w:t xml:space="preserve">Aflatoxins are a group of mycotoxins of immense public health concern. Exposure to Aflatoxins results in devastating health effects, both to humans and farm animals. Discuss the epidemiology, exposure pathways, signs of Aflatoxin poisoning in humans, and the public health measures to prevent human exposure to Aflatoxins </w:t>
      </w:r>
      <w:r w:rsidR="00665722">
        <w:rPr>
          <w:rFonts w:ascii="Times New Roman" w:eastAsia="Times New Roman" w:hAnsi="Times New Roman"/>
          <w:bCs/>
          <w:sz w:val="24"/>
          <w:szCs w:val="24"/>
        </w:rPr>
        <w:tab/>
      </w:r>
      <w:r w:rsidR="00665722">
        <w:rPr>
          <w:rFonts w:ascii="Times New Roman" w:eastAsia="Times New Roman" w:hAnsi="Times New Roman"/>
          <w:bCs/>
          <w:sz w:val="24"/>
          <w:szCs w:val="24"/>
        </w:rPr>
        <w:tab/>
      </w:r>
      <w:r w:rsidR="00665722">
        <w:rPr>
          <w:rFonts w:ascii="Times New Roman" w:eastAsia="Times New Roman" w:hAnsi="Times New Roman"/>
          <w:bCs/>
          <w:sz w:val="24"/>
          <w:szCs w:val="24"/>
        </w:rPr>
        <w:tab/>
      </w:r>
      <w:r w:rsidR="00665722">
        <w:rPr>
          <w:rFonts w:ascii="Times New Roman" w:eastAsia="Times New Roman" w:hAnsi="Times New Roman"/>
          <w:bCs/>
          <w:sz w:val="24"/>
          <w:szCs w:val="24"/>
        </w:rPr>
        <w:tab/>
      </w:r>
      <w:r w:rsidR="00665722">
        <w:rPr>
          <w:rFonts w:ascii="Times New Roman" w:eastAsia="Times New Roman" w:hAnsi="Times New Roman"/>
          <w:bCs/>
          <w:sz w:val="24"/>
          <w:szCs w:val="24"/>
        </w:rPr>
        <w:tab/>
      </w:r>
      <w:r w:rsidR="00665722">
        <w:rPr>
          <w:rFonts w:ascii="Times New Roman" w:eastAsia="Times New Roman" w:hAnsi="Times New Roman"/>
          <w:bCs/>
          <w:sz w:val="24"/>
          <w:szCs w:val="24"/>
        </w:rPr>
        <w:tab/>
      </w:r>
      <w:r w:rsidRPr="00867060">
        <w:rPr>
          <w:rFonts w:ascii="Times New Roman" w:eastAsia="Times New Roman" w:hAnsi="Times New Roman"/>
          <w:bCs/>
          <w:sz w:val="24"/>
          <w:szCs w:val="24"/>
        </w:rPr>
        <w:t>[20 marks]</w:t>
      </w:r>
    </w:p>
    <w:p w:rsidR="00611BD7" w:rsidRDefault="00665722" w:rsidP="00665722">
      <w:pPr>
        <w:spacing w:after="0" w:line="360" w:lineRule="auto"/>
        <w:jc w:val="both"/>
      </w:pPr>
      <w:r>
        <w:rPr>
          <w:rFonts w:ascii="Times New Roman" w:eastAsia="Times New Roman" w:hAnsi="Times New Roman"/>
          <w:bCs/>
          <w:sz w:val="24"/>
          <w:szCs w:val="24"/>
        </w:rPr>
        <w:t>………………………………………………………………………………………………………</w:t>
      </w:r>
    </w:p>
    <w:sectPr w:rsidR="00611BD7">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2564" w:rsidRDefault="00692564" w:rsidP="00803E7C">
      <w:pPr>
        <w:spacing w:after="0" w:line="240" w:lineRule="auto"/>
      </w:pPr>
      <w:r>
        <w:separator/>
      </w:r>
    </w:p>
  </w:endnote>
  <w:endnote w:type="continuationSeparator" w:id="0">
    <w:p w:rsidR="00692564" w:rsidRDefault="00692564" w:rsidP="00803E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1746699"/>
      <w:docPartObj>
        <w:docPartGallery w:val="Page Numbers (Bottom of Page)"/>
        <w:docPartUnique/>
      </w:docPartObj>
    </w:sdtPr>
    <w:sdtContent>
      <w:sdt>
        <w:sdtPr>
          <w:id w:val="1728636285"/>
          <w:docPartObj>
            <w:docPartGallery w:val="Page Numbers (Top of Page)"/>
            <w:docPartUnique/>
          </w:docPartObj>
        </w:sdtPr>
        <w:sdtContent>
          <w:p w:rsidR="00665722" w:rsidRDefault="0066572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F83FA2">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83FA2">
              <w:rPr>
                <w:b/>
                <w:bCs/>
                <w:noProof/>
              </w:rPr>
              <w:t>3</w:t>
            </w:r>
            <w:r>
              <w:rPr>
                <w:b/>
                <w:bCs/>
                <w:sz w:val="24"/>
                <w:szCs w:val="24"/>
              </w:rPr>
              <w:fldChar w:fldCharType="end"/>
            </w:r>
          </w:p>
        </w:sdtContent>
      </w:sdt>
    </w:sdtContent>
  </w:sdt>
  <w:p w:rsidR="00665722" w:rsidRDefault="0066572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2564" w:rsidRDefault="00692564" w:rsidP="00803E7C">
      <w:pPr>
        <w:spacing w:after="0" w:line="240" w:lineRule="auto"/>
      </w:pPr>
      <w:r>
        <w:separator/>
      </w:r>
    </w:p>
  </w:footnote>
  <w:footnote w:type="continuationSeparator" w:id="0">
    <w:p w:rsidR="00692564" w:rsidRDefault="00692564" w:rsidP="00803E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3E7C" w:rsidRDefault="00803E7C">
    <w:pPr>
      <w:pStyle w:val="Header"/>
    </w:pPr>
    <w:r>
      <w:tab/>
      <w:t>PUHE 116</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87DEE"/>
    <w:multiLevelType w:val="hybridMultilevel"/>
    <w:tmpl w:val="C93CB246"/>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464856"/>
    <w:multiLevelType w:val="hybridMultilevel"/>
    <w:tmpl w:val="82324F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7BA13DA"/>
    <w:multiLevelType w:val="hybridMultilevel"/>
    <w:tmpl w:val="A22E4738"/>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8D25B2"/>
    <w:multiLevelType w:val="hybridMultilevel"/>
    <w:tmpl w:val="C8DE8996"/>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3977B8"/>
    <w:multiLevelType w:val="hybridMultilevel"/>
    <w:tmpl w:val="2E166B68"/>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BD53E0"/>
    <w:multiLevelType w:val="hybridMultilevel"/>
    <w:tmpl w:val="248A313C"/>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B43116D"/>
    <w:multiLevelType w:val="hybridMultilevel"/>
    <w:tmpl w:val="70F26F84"/>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F3E3823"/>
    <w:multiLevelType w:val="hybridMultilevel"/>
    <w:tmpl w:val="B6D6AE76"/>
    <w:lvl w:ilvl="0" w:tplc="04090003">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505466CB"/>
    <w:multiLevelType w:val="hybridMultilevel"/>
    <w:tmpl w:val="A630EB36"/>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3A76D5E"/>
    <w:multiLevelType w:val="hybridMultilevel"/>
    <w:tmpl w:val="EA8A3D74"/>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A1F3AA9"/>
    <w:multiLevelType w:val="hybridMultilevel"/>
    <w:tmpl w:val="28220A36"/>
    <w:lvl w:ilvl="0" w:tplc="5812256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lvlOverride w:ilvl="0"/>
    <w:lvlOverride w:ilvl="1"/>
    <w:lvlOverride w:ilvl="2"/>
    <w:lvlOverride w:ilvl="3"/>
    <w:lvlOverride w:ilvl="4"/>
    <w:lvlOverride w:ilvl="5"/>
    <w:lvlOverride w:ilvl="6"/>
    <w:lvlOverride w:ilvl="7"/>
    <w:lvlOverride w:ilvl="8"/>
  </w:num>
  <w:num w:numId="2">
    <w:abstractNumId w:val="7"/>
  </w:num>
  <w:num w:numId="3">
    <w:abstractNumId w:val="8"/>
  </w:num>
  <w:num w:numId="4">
    <w:abstractNumId w:val="3"/>
  </w:num>
  <w:num w:numId="5">
    <w:abstractNumId w:val="5"/>
  </w:num>
  <w:num w:numId="6">
    <w:abstractNumId w:val="9"/>
  </w:num>
  <w:num w:numId="7">
    <w:abstractNumId w:val="2"/>
  </w:num>
  <w:num w:numId="8">
    <w:abstractNumId w:val="0"/>
  </w:num>
  <w:num w:numId="9">
    <w:abstractNumId w:val="4"/>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3E7C"/>
    <w:rsid w:val="00611BD7"/>
    <w:rsid w:val="00665722"/>
    <w:rsid w:val="00692564"/>
    <w:rsid w:val="00706AF1"/>
    <w:rsid w:val="00803E7C"/>
    <w:rsid w:val="00867060"/>
    <w:rsid w:val="00CE6C31"/>
    <w:rsid w:val="00F83F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0BAB2"/>
  <w15:chartTrackingRefBased/>
  <w15:docId w15:val="{B999B0A1-B5C7-4102-9BEC-C9D09D018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3E7C"/>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03E7C"/>
    <w:pPr>
      <w:ind w:left="720"/>
      <w:contextualSpacing/>
    </w:pPr>
  </w:style>
  <w:style w:type="paragraph" w:styleId="Header">
    <w:name w:val="header"/>
    <w:basedOn w:val="Normal"/>
    <w:link w:val="HeaderChar"/>
    <w:uiPriority w:val="99"/>
    <w:unhideWhenUsed/>
    <w:rsid w:val="00803E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3E7C"/>
    <w:rPr>
      <w:rFonts w:ascii="Calibri" w:eastAsia="Calibri" w:hAnsi="Calibri" w:cs="Times New Roman"/>
    </w:rPr>
  </w:style>
  <w:style w:type="paragraph" w:styleId="Footer">
    <w:name w:val="footer"/>
    <w:basedOn w:val="Normal"/>
    <w:link w:val="FooterChar"/>
    <w:uiPriority w:val="99"/>
    <w:unhideWhenUsed/>
    <w:rsid w:val="00803E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03E7C"/>
    <w:rPr>
      <w:rFonts w:ascii="Calibri" w:eastAsia="Calibri" w:hAnsi="Calibri" w:cs="Times New Roman"/>
    </w:rPr>
  </w:style>
  <w:style w:type="paragraph" w:styleId="BalloonText">
    <w:name w:val="Balloon Text"/>
    <w:basedOn w:val="Normal"/>
    <w:link w:val="BalloonTextChar"/>
    <w:uiPriority w:val="99"/>
    <w:semiHidden/>
    <w:unhideWhenUsed/>
    <w:rsid w:val="006657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5722"/>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9521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526</Words>
  <Characters>2999</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1</cp:revision>
  <cp:lastPrinted>2024-03-08T16:10:00Z</cp:lastPrinted>
  <dcterms:created xsi:type="dcterms:W3CDTF">2024-03-08T16:03:00Z</dcterms:created>
  <dcterms:modified xsi:type="dcterms:W3CDTF">2024-03-08T16:11:00Z</dcterms:modified>
</cp:coreProperties>
</file>