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2008B6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SECOND YEAR</w:t>
      </w:r>
      <w:r w:rsidR="000C4C53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>SCIENCE IN HEALTH RECORDS AND INFORMATION MANAGEMENT</w:t>
      </w:r>
    </w:p>
    <w:p w:rsidR="00F34A0B" w:rsidRDefault="00F34A0B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2008B6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HRIM 228</w:t>
      </w:r>
      <w:r w:rsidR="00F34A0B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PRINCIPLES OF PUBLIC HEALTH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proofErr w:type="spellStart"/>
      <w:r w:rsidR="00F34A0B">
        <w:rPr>
          <w:rFonts w:ascii="Times New Roman" w:hAnsi="Times New Roman"/>
          <w:b/>
          <w:sz w:val="24"/>
          <w:szCs w:val="24"/>
        </w:rPr>
        <w:t>B.Sc</w:t>
      </w:r>
      <w:proofErr w:type="spellEnd"/>
      <w:r w:rsidR="00F34A0B">
        <w:rPr>
          <w:rFonts w:ascii="Times New Roman" w:hAnsi="Times New Roman"/>
          <w:b/>
          <w:sz w:val="24"/>
          <w:szCs w:val="24"/>
        </w:rPr>
        <w:t xml:space="preserve"> (HEALTH RECORDS)</w:t>
      </w:r>
      <w:r w:rsidR="0040621E">
        <w:rPr>
          <w:rFonts w:ascii="Times New Roman" w:hAnsi="Times New Roman"/>
          <w:b/>
          <w:sz w:val="24"/>
          <w:szCs w:val="24"/>
        </w:rPr>
        <w:t xml:space="preserve"> </w:t>
      </w:r>
      <w:r w:rsidR="00117373">
        <w:rPr>
          <w:rFonts w:ascii="Times New Roman" w:hAnsi="Times New Roman"/>
          <w:b/>
          <w:sz w:val="24"/>
          <w:szCs w:val="24"/>
        </w:rPr>
        <w:t>Y2</w:t>
      </w:r>
      <w:r w:rsidR="00F34A0B">
        <w:rPr>
          <w:rFonts w:ascii="Times New Roman" w:hAnsi="Times New Roman"/>
          <w:b/>
          <w:sz w:val="24"/>
          <w:szCs w:val="24"/>
        </w:rPr>
        <w:t>S2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CB302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6F146B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</w:p>
    <w:p w:rsidR="00065AC2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40621E">
        <w:rPr>
          <w:rFonts w:ascii="Times New Roman" w:hAnsi="Times New Roman"/>
          <w:b/>
          <w:sz w:val="24"/>
          <w:szCs w:val="24"/>
        </w:rPr>
        <w:t>MONDAY 28/8/2023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40621E">
        <w:rPr>
          <w:rFonts w:ascii="Times New Roman" w:hAnsi="Times New Roman"/>
          <w:b/>
          <w:sz w:val="24"/>
          <w:szCs w:val="24"/>
        </w:rPr>
        <w:tab/>
      </w:r>
      <w:r w:rsidR="005B00F4">
        <w:rPr>
          <w:rFonts w:ascii="Times New Roman" w:hAnsi="Times New Roman"/>
          <w:b/>
          <w:sz w:val="24"/>
          <w:szCs w:val="24"/>
        </w:rPr>
        <w:t xml:space="preserve"> </w:t>
      </w:r>
      <w:r w:rsidR="0040621E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17373">
        <w:rPr>
          <w:rFonts w:ascii="Times New Roman" w:hAnsi="Times New Roman"/>
          <w:b/>
          <w:sz w:val="24"/>
          <w:szCs w:val="24"/>
        </w:rPr>
        <w:t>11</w:t>
      </w:r>
      <w:r w:rsidR="006F146B">
        <w:rPr>
          <w:rFonts w:ascii="Times New Roman" w:hAnsi="Times New Roman"/>
          <w:b/>
          <w:sz w:val="24"/>
          <w:szCs w:val="24"/>
        </w:rPr>
        <w:t>.3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6114D5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11737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17373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65AC2">
        <w:rPr>
          <w:rFonts w:ascii="Times New Roman" w:hAnsi="Times New Roman"/>
          <w:b/>
          <w:sz w:val="24"/>
          <w:szCs w:val="24"/>
        </w:rPr>
        <w:t>INSTRUCTIONS: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Do not write anything on the question paper.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Mobile phones and any other reference materials are NOT allowed in the examination room.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The paper has three sections. Answer ALL questions in Sections I and II and ONE question in section III.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All your answers for Section I (MCQs) should be on one page.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Number ALL your answers and indicate the order of appearance in the space provided in the cover page of the examination answer booklet.</w:t>
      </w:r>
    </w:p>
    <w:p w:rsidR="00065AC2" w:rsidRPr="00065AC2" w:rsidRDefault="00065AC2" w:rsidP="00D819B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Write  your answers legibly and use your time wisely</w:t>
      </w:r>
    </w:p>
    <w:p w:rsidR="00065AC2" w:rsidRPr="00065AC2" w:rsidRDefault="00065AC2" w:rsidP="00065AC2">
      <w:pPr>
        <w:pStyle w:val="NoSpacing"/>
        <w:spacing w:line="276" w:lineRule="auto"/>
        <w:jc w:val="both"/>
      </w:pP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65AC2">
        <w:rPr>
          <w:rFonts w:ascii="Times New Roman" w:hAnsi="Times New Roman"/>
          <w:b/>
          <w:i/>
          <w:sz w:val="24"/>
          <w:szCs w:val="24"/>
          <w:u w:val="single"/>
        </w:rPr>
        <w:t xml:space="preserve">SECTION ONE (Answer ALL </w:t>
      </w:r>
      <w:proofErr w:type="gramStart"/>
      <w:r w:rsidRPr="00065AC2">
        <w:rPr>
          <w:rFonts w:ascii="Times New Roman" w:hAnsi="Times New Roman"/>
          <w:b/>
          <w:i/>
          <w:sz w:val="24"/>
          <w:szCs w:val="24"/>
          <w:u w:val="single"/>
        </w:rPr>
        <w:t>QUESTIONS )</w:t>
      </w:r>
      <w:proofErr w:type="gramEnd"/>
    </w:p>
    <w:p w:rsidR="00065AC2" w:rsidRPr="00065AC2" w:rsidRDefault="00065AC2" w:rsidP="00065AC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065AC2">
        <w:rPr>
          <w:shd w:val="clear" w:color="auto" w:fill="FFFFFF"/>
        </w:rPr>
        <w:t>1.</w:t>
      </w:r>
      <w:r w:rsidRPr="00065AC2">
        <w:rPr>
          <w:rStyle w:val="Strong"/>
        </w:rPr>
        <w:t xml:space="preserve"> “In Kenya Public health services are given free of charge”. Is this statement true or false?</w:t>
      </w:r>
    </w:p>
    <w:p w:rsidR="00065AC2" w:rsidRPr="00065AC2" w:rsidRDefault="00065AC2" w:rsidP="00065AC2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</w:pPr>
      <w:proofErr w:type="spellStart"/>
      <w:r w:rsidRPr="00065AC2">
        <w:t>A.The</w:t>
      </w:r>
      <w:proofErr w:type="spellEnd"/>
      <w:r w:rsidRPr="00065AC2">
        <w:t xml:space="preserve"> statement is true; it is the responsibility of government to provide haste services</w:t>
      </w:r>
      <w:r w:rsidRPr="00065AC2">
        <w:br/>
        <w:t>B. The statement is false; people pay indirectly for public health services</w:t>
      </w:r>
      <w:r w:rsidRPr="00065AC2">
        <w:br/>
        <w:t>C. The statement may be true or false; depending on the Specific service required</w:t>
      </w:r>
      <w:r w:rsidRPr="00065AC2">
        <w:br/>
        <w:t>D. The statement may be true or false; depending on policies of the government concerned.</w:t>
      </w:r>
    </w:p>
    <w:p w:rsidR="00065AC2" w:rsidRPr="00065AC2" w:rsidRDefault="00065AC2" w:rsidP="00065AC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Pr="00065AC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65AC2">
        <w:rPr>
          <w:rFonts w:ascii="Times New Roman" w:hAnsi="Times New Roman"/>
          <w:sz w:val="24"/>
          <w:szCs w:val="24"/>
          <w:shd w:val="clear" w:color="auto" w:fill="FFFFFF"/>
        </w:rPr>
        <w:t xml:space="preserve">Herbal medicines </w:t>
      </w:r>
    </w:p>
    <w:p w:rsidR="00065AC2" w:rsidRPr="00065AC2" w:rsidRDefault="00065AC2" w:rsidP="00065AC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 xml:space="preserve">A. Are prescription medicines </w:t>
      </w:r>
    </w:p>
    <w:p w:rsidR="00065AC2" w:rsidRPr="00065AC2" w:rsidRDefault="00065AC2" w:rsidP="00065AC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B. Are easily patented</w:t>
      </w:r>
    </w:p>
    <w:p w:rsidR="00065AC2" w:rsidRPr="00065AC2" w:rsidRDefault="00065AC2" w:rsidP="00065AC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C. Are unregulated </w:t>
      </w:r>
    </w:p>
    <w:p w:rsidR="00065AC2" w:rsidRPr="00065AC2" w:rsidRDefault="00065AC2" w:rsidP="00065AC2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D. Have been extensively tested</w:t>
      </w:r>
    </w:p>
    <w:p w:rsidR="00065AC2" w:rsidRPr="00065AC2" w:rsidRDefault="00065AC2" w:rsidP="00065AC2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65AC2">
        <w:rPr>
          <w:rFonts w:ascii="Times New Roman" w:eastAsia="Times New Roman" w:hAnsi="Times New Roman"/>
          <w:bCs/>
          <w:sz w:val="24"/>
          <w:szCs w:val="24"/>
        </w:rPr>
        <w:t>3.Isolation</w:t>
      </w:r>
      <w:proofErr w:type="gramEnd"/>
      <w:r w:rsidRPr="00065AC2">
        <w:rPr>
          <w:rFonts w:ascii="Times New Roman" w:eastAsia="Times New Roman" w:hAnsi="Times New Roman"/>
          <w:bCs/>
          <w:sz w:val="24"/>
          <w:szCs w:val="24"/>
        </w:rPr>
        <w:t xml:space="preserve"> of a man with corona virus belongs to what level of prevention?</w:t>
      </w:r>
    </w:p>
    <w:p w:rsidR="00065AC2" w:rsidRPr="00065AC2" w:rsidRDefault="00065AC2" w:rsidP="00065AC2">
      <w:pPr>
        <w:pStyle w:val="ListParagraph"/>
        <w:shd w:val="clear" w:color="auto" w:fill="FFFFFF"/>
        <w:spacing w:after="0"/>
        <w:ind w:left="144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A.Primary</w:t>
      </w:r>
      <w:proofErr w:type="spellEnd"/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</w:rPr>
        <w:t>B.Secondary</w:t>
      </w:r>
      <w:proofErr w:type="spellEnd"/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</w:rPr>
        <w:t>C.</w:t>
      </w:r>
      <w:r w:rsidRPr="00065AC2">
        <w:rPr>
          <w:rFonts w:ascii="Times New Roman" w:eastAsia="Times New Roman" w:hAnsi="Times New Roman"/>
          <w:sz w:val="24"/>
          <w:szCs w:val="24"/>
        </w:rPr>
        <w:t>Intermediate</w:t>
      </w:r>
      <w:proofErr w:type="spellEnd"/>
      <w:r w:rsidRPr="00065AC2">
        <w:rPr>
          <w:rFonts w:ascii="Times New Roman" w:eastAsia="Times New Roman" w:hAnsi="Times New Roman"/>
          <w:sz w:val="24"/>
          <w:szCs w:val="24"/>
        </w:rPr>
        <w:br/>
        <w:t>D. Tertiary</w:t>
      </w:r>
    </w:p>
    <w:p w:rsidR="00065AC2" w:rsidRPr="00065AC2" w:rsidRDefault="00065AC2" w:rsidP="00065AC2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Pr="00065AC2">
        <w:rPr>
          <w:rFonts w:ascii="Times New Roman" w:eastAsia="Times New Roman" w:hAnsi="Times New Roman"/>
          <w:bCs/>
          <w:sz w:val="24"/>
          <w:szCs w:val="24"/>
        </w:rPr>
        <w:t xml:space="preserve"> Primary health care is a total approach to community development. Which of the following is an indicator of success in the use of the primary health care approach?</w:t>
      </w:r>
    </w:p>
    <w:p w:rsidR="00065AC2" w:rsidRPr="00065AC2" w:rsidRDefault="00065AC2" w:rsidP="00065AC2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065AC2">
        <w:rPr>
          <w:rFonts w:ascii="Times New Roman" w:eastAsia="Times New Roman" w:hAnsi="Times New Roman"/>
          <w:sz w:val="24"/>
          <w:szCs w:val="24"/>
        </w:rPr>
        <w:t>A. Health services are provided free of charge to individuals and families</w:t>
      </w:r>
      <w:r w:rsidRPr="00065AC2">
        <w:rPr>
          <w:rFonts w:ascii="Times New Roman" w:eastAsia="Times New Roman" w:hAnsi="Times New Roman"/>
          <w:sz w:val="24"/>
          <w:szCs w:val="24"/>
        </w:rPr>
        <w:br/>
        <w:t>B. Local officials are empowered as the major decision makers in matters of health</w:t>
      </w:r>
      <w:r w:rsidRPr="00065AC2">
        <w:rPr>
          <w:rFonts w:ascii="Times New Roman" w:eastAsia="Times New Roman" w:hAnsi="Times New Roman"/>
          <w:sz w:val="24"/>
          <w:szCs w:val="24"/>
        </w:rPr>
        <w:br/>
        <w:t xml:space="preserve">C. Health workers are able </w:t>
      </w:r>
      <w:proofErr w:type="spellStart"/>
      <w:r w:rsidRPr="00065AC2">
        <w:rPr>
          <w:rFonts w:ascii="Times New Roman" w:eastAsia="Times New Roman" w:hAnsi="Times New Roman"/>
          <w:sz w:val="24"/>
          <w:szCs w:val="24"/>
        </w:rPr>
        <w:t>too</w:t>
      </w:r>
      <w:proofErr w:type="spellEnd"/>
      <w:r w:rsidRPr="00065AC2">
        <w:rPr>
          <w:rFonts w:ascii="Times New Roman" w:eastAsia="Times New Roman" w:hAnsi="Times New Roman"/>
          <w:sz w:val="24"/>
          <w:szCs w:val="24"/>
        </w:rPr>
        <w:t xml:space="preserve"> provide care based on identified health needs of the people</w:t>
      </w:r>
      <w:r w:rsidRPr="00065AC2">
        <w:rPr>
          <w:rFonts w:ascii="Times New Roman" w:eastAsia="Times New Roman" w:hAnsi="Times New Roman"/>
          <w:sz w:val="24"/>
          <w:szCs w:val="24"/>
        </w:rPr>
        <w:br/>
        <w:t>D. Health programs are sustained according to the level of development of the community</w:t>
      </w:r>
    </w:p>
    <w:p w:rsidR="00065AC2" w:rsidRPr="00065AC2" w:rsidRDefault="00065AC2" w:rsidP="00065AC2">
      <w:pPr>
        <w:spacing w:after="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5.</w:t>
      </w: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 xml:space="preserve"> Each SDG is supported by a set of </w:t>
      </w:r>
      <w:r w:rsidRPr="00065AC2">
        <w:rPr>
          <w:rFonts w:ascii="Times New Roman" w:eastAsiaTheme="minorHAnsi" w:hAnsi="Times New Roman"/>
          <w:iCs/>
          <w:sz w:val="24"/>
          <w:szCs w:val="24"/>
          <w:bdr w:val="none" w:sz="0" w:space="0" w:color="auto" w:frame="1"/>
          <w:shd w:val="clear" w:color="auto" w:fill="FFFFFF"/>
        </w:rPr>
        <w:t>Targets</w:t>
      </w:r>
      <w:r w:rsidRPr="00065AC2">
        <w:rPr>
          <w:rFonts w:ascii="Times New Roman" w:eastAsiaTheme="minorHAnsi" w:hAnsi="Times New Roman"/>
          <w:i/>
          <w:sz w:val="24"/>
          <w:szCs w:val="24"/>
          <w:shd w:val="clear" w:color="auto" w:fill="FFFFFF"/>
        </w:rPr>
        <w:t> </w:t>
      </w: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specific objectives that are associated with that Goal. How many Targets are there in total?</w:t>
      </w:r>
    </w:p>
    <w:p w:rsidR="00065AC2" w:rsidRPr="00065AC2" w:rsidRDefault="00065AC2" w:rsidP="00065AC2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A.99</w:t>
      </w:r>
    </w:p>
    <w:p w:rsidR="00065AC2" w:rsidRPr="00065AC2" w:rsidRDefault="00065AC2" w:rsidP="00065AC2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B.1</w:t>
      </w:r>
      <w:proofErr w:type="gramStart"/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,016</w:t>
      </w:r>
      <w:proofErr w:type="gramEnd"/>
    </w:p>
    <w:p w:rsidR="00065AC2" w:rsidRPr="00065AC2" w:rsidRDefault="00065AC2" w:rsidP="00065AC2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C.169</w:t>
      </w:r>
    </w:p>
    <w:p w:rsidR="00065AC2" w:rsidRPr="00065AC2" w:rsidRDefault="00065AC2" w:rsidP="00065AC2">
      <w:pPr>
        <w:spacing w:after="0"/>
        <w:ind w:left="720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eastAsiaTheme="minorHAnsi" w:hAnsi="Times New Roman"/>
          <w:sz w:val="24"/>
          <w:szCs w:val="24"/>
          <w:shd w:val="clear" w:color="auto" w:fill="FFFFFF"/>
        </w:rPr>
        <w:t>D.51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5AC2">
        <w:rPr>
          <w:rFonts w:ascii="Times New Roman" w:hAnsi="Times New Roman"/>
          <w:sz w:val="24"/>
          <w:szCs w:val="24"/>
        </w:rPr>
        <w:t>6.Setting</w:t>
      </w:r>
      <w:proofErr w:type="gramEnd"/>
      <w:r w:rsidRPr="00065AC2">
        <w:rPr>
          <w:rFonts w:ascii="Times New Roman" w:hAnsi="Times New Roman"/>
          <w:sz w:val="24"/>
          <w:szCs w:val="24"/>
        </w:rPr>
        <w:t xml:space="preserve"> priorities for expenditure of the national health budget depends on </w:t>
      </w:r>
    </w:p>
    <w:p w:rsidR="00065AC2" w:rsidRPr="00065AC2" w:rsidRDefault="00065AC2" w:rsidP="00D819B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The incidence and prevalence of the disease </w:t>
      </w:r>
    </w:p>
    <w:p w:rsidR="00065AC2" w:rsidRPr="00065AC2" w:rsidRDefault="00065AC2" w:rsidP="00D819B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The severity of the disease </w:t>
      </w:r>
    </w:p>
    <w:p w:rsidR="00065AC2" w:rsidRPr="00065AC2" w:rsidRDefault="00065AC2" w:rsidP="00D819B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The economic, social and personal impact of the disease </w:t>
      </w:r>
    </w:p>
    <w:p w:rsidR="00065AC2" w:rsidRPr="00065AC2" w:rsidRDefault="00065AC2" w:rsidP="00065AC2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D. All of the above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7.</w:t>
      </w:r>
      <w:r w:rsidRPr="00065AC2">
        <w:rPr>
          <w:rFonts w:ascii="Times New Roman" w:hAnsi="Times New Roman"/>
          <w:sz w:val="24"/>
          <w:szCs w:val="24"/>
        </w:rPr>
        <w:t xml:space="preserve"> In terms of household WASH coverage, what area tends to lag behind the most?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A. Drinking water in urban areas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B. Drinking water in rural areas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C. Hygiene in urban areas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D. Sanitation in rural areas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>8.</w:t>
      </w:r>
      <w:r w:rsidRPr="00065AC2">
        <w:rPr>
          <w:rFonts w:ascii="Times New Roman" w:hAnsi="Times New Roman"/>
          <w:sz w:val="24"/>
          <w:szCs w:val="24"/>
        </w:rPr>
        <w:t xml:space="preserve"> The leading cause of poor health globally is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 A. Poverty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B. Smoking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 xml:space="preserve">C. Sanitation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D. Cardiovascular diseases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>9. Dimensions of Public Health include</w:t>
      </w:r>
      <w:r w:rsidRPr="00065AC2">
        <w:rPr>
          <w:rFonts w:ascii="Times New Roman" w:hAnsi="Times New Roman"/>
          <w:sz w:val="24"/>
          <w:szCs w:val="24"/>
        </w:rPr>
        <w:tab/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ab/>
        <w:t>A. Disease prevention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ab/>
        <w:t>B. Health promotion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65AC2">
        <w:rPr>
          <w:rFonts w:ascii="Times New Roman" w:hAnsi="Times New Roman"/>
          <w:sz w:val="24"/>
          <w:szCs w:val="24"/>
        </w:rPr>
        <w:tab/>
        <w:t>C. Rehabilitation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</w:rPr>
        <w:tab/>
        <w:t>D. All the above</w:t>
      </w:r>
    </w:p>
    <w:p w:rsidR="00065AC2" w:rsidRPr="00065AC2" w:rsidRDefault="00065AC2" w:rsidP="00065AC2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 xml:space="preserve">10.  What percentage of the world's population depends on herbal medicines?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 xml:space="preserve">A. 80%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B. 60% </w:t>
      </w:r>
    </w:p>
    <w:p w:rsidR="00065AC2" w:rsidRPr="00065AC2" w:rsidRDefault="00065AC2" w:rsidP="00065AC2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5AC2">
        <w:rPr>
          <w:rFonts w:ascii="Times New Roman" w:hAnsi="Times New Roman"/>
          <w:sz w:val="24"/>
          <w:szCs w:val="24"/>
          <w:shd w:val="clear" w:color="auto" w:fill="FFFFFF"/>
        </w:rPr>
        <w:t xml:space="preserve">C. 40% </w:t>
      </w:r>
    </w:p>
    <w:p w:rsidR="00065AC2" w:rsidRPr="00065AC2" w:rsidRDefault="00065AC2" w:rsidP="00065AC2">
      <w:pPr>
        <w:tabs>
          <w:tab w:val="left" w:pos="7875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D. 20%</w:t>
      </w:r>
    </w:p>
    <w:p w:rsidR="00065AC2" w:rsidRPr="00ED3CE7" w:rsidRDefault="00ED3CE7" w:rsidP="00065AC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 w:rsidR="00065AC2" w:rsidRPr="00065AC2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065AC2" w:rsidRPr="00ED3CE7">
        <w:rPr>
          <w:rFonts w:ascii="Times New Roman" w:eastAsiaTheme="minorHAnsi" w:hAnsi="Times New Roman"/>
          <w:sz w:val="24"/>
          <w:szCs w:val="24"/>
        </w:rPr>
        <w:t>(10 marks)</w:t>
      </w:r>
    </w:p>
    <w:p w:rsidR="00065AC2" w:rsidRPr="00ED3CE7" w:rsidRDefault="00065AC2" w:rsidP="00065AC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3CE7">
        <w:rPr>
          <w:rFonts w:ascii="Times New Roman" w:hAnsi="Times New Roman"/>
          <w:b/>
          <w:sz w:val="24"/>
          <w:szCs w:val="24"/>
          <w:u w:val="single"/>
        </w:rPr>
        <w:t>SECTION TWO (Answer ALL QUESTIONS)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>1. Define the following terms</w:t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  <w:t>(3 marks)</w:t>
      </w:r>
    </w:p>
    <w:p w:rsidR="00065AC2" w:rsidRPr="00ED3CE7" w:rsidRDefault="00065AC2" w:rsidP="00ED3CE7">
      <w:pPr>
        <w:spacing w:after="0" w:line="36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ED3CE7">
        <w:rPr>
          <w:rFonts w:ascii="Times New Roman" w:hAnsi="Times New Roman"/>
          <w:sz w:val="24"/>
          <w:szCs w:val="24"/>
        </w:rPr>
        <w:t>a)</w:t>
      </w:r>
      <w:proofErr w:type="gramEnd"/>
      <w:r w:rsidRPr="00ED3CE7">
        <w:rPr>
          <w:rFonts w:ascii="Times New Roman" w:hAnsi="Times New Roman"/>
          <w:sz w:val="24"/>
          <w:szCs w:val="24"/>
        </w:rPr>
        <w:t>Health</w:t>
      </w:r>
    </w:p>
    <w:p w:rsidR="00065AC2" w:rsidRPr="00ED3CE7" w:rsidRDefault="00065AC2" w:rsidP="00ED3CE7">
      <w:pPr>
        <w:pStyle w:val="ListParagraph"/>
        <w:tabs>
          <w:tab w:val="left" w:pos="16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3CE7">
        <w:rPr>
          <w:rFonts w:ascii="Times New Roman" w:hAnsi="Times New Roman"/>
          <w:sz w:val="24"/>
          <w:szCs w:val="24"/>
        </w:rPr>
        <w:t>b)</w:t>
      </w:r>
      <w:proofErr w:type="gramEnd"/>
      <w:r w:rsidRPr="00ED3CE7">
        <w:rPr>
          <w:rFonts w:ascii="Times New Roman" w:hAnsi="Times New Roman"/>
          <w:sz w:val="24"/>
          <w:szCs w:val="24"/>
        </w:rPr>
        <w:t>Community Health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ab/>
      </w:r>
      <w:proofErr w:type="gramStart"/>
      <w:r w:rsidRPr="00ED3CE7">
        <w:rPr>
          <w:rFonts w:ascii="Times New Roman" w:eastAsiaTheme="minorHAnsi" w:hAnsi="Times New Roman"/>
          <w:sz w:val="24"/>
          <w:szCs w:val="24"/>
        </w:rPr>
        <w:t>c)Traditional</w:t>
      </w:r>
      <w:proofErr w:type="gramEnd"/>
      <w:r w:rsidRPr="00ED3CE7">
        <w:rPr>
          <w:rFonts w:ascii="Times New Roman" w:eastAsiaTheme="minorHAnsi" w:hAnsi="Times New Roman"/>
          <w:sz w:val="24"/>
          <w:szCs w:val="24"/>
        </w:rPr>
        <w:t xml:space="preserve"> health service</w:t>
      </w:r>
    </w:p>
    <w:p w:rsidR="00065AC2" w:rsidRPr="00ED3CE7" w:rsidRDefault="00065AC2" w:rsidP="00ED3C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D3CE7">
        <w:rPr>
          <w:rFonts w:ascii="Times New Roman" w:hAnsi="Times New Roman"/>
          <w:bCs/>
          <w:sz w:val="24"/>
          <w:szCs w:val="24"/>
          <w:shd w:val="clear" w:color="auto" w:fill="FFFFFF"/>
        </w:rPr>
        <w:t>2.</w:t>
      </w:r>
      <w:r w:rsidRPr="00ED3CE7">
        <w:rPr>
          <w:rFonts w:ascii="Times New Roman" w:eastAsiaTheme="minorHAnsi" w:hAnsi="Times New Roman"/>
          <w:sz w:val="24"/>
          <w:szCs w:val="24"/>
        </w:rPr>
        <w:t xml:space="preserve"> Explain any five strategies that can be used to manage vulnerable groups in the community</w:t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="00ED3CE7" w:rsidRPr="00ED3CE7">
        <w:rPr>
          <w:rFonts w:ascii="Times New Roman" w:eastAsiaTheme="minorHAnsi" w:hAnsi="Times New Roman"/>
          <w:sz w:val="24"/>
          <w:szCs w:val="24"/>
        </w:rPr>
        <w:tab/>
      </w:r>
      <w:r w:rsidR="00ED3CE7"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>(10 marks)</w:t>
      </w:r>
    </w:p>
    <w:p w:rsidR="00065AC2" w:rsidRPr="00ED3CE7" w:rsidRDefault="00065AC2" w:rsidP="00ED3CE7">
      <w:pPr>
        <w:tabs>
          <w:tab w:val="left" w:pos="597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D3CE7">
        <w:rPr>
          <w:rFonts w:ascii="Times New Roman" w:eastAsiaTheme="minorHAnsi" w:hAnsi="Times New Roman"/>
          <w:sz w:val="24"/>
          <w:szCs w:val="24"/>
        </w:rPr>
        <w:t>3.Name</w:t>
      </w:r>
      <w:proofErr w:type="gramEnd"/>
      <w:r w:rsidRPr="00ED3CE7">
        <w:rPr>
          <w:rFonts w:ascii="Times New Roman" w:eastAsiaTheme="minorHAnsi" w:hAnsi="Times New Roman"/>
          <w:sz w:val="24"/>
          <w:szCs w:val="24"/>
        </w:rPr>
        <w:t xml:space="preserve"> six levels of health in Kenya.</w:t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  <w:t>(3 marks)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>4. Elucidate five roles of Health Information Officers in Primary Health Care.</w:t>
      </w:r>
      <w:r w:rsidRPr="00ED3CE7">
        <w:rPr>
          <w:rFonts w:ascii="Times New Roman" w:eastAsiaTheme="minorHAnsi" w:hAnsi="Times New Roman"/>
          <w:sz w:val="24"/>
          <w:szCs w:val="24"/>
        </w:rPr>
        <w:tab/>
        <w:t>(8 marks)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3CE7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ED3CE7">
        <w:rPr>
          <w:rFonts w:ascii="Times New Roman" w:hAnsi="Times New Roman"/>
          <w:sz w:val="24"/>
          <w:szCs w:val="24"/>
        </w:rPr>
        <w:t>Explaiin</w:t>
      </w:r>
      <w:proofErr w:type="spellEnd"/>
      <w:r w:rsidRPr="00ED3CE7">
        <w:rPr>
          <w:rFonts w:ascii="Times New Roman" w:hAnsi="Times New Roman"/>
          <w:sz w:val="24"/>
          <w:szCs w:val="24"/>
        </w:rPr>
        <w:t xml:space="preserve"> four challenges facing primary health care in Kenya.</w:t>
      </w:r>
      <w:r w:rsidRPr="00ED3CE7">
        <w:rPr>
          <w:rFonts w:ascii="Times New Roman" w:hAnsi="Times New Roman"/>
          <w:sz w:val="24"/>
          <w:szCs w:val="24"/>
        </w:rPr>
        <w:tab/>
      </w:r>
      <w:r w:rsidRPr="00ED3CE7">
        <w:rPr>
          <w:rFonts w:ascii="Times New Roman" w:hAnsi="Times New Roman"/>
          <w:sz w:val="24"/>
          <w:szCs w:val="24"/>
        </w:rPr>
        <w:tab/>
      </w:r>
      <w:r w:rsidRPr="00ED3CE7">
        <w:rPr>
          <w:rFonts w:ascii="Times New Roman" w:hAnsi="Times New Roman"/>
          <w:sz w:val="24"/>
          <w:szCs w:val="24"/>
        </w:rPr>
        <w:tab/>
        <w:t>(8 marks)</w:t>
      </w:r>
    </w:p>
    <w:p w:rsidR="00ED3CE7" w:rsidRDefault="00065AC2" w:rsidP="00ED3C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3CE7">
        <w:rPr>
          <w:rFonts w:ascii="Times New Roman" w:hAnsi="Times New Roman"/>
          <w:sz w:val="24"/>
          <w:szCs w:val="24"/>
        </w:rPr>
        <w:t>6. Discuss any four methods that can be used to finance community health care in Kenya.</w:t>
      </w:r>
    </w:p>
    <w:p w:rsidR="00065AC2" w:rsidRPr="00ED3CE7" w:rsidRDefault="00ED3CE7" w:rsidP="00ED3C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5AC2" w:rsidRPr="00ED3CE7">
        <w:rPr>
          <w:rFonts w:ascii="Times New Roman" w:hAnsi="Times New Roman"/>
          <w:sz w:val="24"/>
          <w:szCs w:val="24"/>
        </w:rPr>
        <w:tab/>
        <w:t>(8 marks)</w:t>
      </w:r>
    </w:p>
    <w:p w:rsidR="00065AC2" w:rsidRPr="00ED3CE7" w:rsidRDefault="00065AC2" w:rsidP="00ED3CE7">
      <w:pPr>
        <w:spacing w:after="0"/>
        <w:jc w:val="center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>(40 marks)</w:t>
      </w:r>
    </w:p>
    <w:p w:rsidR="00065AC2" w:rsidRPr="00ED3CE7" w:rsidRDefault="00065AC2" w:rsidP="00065AC2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D3CE7">
        <w:rPr>
          <w:rFonts w:ascii="Times New Roman" w:hAnsi="Times New Roman"/>
          <w:sz w:val="24"/>
          <w:szCs w:val="24"/>
          <w:u w:val="single"/>
        </w:rPr>
        <w:t>SECTION THREE (Answer ONLY ONE QUESTION)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ED3CE7">
        <w:rPr>
          <w:rFonts w:ascii="Times New Roman" w:eastAsiaTheme="minorHAnsi" w:hAnsi="Times New Roman"/>
          <w:sz w:val="24"/>
          <w:szCs w:val="24"/>
        </w:rPr>
        <w:t>1.Discuss</w:t>
      </w:r>
      <w:proofErr w:type="gramEnd"/>
      <w:r w:rsidRPr="00ED3CE7">
        <w:rPr>
          <w:rFonts w:ascii="Times New Roman" w:eastAsiaTheme="minorHAnsi" w:hAnsi="Times New Roman"/>
          <w:sz w:val="24"/>
          <w:szCs w:val="24"/>
        </w:rPr>
        <w:t xml:space="preserve"> nine major categories of health care services.</w:t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  <w:t>(20 marks)</w:t>
      </w:r>
    </w:p>
    <w:p w:rsidR="00065AC2" w:rsidRPr="00ED3CE7" w:rsidRDefault="00065AC2" w:rsidP="00ED3CE7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>2. Discuss any five Public Health strategies that may be used to improve the health of individuals in your county.</w:t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</w:r>
      <w:r w:rsidRPr="00ED3CE7">
        <w:rPr>
          <w:rFonts w:ascii="Times New Roman" w:eastAsiaTheme="minorHAnsi" w:hAnsi="Times New Roman"/>
          <w:sz w:val="24"/>
          <w:szCs w:val="24"/>
        </w:rPr>
        <w:tab/>
        <w:t>(20 marks)</w:t>
      </w:r>
    </w:p>
    <w:p w:rsidR="00065AC2" w:rsidRDefault="00065AC2" w:rsidP="00ED3CE7">
      <w:pPr>
        <w:tabs>
          <w:tab w:val="left" w:pos="5970"/>
        </w:tabs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ED3CE7">
        <w:rPr>
          <w:rFonts w:ascii="Times New Roman" w:eastAsiaTheme="minorHAnsi" w:hAnsi="Times New Roman"/>
          <w:sz w:val="24"/>
          <w:szCs w:val="24"/>
        </w:rPr>
        <w:t>(20 marks)</w:t>
      </w:r>
    </w:p>
    <w:p w:rsidR="00ED3CE7" w:rsidRPr="00ED3CE7" w:rsidRDefault="00ED3CE7" w:rsidP="00ED3CE7">
      <w:pPr>
        <w:tabs>
          <w:tab w:val="left" w:pos="5970"/>
        </w:tabs>
        <w:spacing w:after="0" w:line="36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……………………………………………………………………………………………………..</w:t>
      </w:r>
      <w:bookmarkStart w:id="0" w:name="_GoBack"/>
      <w:bookmarkEnd w:id="0"/>
    </w:p>
    <w:p w:rsidR="003F0028" w:rsidRPr="00ED3CE7" w:rsidRDefault="003F0028" w:rsidP="00ED3C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F0028" w:rsidRPr="00ED3CE7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9B7" w:rsidRDefault="00D819B7" w:rsidP="009561EF">
      <w:pPr>
        <w:spacing w:after="0" w:line="240" w:lineRule="auto"/>
      </w:pPr>
      <w:r>
        <w:separator/>
      </w:r>
    </w:p>
  </w:endnote>
  <w:endnote w:type="continuationSeparator" w:id="0">
    <w:p w:rsidR="00D819B7" w:rsidRDefault="00D819B7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3C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3CE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9B7" w:rsidRDefault="00D819B7" w:rsidP="009561EF">
      <w:pPr>
        <w:spacing w:after="0" w:line="240" w:lineRule="auto"/>
      </w:pPr>
      <w:r>
        <w:separator/>
      </w:r>
    </w:p>
  </w:footnote>
  <w:footnote w:type="continuationSeparator" w:id="0">
    <w:p w:rsidR="00D819B7" w:rsidRDefault="00D819B7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008B6" w:rsidP="00315F8E">
    <w:pPr>
      <w:pStyle w:val="Header"/>
      <w:jc w:val="center"/>
      <w:rPr>
        <w:sz w:val="24"/>
      </w:rPr>
    </w:pPr>
    <w:r>
      <w:rPr>
        <w:sz w:val="24"/>
      </w:rPr>
      <w:t>HRIM 228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55058"/>
    <w:multiLevelType w:val="hybridMultilevel"/>
    <w:tmpl w:val="8F24CD3A"/>
    <w:lvl w:ilvl="0" w:tplc="FA82E5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F3E3823"/>
    <w:multiLevelType w:val="hybridMultilevel"/>
    <w:tmpl w:val="B6D6AE76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D91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917DC"/>
    <w:rsid w:val="0099199C"/>
    <w:rsid w:val="00996680"/>
    <w:rsid w:val="009A0109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19B7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5E24-E61B-47C0-89E5-030A124C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2023-08-23T08:46:00Z</cp:lastPrinted>
  <dcterms:created xsi:type="dcterms:W3CDTF">2023-08-23T08:53:00Z</dcterms:created>
  <dcterms:modified xsi:type="dcterms:W3CDTF">2023-08-23T08:53:00Z</dcterms:modified>
</cp:coreProperties>
</file>