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05" w:type="dxa"/>
        <w:tblBorders>
          <w:insideH w:val="single" w:sz="4" w:space="0" w:color="auto"/>
        </w:tblBorders>
        <w:tblLook w:val="04A0" w:firstRow="1" w:lastRow="0" w:firstColumn="1" w:lastColumn="0" w:noHBand="0" w:noVBand="1"/>
      </w:tblPr>
      <w:tblGrid>
        <w:gridCol w:w="2923"/>
        <w:gridCol w:w="3666"/>
        <w:gridCol w:w="3116"/>
      </w:tblGrid>
      <w:tr w:rsidR="004344DE" w:rsidTr="004344DE">
        <w:trPr>
          <w:trHeight w:val="680"/>
        </w:trPr>
        <w:tc>
          <w:tcPr>
            <w:tcW w:w="3303" w:type="dxa"/>
          </w:tcPr>
          <w:p w:rsidR="004344DE" w:rsidRDefault="004344DE">
            <w:pPr>
              <w:spacing w:after="0" w:line="240" w:lineRule="auto"/>
              <w:jc w:val="center"/>
              <w:rPr>
                <w:rFonts w:ascii="Times New Roman" w:hAnsi="Times New Roman"/>
                <w:b/>
                <w:bCs/>
                <w:sz w:val="24"/>
                <w:szCs w:val="24"/>
              </w:rPr>
            </w:pPr>
          </w:p>
          <w:p w:rsidR="004344DE" w:rsidRDefault="004344DE">
            <w:pPr>
              <w:spacing w:after="0" w:line="240" w:lineRule="auto"/>
              <w:jc w:val="center"/>
              <w:rPr>
                <w:rFonts w:ascii="Times New Roman" w:hAnsi="Times New Roman"/>
                <w:b/>
                <w:bCs/>
                <w:sz w:val="24"/>
                <w:szCs w:val="24"/>
              </w:rPr>
            </w:pPr>
            <w:r>
              <w:rPr>
                <w:rFonts w:ascii="Times New Roman" w:hAnsi="Times New Roman"/>
                <w:b/>
                <w:bCs/>
                <w:sz w:val="24"/>
                <w:szCs w:val="24"/>
              </w:rPr>
              <w:t xml:space="preserve">CHUKA </w:t>
            </w:r>
          </w:p>
        </w:tc>
        <w:tc>
          <w:tcPr>
            <w:tcW w:w="2995" w:type="dxa"/>
            <w:hideMark/>
          </w:tcPr>
          <w:p w:rsidR="004344DE" w:rsidRDefault="004344DE">
            <w:pPr>
              <w:spacing w:after="0" w:line="240" w:lineRule="auto"/>
              <w:jc w:val="center"/>
              <w:rPr>
                <w:rFonts w:ascii="Times New Roman" w:hAnsi="Times New Roman"/>
                <w:b/>
                <w:bCs/>
                <w:sz w:val="24"/>
                <w:szCs w:val="24"/>
              </w:rPr>
            </w:pPr>
            <w:r>
              <w:rPr>
                <w:rFonts w:ascii="Times New Roman" w:hAnsi="Times New Roman"/>
                <w:b/>
                <w:noProof/>
                <w:sz w:val="24"/>
                <w:szCs w:val="24"/>
              </w:rPr>
              <w:drawing>
                <wp:inline distT="0" distB="0" distL="0" distR="0" wp14:anchorId="1C306A2D" wp14:editId="4E53FC5B">
                  <wp:extent cx="2183765" cy="1637665"/>
                  <wp:effectExtent l="0" t="0" r="6985" b="635"/>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765" cy="1637665"/>
                          </a:xfrm>
                          <a:prstGeom prst="rect">
                            <a:avLst/>
                          </a:prstGeom>
                          <a:noFill/>
                          <a:ln>
                            <a:noFill/>
                          </a:ln>
                        </pic:spPr>
                      </pic:pic>
                    </a:graphicData>
                  </a:graphic>
                </wp:inline>
              </w:drawing>
            </w:r>
          </w:p>
        </w:tc>
        <w:tc>
          <w:tcPr>
            <w:tcW w:w="3407" w:type="dxa"/>
          </w:tcPr>
          <w:p w:rsidR="004344DE" w:rsidRDefault="004344DE">
            <w:pPr>
              <w:spacing w:after="0" w:line="240" w:lineRule="auto"/>
              <w:jc w:val="center"/>
              <w:rPr>
                <w:rFonts w:ascii="Times New Roman" w:hAnsi="Times New Roman"/>
                <w:b/>
                <w:bCs/>
                <w:sz w:val="24"/>
                <w:szCs w:val="24"/>
              </w:rPr>
            </w:pPr>
          </w:p>
          <w:p w:rsidR="004344DE" w:rsidRDefault="004344DE">
            <w:pPr>
              <w:spacing w:after="0" w:line="240" w:lineRule="auto"/>
              <w:jc w:val="center"/>
              <w:rPr>
                <w:rFonts w:ascii="Times New Roman" w:hAnsi="Times New Roman"/>
                <w:b/>
                <w:bCs/>
                <w:sz w:val="24"/>
                <w:szCs w:val="24"/>
              </w:rPr>
            </w:pPr>
            <w:r>
              <w:rPr>
                <w:rFonts w:ascii="Times New Roman" w:hAnsi="Times New Roman"/>
                <w:b/>
                <w:bCs/>
                <w:sz w:val="24"/>
                <w:szCs w:val="24"/>
              </w:rPr>
              <w:t>UNIVERSITY</w:t>
            </w:r>
          </w:p>
          <w:p w:rsidR="004344DE" w:rsidRDefault="004344DE">
            <w:pPr>
              <w:spacing w:after="0" w:line="240" w:lineRule="auto"/>
              <w:jc w:val="center"/>
              <w:rPr>
                <w:rFonts w:ascii="Times New Roman" w:hAnsi="Times New Roman"/>
                <w:b/>
                <w:bCs/>
                <w:sz w:val="24"/>
                <w:szCs w:val="24"/>
              </w:rPr>
            </w:pPr>
          </w:p>
        </w:tc>
      </w:tr>
    </w:tbl>
    <w:p w:rsidR="004344DE" w:rsidRDefault="004344DE" w:rsidP="004344DE">
      <w:pPr>
        <w:spacing w:after="0" w:line="240" w:lineRule="auto"/>
        <w:jc w:val="center"/>
        <w:rPr>
          <w:rFonts w:ascii="Times New Roman" w:hAnsi="Times New Roman"/>
          <w:b/>
          <w:sz w:val="24"/>
          <w:szCs w:val="24"/>
        </w:rPr>
      </w:pPr>
      <w:r>
        <w:rPr>
          <w:rFonts w:ascii="Times New Roman" w:hAnsi="Times New Roman"/>
          <w:b/>
          <w:sz w:val="24"/>
          <w:szCs w:val="24"/>
        </w:rPr>
        <w:t>UNIVERSITY EXAMINATIONS</w:t>
      </w:r>
    </w:p>
    <w:p w:rsidR="004344DE" w:rsidRDefault="004344DE" w:rsidP="004344DE">
      <w:pPr>
        <w:spacing w:after="0" w:line="240" w:lineRule="auto"/>
        <w:jc w:val="center"/>
        <w:rPr>
          <w:rFonts w:ascii="Times New Roman" w:hAnsi="Times New Roman"/>
          <w:b/>
          <w:sz w:val="24"/>
          <w:szCs w:val="24"/>
        </w:rPr>
      </w:pPr>
    </w:p>
    <w:p w:rsidR="004344DE" w:rsidRDefault="004344DE" w:rsidP="004344DE">
      <w:pPr>
        <w:spacing w:after="0" w:line="240" w:lineRule="auto"/>
        <w:jc w:val="center"/>
        <w:rPr>
          <w:rFonts w:ascii="Times New Roman" w:hAnsi="Times New Roman"/>
          <w:b/>
          <w:sz w:val="24"/>
          <w:szCs w:val="24"/>
        </w:rPr>
      </w:pPr>
      <w:r>
        <w:rPr>
          <w:rFonts w:ascii="Times New Roman" w:hAnsi="Times New Roman"/>
          <w:b/>
          <w:sz w:val="24"/>
          <w:szCs w:val="24"/>
        </w:rPr>
        <w:t>EMBU/CHUKA CAMPUS</w:t>
      </w:r>
    </w:p>
    <w:p w:rsidR="004344DE" w:rsidRDefault="004344DE" w:rsidP="004344DE">
      <w:pPr>
        <w:spacing w:after="0" w:line="240" w:lineRule="auto"/>
        <w:rPr>
          <w:rFonts w:ascii="Times New Roman" w:hAnsi="Times New Roman"/>
          <w:b/>
          <w:sz w:val="12"/>
          <w:szCs w:val="24"/>
        </w:rPr>
      </w:pPr>
    </w:p>
    <w:p w:rsidR="004344DE" w:rsidRDefault="004344DE" w:rsidP="004344DE">
      <w:pPr>
        <w:spacing w:after="0" w:line="240" w:lineRule="auto"/>
        <w:jc w:val="center"/>
        <w:rPr>
          <w:rFonts w:ascii="Times New Roman" w:hAnsi="Times New Roman"/>
          <w:b/>
          <w:sz w:val="12"/>
          <w:szCs w:val="24"/>
        </w:rPr>
      </w:pPr>
    </w:p>
    <w:p w:rsidR="004344DE" w:rsidRDefault="004344DE" w:rsidP="004344DE">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 xml:space="preserve">EXAMINATION FOR THE AWARD OF DEGREE OF </w:t>
      </w:r>
      <w:r>
        <w:rPr>
          <w:rFonts w:ascii="Times New Roman" w:hAnsi="Times New Roman"/>
          <w:b/>
          <w:sz w:val="24"/>
          <w:szCs w:val="24"/>
        </w:rPr>
        <w:t xml:space="preserve">MASTER OF BUSINESS ADMINISTRATION </w:t>
      </w:r>
    </w:p>
    <w:p w:rsidR="004344DE" w:rsidRDefault="004344DE" w:rsidP="004344DE">
      <w:pPr>
        <w:spacing w:after="0" w:line="240" w:lineRule="auto"/>
        <w:ind w:left="720"/>
        <w:contextualSpacing/>
        <w:jc w:val="center"/>
        <w:rPr>
          <w:rFonts w:ascii="Times New Roman" w:hAnsi="Times New Roman"/>
          <w:b/>
          <w:sz w:val="24"/>
          <w:szCs w:val="24"/>
        </w:rPr>
      </w:pPr>
    </w:p>
    <w:p w:rsidR="004344DE" w:rsidRDefault="004344DE" w:rsidP="004344DE">
      <w:pPr>
        <w:spacing w:after="0" w:line="240" w:lineRule="auto"/>
        <w:jc w:val="both"/>
        <w:rPr>
          <w:rFonts w:ascii="Times New Roman" w:hAnsi="Times New Roman"/>
          <w:b/>
          <w:sz w:val="24"/>
          <w:szCs w:val="24"/>
        </w:rPr>
      </w:pPr>
      <w:r>
        <w:rPr>
          <w:rFonts w:ascii="Times New Roman" w:hAnsi="Times New Roman"/>
          <w:b/>
          <w:sz w:val="24"/>
          <w:szCs w:val="24"/>
        </w:rPr>
        <w:t xml:space="preserve">MBAD 803: MANAGEMENT THEORY AND FINANCE </w:t>
      </w:r>
    </w:p>
    <w:p w:rsidR="004344DE" w:rsidRDefault="004344DE" w:rsidP="004344DE">
      <w:pPr>
        <w:spacing w:after="0" w:line="240" w:lineRule="auto"/>
        <w:jc w:val="both"/>
        <w:rPr>
          <w:rFonts w:ascii="Times New Roman" w:hAnsi="Times New Roman"/>
          <w:b/>
          <w:bCs/>
          <w:sz w:val="24"/>
          <w:szCs w:val="24"/>
        </w:rPr>
      </w:pPr>
    </w:p>
    <w:p w:rsidR="004344DE" w:rsidRDefault="003651D5" w:rsidP="004344DE">
      <w:pPr>
        <w:spacing w:after="0" w:line="240" w:lineRule="auto"/>
        <w:rPr>
          <w:rFonts w:ascii="Times New Roman" w:hAnsi="Times New Roman"/>
          <w:b/>
          <w:sz w:val="24"/>
          <w:szCs w:val="24"/>
        </w:rPr>
      </w:pPr>
      <w:r>
        <w:rPr>
          <w:rFonts w:ascii="Times New Roman" w:hAnsi="Times New Roman"/>
          <w:b/>
          <w:sz w:val="24"/>
          <w:szCs w:val="24"/>
        </w:rPr>
        <w:t>STREAMS: MBAD (Y1S1</w:t>
      </w:r>
      <w:r w:rsidR="004344DE">
        <w:rPr>
          <w:rFonts w:ascii="Times New Roman" w:hAnsi="Times New Roman"/>
          <w:b/>
          <w:sz w:val="24"/>
          <w:szCs w:val="24"/>
        </w:rPr>
        <w:t xml:space="preserve">) </w:t>
      </w:r>
      <w:r w:rsidR="004344DE">
        <w:rPr>
          <w:rFonts w:ascii="Times New Roman" w:hAnsi="Times New Roman"/>
          <w:b/>
          <w:sz w:val="24"/>
          <w:szCs w:val="24"/>
        </w:rPr>
        <w:tab/>
        <w:t>(OD</w:t>
      </w:r>
      <w:r>
        <w:rPr>
          <w:rFonts w:ascii="Times New Roman" w:hAnsi="Times New Roman"/>
          <w:b/>
          <w:sz w:val="24"/>
          <w:szCs w:val="24"/>
        </w:rPr>
        <w:t xml:space="preserve">EL)    </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w:t>
      </w:r>
      <w:r>
        <w:rPr>
          <w:rFonts w:ascii="Times New Roman" w:hAnsi="Times New Roman"/>
          <w:b/>
          <w:sz w:val="24"/>
          <w:szCs w:val="24"/>
        </w:rPr>
        <w:tab/>
      </w:r>
      <w:r>
        <w:rPr>
          <w:rFonts w:ascii="Times New Roman" w:hAnsi="Times New Roman"/>
          <w:b/>
          <w:sz w:val="24"/>
          <w:szCs w:val="24"/>
        </w:rPr>
        <w:tab/>
        <w:t xml:space="preserve">    TIME: 3</w:t>
      </w:r>
      <w:r w:rsidR="004344DE">
        <w:rPr>
          <w:rFonts w:ascii="Times New Roman" w:hAnsi="Times New Roman"/>
          <w:b/>
          <w:sz w:val="24"/>
          <w:szCs w:val="24"/>
        </w:rPr>
        <w:t xml:space="preserve"> HOURS</w:t>
      </w:r>
    </w:p>
    <w:p w:rsidR="004344DE" w:rsidRDefault="004344DE" w:rsidP="004344DE">
      <w:pPr>
        <w:spacing w:after="0" w:line="240" w:lineRule="auto"/>
        <w:rPr>
          <w:rFonts w:ascii="Times New Roman" w:hAnsi="Times New Roman"/>
          <w:b/>
          <w:sz w:val="24"/>
          <w:szCs w:val="24"/>
        </w:rPr>
      </w:pPr>
    </w:p>
    <w:p w:rsidR="004344DE" w:rsidRDefault="004344DE" w:rsidP="004344DE">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TUESDAY 09</w:t>
      </w:r>
      <w:r>
        <w:rPr>
          <w:rFonts w:ascii="Times New Roman" w:hAnsi="Times New Roman"/>
          <w:b/>
          <w:sz w:val="28"/>
          <w:szCs w:val="24"/>
        </w:rPr>
        <w:t>/</w:t>
      </w:r>
      <w:r>
        <w:rPr>
          <w:rFonts w:ascii="Times New Roman" w:hAnsi="Times New Roman"/>
          <w:b/>
          <w:sz w:val="24"/>
          <w:szCs w:val="24"/>
        </w:rPr>
        <w:t>0</w:t>
      </w:r>
      <w:r w:rsidR="003651D5">
        <w:rPr>
          <w:rFonts w:ascii="Times New Roman" w:hAnsi="Times New Roman"/>
          <w:b/>
          <w:sz w:val="24"/>
          <w:szCs w:val="24"/>
        </w:rPr>
        <w:t>4/2024</w:t>
      </w:r>
      <w:r w:rsidR="003651D5">
        <w:rPr>
          <w:rFonts w:ascii="Times New Roman" w:hAnsi="Times New Roman"/>
          <w:b/>
          <w:sz w:val="24"/>
          <w:szCs w:val="24"/>
        </w:rPr>
        <w:tab/>
      </w:r>
      <w:r w:rsidR="003651D5">
        <w:rPr>
          <w:rFonts w:ascii="Times New Roman" w:hAnsi="Times New Roman"/>
          <w:b/>
          <w:sz w:val="24"/>
          <w:szCs w:val="24"/>
        </w:rPr>
        <w:tab/>
      </w:r>
      <w:r w:rsidR="003651D5">
        <w:rPr>
          <w:rFonts w:ascii="Times New Roman" w:hAnsi="Times New Roman"/>
          <w:b/>
          <w:sz w:val="24"/>
          <w:szCs w:val="24"/>
        </w:rPr>
        <w:tab/>
        <w:t xml:space="preserve">           </w:t>
      </w:r>
      <w:r w:rsidR="003651D5">
        <w:rPr>
          <w:rFonts w:ascii="Times New Roman" w:hAnsi="Times New Roman"/>
          <w:b/>
          <w:sz w:val="24"/>
          <w:szCs w:val="24"/>
        </w:rPr>
        <w:tab/>
        <w:t xml:space="preserve">         11.30 A.M. – 2</w:t>
      </w:r>
      <w:r>
        <w:rPr>
          <w:rFonts w:ascii="Times New Roman" w:hAnsi="Times New Roman"/>
          <w:b/>
          <w:sz w:val="24"/>
          <w:szCs w:val="24"/>
        </w:rPr>
        <w:t>.30 P.M.</w:t>
      </w:r>
    </w:p>
    <w:p w:rsidR="004344DE" w:rsidRDefault="004344DE" w:rsidP="004344DE">
      <w:pPr>
        <w:spacing w:after="0" w:line="240" w:lineRule="auto"/>
        <w:rPr>
          <w:rFonts w:ascii="Times New Roman" w:hAnsi="Times New Roman"/>
          <w:b/>
          <w:sz w:val="24"/>
          <w:szCs w:val="24"/>
        </w:rPr>
      </w:pPr>
      <w:r>
        <w:rPr>
          <w:rFonts w:ascii="Times New Roman" w:hAnsi="Times New Roman"/>
          <w:b/>
          <w:sz w:val="24"/>
          <w:szCs w:val="24"/>
          <w:u w:val="single"/>
        </w:rPr>
        <w:t xml:space="preserve">INSTRUCTIONS </w:t>
      </w:r>
    </w:p>
    <w:p w:rsidR="004344DE" w:rsidRDefault="004344DE" w:rsidP="004344DE">
      <w:pPr>
        <w:numPr>
          <w:ilvl w:val="0"/>
          <w:numId w:val="1"/>
        </w:numPr>
        <w:spacing w:after="0" w:line="240" w:lineRule="auto"/>
        <w:contextualSpacing/>
        <w:rPr>
          <w:rFonts w:ascii="Times New Roman" w:hAnsi="Times New Roman"/>
          <w:b/>
          <w:sz w:val="24"/>
          <w:szCs w:val="24"/>
        </w:rPr>
      </w:pPr>
      <w:r>
        <w:rPr>
          <w:rFonts w:ascii="Times New Roman" w:hAnsi="Times New Roman"/>
          <w:b/>
          <w:sz w:val="24"/>
          <w:szCs w:val="24"/>
        </w:rPr>
        <w:t xml:space="preserve">Answer </w:t>
      </w:r>
      <w:r w:rsidR="00477F7C">
        <w:rPr>
          <w:rFonts w:ascii="Times New Roman" w:hAnsi="Times New Roman"/>
          <w:b/>
          <w:sz w:val="24"/>
          <w:szCs w:val="24"/>
        </w:rPr>
        <w:t>ALL questions</w:t>
      </w:r>
    </w:p>
    <w:p w:rsidR="004344DE" w:rsidRDefault="004344DE" w:rsidP="004344DE">
      <w:pPr>
        <w:numPr>
          <w:ilvl w:val="0"/>
          <w:numId w:val="1"/>
        </w:numPr>
        <w:spacing w:after="0" w:line="240" w:lineRule="auto"/>
        <w:contextualSpacing/>
        <w:rPr>
          <w:rFonts w:ascii="Times New Roman" w:hAnsi="Times New Roman"/>
          <w:b/>
          <w:sz w:val="24"/>
          <w:szCs w:val="24"/>
        </w:rPr>
      </w:pPr>
      <w:r>
        <w:rPr>
          <w:rFonts w:ascii="Times New Roman" w:hAnsi="Times New Roman"/>
          <w:b/>
          <w:sz w:val="24"/>
          <w:szCs w:val="24"/>
        </w:rPr>
        <w:t xml:space="preserve">Do not write on the question paper </w:t>
      </w:r>
    </w:p>
    <w:p w:rsidR="004344DE" w:rsidRDefault="004344DE" w:rsidP="004344DE">
      <w:pPr>
        <w:spacing w:after="0" w:line="240" w:lineRule="auto"/>
        <w:ind w:left="720"/>
        <w:contextualSpacing/>
        <w:rPr>
          <w:rFonts w:ascii="Times New Roman" w:hAnsi="Times New Roman"/>
          <w:b/>
          <w:sz w:val="24"/>
          <w:szCs w:val="24"/>
        </w:rPr>
      </w:pPr>
    </w:p>
    <w:p w:rsidR="004344DE" w:rsidRDefault="004344DE" w:rsidP="004344DE">
      <w:pPr>
        <w:spacing w:after="0" w:line="360" w:lineRule="auto"/>
        <w:rPr>
          <w:rFonts w:ascii="Times New Roman" w:hAnsi="Times New Roman"/>
          <w:b/>
          <w:sz w:val="24"/>
          <w:szCs w:val="24"/>
        </w:rPr>
      </w:pPr>
      <w:r>
        <w:rPr>
          <w:rFonts w:ascii="Times New Roman" w:hAnsi="Times New Roman"/>
          <w:b/>
          <w:sz w:val="24"/>
          <w:szCs w:val="24"/>
        </w:rPr>
        <w:t xml:space="preserve">Question one  (30 marks) </w:t>
      </w:r>
    </w:p>
    <w:p w:rsidR="003651D5" w:rsidRPr="003651D5" w:rsidRDefault="003651D5" w:rsidP="003651D5">
      <w:pPr>
        <w:spacing w:after="0" w:line="259" w:lineRule="auto"/>
        <w:ind w:left="248" w:right="288" w:hanging="10"/>
        <w:jc w:val="center"/>
        <w:rPr>
          <w:rFonts w:ascii="Times New Roman" w:eastAsia="Times New Roman" w:hAnsi="Times New Roman"/>
          <w:b/>
          <w:color w:val="000000"/>
          <w:sz w:val="24"/>
          <w:szCs w:val="24"/>
        </w:rPr>
      </w:pPr>
      <w:r w:rsidRPr="003651D5">
        <w:rPr>
          <w:rFonts w:ascii="Times New Roman" w:eastAsia="Times New Roman" w:hAnsi="Times New Roman"/>
          <w:b/>
          <w:color w:val="000000"/>
          <w:sz w:val="24"/>
          <w:szCs w:val="24"/>
          <w:u w:val="single" w:color="000000"/>
        </w:rPr>
        <w:t>AVOCADO MANUFACTURING COMPANY</w:t>
      </w:r>
    </w:p>
    <w:p w:rsidR="003651D5" w:rsidRPr="003651D5" w:rsidRDefault="003651D5" w:rsidP="003651D5">
      <w:pPr>
        <w:spacing w:after="236" w:line="262" w:lineRule="auto"/>
        <w:ind w:left="31" w:hanging="10"/>
        <w:jc w:val="both"/>
        <w:rPr>
          <w:rFonts w:ascii="Times New Roman" w:eastAsia="Times New Roman" w:hAnsi="Times New Roman"/>
          <w:color w:val="000000"/>
          <w:sz w:val="24"/>
          <w:szCs w:val="24"/>
        </w:rPr>
      </w:pPr>
      <w:r w:rsidRPr="003651D5">
        <w:rPr>
          <w:rFonts w:ascii="Times New Roman" w:eastAsia="Times New Roman" w:hAnsi="Times New Roman"/>
          <w:color w:val="000000"/>
          <w:sz w:val="24"/>
          <w:szCs w:val="24"/>
        </w:rPr>
        <w:t xml:space="preserve">You are the recently appointed as the Chief Executive Officer of Avocado Manufacturing (AMC), which is located in a large town. The company specializes in the processing of Avocado and manufacture of avocado related products. The company is made up of various operating units namely: Finance Division, Marketing Division, Operations Division and Export Division. All these divisions are headed by </w:t>
      </w:r>
      <w:r w:rsidRPr="003651D5">
        <w:rPr>
          <w:rFonts w:ascii="Times New Roman" w:eastAsia="Times New Roman" w:hAnsi="Times New Roman"/>
          <w:noProof/>
          <w:color w:val="000000"/>
          <w:sz w:val="24"/>
          <w:szCs w:val="24"/>
        </w:rPr>
        <w:drawing>
          <wp:inline distT="0" distB="0" distL="0" distR="0" wp14:anchorId="1D56A68F" wp14:editId="204080E3">
            <wp:extent cx="4574" cy="4572"/>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3662" name="Picture 3662"/>
                    <pic:cNvPicPr/>
                  </pic:nvPicPr>
                  <pic:blipFill>
                    <a:blip r:embed="rId8"/>
                    <a:stretch>
                      <a:fillRect/>
                    </a:stretch>
                  </pic:blipFill>
                  <pic:spPr>
                    <a:xfrm>
                      <a:off x="0" y="0"/>
                      <a:ext cx="4574" cy="4572"/>
                    </a:xfrm>
                    <a:prstGeom prst="rect">
                      <a:avLst/>
                    </a:prstGeom>
                  </pic:spPr>
                </pic:pic>
              </a:graphicData>
            </a:graphic>
          </wp:inline>
        </w:drawing>
      </w:r>
      <w:r w:rsidRPr="003651D5">
        <w:rPr>
          <w:rFonts w:ascii="Times New Roman" w:eastAsia="Times New Roman" w:hAnsi="Times New Roman"/>
          <w:color w:val="000000"/>
          <w:sz w:val="24"/>
          <w:szCs w:val="24"/>
        </w:rPr>
        <w:t>general managers who are served by several Officers under them. The organization has been quite successful in the past, given that for a period of about three years it has earned profits amounting to Ksh 2.5 billion. However, with the changing economic times, it has been realized that the company sales has been going down, and last year, this greatly affected the earnings per share.</w:t>
      </w:r>
    </w:p>
    <w:p w:rsidR="003651D5" w:rsidRPr="003651D5" w:rsidRDefault="003651D5" w:rsidP="003651D5">
      <w:pPr>
        <w:spacing w:after="254" w:line="262" w:lineRule="auto"/>
        <w:ind w:left="31" w:hanging="10"/>
        <w:jc w:val="both"/>
        <w:rPr>
          <w:rFonts w:ascii="Times New Roman" w:eastAsia="Times New Roman" w:hAnsi="Times New Roman"/>
          <w:color w:val="000000"/>
          <w:sz w:val="24"/>
          <w:szCs w:val="24"/>
        </w:rPr>
      </w:pPr>
      <w:r w:rsidRPr="003651D5">
        <w:rPr>
          <w:rFonts w:ascii="Times New Roman" w:eastAsia="Times New Roman" w:hAnsi="Times New Roman"/>
          <w:color w:val="000000"/>
          <w:sz w:val="24"/>
          <w:szCs w:val="24"/>
        </w:rPr>
        <w:t xml:space="preserve">The Board of Directors has ordered a probe into the affairs of the company to find out the causes of decline in performance. One of the </w:t>
      </w:r>
      <w:r w:rsidRPr="003651D5">
        <w:rPr>
          <w:rFonts w:ascii="Times New Roman" w:eastAsia="Times New Roman" w:hAnsi="Times New Roman"/>
          <w:noProof/>
          <w:color w:val="000000"/>
          <w:sz w:val="24"/>
          <w:szCs w:val="24"/>
        </w:rPr>
        <w:drawing>
          <wp:inline distT="0" distB="0" distL="0" distR="0" wp14:anchorId="659D3C22" wp14:editId="5C18E2FB">
            <wp:extent cx="4575" cy="4572"/>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3663" name="Picture 3663"/>
                    <pic:cNvPicPr/>
                  </pic:nvPicPr>
                  <pic:blipFill>
                    <a:blip r:embed="rId9"/>
                    <a:stretch>
                      <a:fillRect/>
                    </a:stretch>
                  </pic:blipFill>
                  <pic:spPr>
                    <a:xfrm>
                      <a:off x="0" y="0"/>
                      <a:ext cx="4575" cy="4572"/>
                    </a:xfrm>
                    <a:prstGeom prst="rect">
                      <a:avLst/>
                    </a:prstGeom>
                  </pic:spPr>
                </pic:pic>
              </a:graphicData>
            </a:graphic>
          </wp:inline>
        </w:drawing>
      </w:r>
      <w:r w:rsidRPr="003651D5">
        <w:rPr>
          <w:rFonts w:ascii="Times New Roman" w:eastAsia="Times New Roman" w:hAnsi="Times New Roman"/>
          <w:color w:val="000000"/>
          <w:sz w:val="24"/>
          <w:szCs w:val="24"/>
        </w:rPr>
        <w:t xml:space="preserve">revelations after the probe was that the decline was due to poor quality of goods and services. It also revealed that the country's state of economy characterized by multiple taxes had reduced the purchasing power of the people. Further, it was also noted that the production cost for the company was very high; this was due to use of old machines, which needed constant repairs and expensive labor force that </w:t>
      </w:r>
      <w:r w:rsidRPr="003651D5">
        <w:rPr>
          <w:rFonts w:ascii="Times New Roman" w:eastAsia="Times New Roman" w:hAnsi="Times New Roman"/>
          <w:noProof/>
          <w:color w:val="000000"/>
          <w:sz w:val="24"/>
          <w:szCs w:val="24"/>
        </w:rPr>
        <w:drawing>
          <wp:inline distT="0" distB="0" distL="0" distR="0" wp14:anchorId="41C88FF9" wp14:editId="464826A9">
            <wp:extent cx="4575" cy="4572"/>
            <wp:effectExtent l="0" t="0" r="0" b="0"/>
            <wp:docPr id="4" name="Picture 4"/>
            <wp:cNvGraphicFramePr/>
            <a:graphic xmlns:a="http://schemas.openxmlformats.org/drawingml/2006/main">
              <a:graphicData uri="http://schemas.openxmlformats.org/drawingml/2006/picture">
                <pic:pic xmlns:pic="http://schemas.openxmlformats.org/drawingml/2006/picture">
                  <pic:nvPicPr>
                    <pic:cNvPr id="3664" name="Picture 3664"/>
                    <pic:cNvPicPr/>
                  </pic:nvPicPr>
                  <pic:blipFill>
                    <a:blip r:embed="rId10"/>
                    <a:stretch>
                      <a:fillRect/>
                    </a:stretch>
                  </pic:blipFill>
                  <pic:spPr>
                    <a:xfrm>
                      <a:off x="0" y="0"/>
                      <a:ext cx="4575" cy="4572"/>
                    </a:xfrm>
                    <a:prstGeom prst="rect">
                      <a:avLst/>
                    </a:prstGeom>
                  </pic:spPr>
                </pic:pic>
              </a:graphicData>
            </a:graphic>
          </wp:inline>
        </w:drawing>
      </w:r>
      <w:r w:rsidRPr="003651D5">
        <w:rPr>
          <w:rFonts w:ascii="Times New Roman" w:eastAsia="Times New Roman" w:hAnsi="Times New Roman"/>
          <w:color w:val="000000"/>
          <w:sz w:val="24"/>
          <w:szCs w:val="24"/>
        </w:rPr>
        <w:t xml:space="preserve">has never been retrained. The probe committee was also informed that since the company started talking of rationalization </w:t>
      </w:r>
      <w:r w:rsidRPr="003651D5">
        <w:rPr>
          <w:rFonts w:ascii="Times New Roman" w:eastAsia="Times New Roman" w:hAnsi="Times New Roman"/>
          <w:color w:val="000000"/>
          <w:sz w:val="24"/>
          <w:szCs w:val="24"/>
        </w:rPr>
        <w:lastRenderedPageBreak/>
        <w:t xml:space="preserve">and streamlining of activities, many employees' motivation had been affected and this was evident in various ways. There have been a bigger number of employees attending the Health Clinic than before, while a number of employees have been reported absent for various reasons. Many employees have also been arriving at work late while others are resigning despite the efforts made to replace them. In </w:t>
      </w:r>
      <w:r w:rsidR="0004176C" w:rsidRPr="003651D5">
        <w:rPr>
          <w:rFonts w:ascii="Times New Roman" w:eastAsia="Times New Roman" w:hAnsi="Times New Roman"/>
          <w:color w:val="000000"/>
          <w:sz w:val="24"/>
          <w:szCs w:val="24"/>
        </w:rPr>
        <w:t>general,</w:t>
      </w:r>
      <w:r w:rsidRPr="003651D5">
        <w:rPr>
          <w:rFonts w:ascii="Times New Roman" w:eastAsia="Times New Roman" w:hAnsi="Times New Roman"/>
          <w:color w:val="000000"/>
          <w:sz w:val="24"/>
          <w:szCs w:val="24"/>
        </w:rPr>
        <w:t xml:space="preserve"> the working morale has been very low.</w:t>
      </w:r>
    </w:p>
    <w:p w:rsidR="003651D5" w:rsidRPr="003651D5" w:rsidRDefault="003651D5" w:rsidP="00AA0897">
      <w:pPr>
        <w:spacing w:after="0" w:line="360" w:lineRule="auto"/>
        <w:ind w:left="31" w:hanging="10"/>
        <w:jc w:val="both"/>
        <w:rPr>
          <w:rFonts w:ascii="Times New Roman" w:eastAsia="Times New Roman" w:hAnsi="Times New Roman"/>
          <w:color w:val="000000"/>
          <w:sz w:val="24"/>
          <w:szCs w:val="24"/>
        </w:rPr>
      </w:pPr>
      <w:r w:rsidRPr="003651D5">
        <w:rPr>
          <w:rFonts w:ascii="Times New Roman" w:eastAsia="Times New Roman" w:hAnsi="Times New Roman"/>
          <w:noProof/>
          <w:color w:val="000000"/>
          <w:sz w:val="24"/>
          <w:szCs w:val="24"/>
        </w:rPr>
        <w:drawing>
          <wp:anchor distT="0" distB="0" distL="114300" distR="114300" simplePos="0" relativeHeight="251659264" behindDoc="0" locked="0" layoutInCell="1" allowOverlap="0" wp14:anchorId="59000E1D" wp14:editId="722A5DE0">
            <wp:simplePos x="0" y="0"/>
            <wp:positionH relativeFrom="page">
              <wp:posOffset>416297</wp:posOffset>
            </wp:positionH>
            <wp:positionV relativeFrom="page">
              <wp:posOffset>9203436</wp:posOffset>
            </wp:positionV>
            <wp:extent cx="4575" cy="4572"/>
            <wp:effectExtent l="0" t="0" r="0" b="0"/>
            <wp:wrapSquare wrapText="bothSides"/>
            <wp:docPr id="5" name="Picture 5"/>
            <wp:cNvGraphicFramePr/>
            <a:graphic xmlns:a="http://schemas.openxmlformats.org/drawingml/2006/main">
              <a:graphicData uri="http://schemas.openxmlformats.org/drawingml/2006/picture">
                <pic:pic xmlns:pic="http://schemas.openxmlformats.org/drawingml/2006/picture">
                  <pic:nvPicPr>
                    <pic:cNvPr id="3674" name="Picture 3674"/>
                    <pic:cNvPicPr/>
                  </pic:nvPicPr>
                  <pic:blipFill>
                    <a:blip r:embed="rId8"/>
                    <a:stretch>
                      <a:fillRect/>
                    </a:stretch>
                  </pic:blipFill>
                  <pic:spPr>
                    <a:xfrm>
                      <a:off x="0" y="0"/>
                      <a:ext cx="4575" cy="4572"/>
                    </a:xfrm>
                    <a:prstGeom prst="rect">
                      <a:avLst/>
                    </a:prstGeom>
                  </pic:spPr>
                </pic:pic>
              </a:graphicData>
            </a:graphic>
          </wp:anchor>
        </w:drawing>
      </w:r>
      <w:r w:rsidRPr="003651D5">
        <w:rPr>
          <w:rFonts w:ascii="Times New Roman" w:eastAsia="Times New Roman" w:hAnsi="Times New Roman"/>
          <w:color w:val="000000"/>
          <w:sz w:val="24"/>
          <w:szCs w:val="24"/>
        </w:rPr>
        <w:t>As chief executive Officer of this company you realize that there are a number of things that need to be changed if the company will survive in this difficult economy.</w:t>
      </w:r>
    </w:p>
    <w:p w:rsidR="003651D5" w:rsidRPr="003651D5" w:rsidRDefault="003651D5" w:rsidP="00AA0897">
      <w:pPr>
        <w:spacing w:after="0" w:line="360" w:lineRule="auto"/>
        <w:ind w:left="17" w:hanging="10"/>
        <w:rPr>
          <w:rFonts w:ascii="Times New Roman" w:eastAsia="Times New Roman" w:hAnsi="Times New Roman"/>
          <w:b/>
          <w:color w:val="000000"/>
          <w:sz w:val="24"/>
          <w:szCs w:val="24"/>
        </w:rPr>
      </w:pPr>
      <w:r w:rsidRPr="003651D5">
        <w:rPr>
          <w:rFonts w:ascii="Times New Roman" w:eastAsia="Times New Roman" w:hAnsi="Times New Roman"/>
          <w:b/>
          <w:color w:val="000000"/>
          <w:sz w:val="24"/>
          <w:szCs w:val="24"/>
        </w:rPr>
        <w:t>Required:</w:t>
      </w:r>
    </w:p>
    <w:p w:rsidR="003651D5" w:rsidRPr="003651D5" w:rsidRDefault="003651D5" w:rsidP="00AA0897">
      <w:pPr>
        <w:numPr>
          <w:ilvl w:val="0"/>
          <w:numId w:val="2"/>
        </w:numPr>
        <w:spacing w:after="0" w:line="360" w:lineRule="auto"/>
        <w:ind w:hanging="367"/>
        <w:jc w:val="both"/>
        <w:rPr>
          <w:rFonts w:ascii="Times New Roman" w:eastAsia="Times New Roman" w:hAnsi="Times New Roman"/>
          <w:color w:val="000000"/>
          <w:sz w:val="24"/>
          <w:szCs w:val="24"/>
        </w:rPr>
      </w:pPr>
      <w:r w:rsidRPr="003651D5">
        <w:rPr>
          <w:rFonts w:ascii="Times New Roman" w:eastAsia="Times New Roman" w:hAnsi="Times New Roman"/>
          <w:color w:val="000000"/>
          <w:sz w:val="24"/>
          <w:szCs w:val="24"/>
        </w:rPr>
        <w:t>Conduct SWOT analysis for AMC.</w:t>
      </w:r>
      <w:r w:rsidRPr="003651D5">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Pr="003651D5">
        <w:rPr>
          <w:rFonts w:ascii="Times New Roman" w:eastAsia="Times New Roman" w:hAnsi="Times New Roman"/>
          <w:color w:val="000000"/>
          <w:sz w:val="24"/>
          <w:szCs w:val="24"/>
        </w:rPr>
        <w:t>(10 marks)</w:t>
      </w:r>
    </w:p>
    <w:p w:rsidR="003651D5" w:rsidRPr="003651D5" w:rsidRDefault="003651D5" w:rsidP="00AA0897">
      <w:pPr>
        <w:numPr>
          <w:ilvl w:val="0"/>
          <w:numId w:val="2"/>
        </w:numPr>
        <w:spacing w:after="0" w:line="360" w:lineRule="auto"/>
        <w:ind w:hanging="367"/>
        <w:jc w:val="both"/>
        <w:rPr>
          <w:rFonts w:ascii="Times New Roman" w:eastAsia="Times New Roman" w:hAnsi="Times New Roman"/>
          <w:color w:val="000000"/>
          <w:sz w:val="24"/>
          <w:szCs w:val="24"/>
        </w:rPr>
      </w:pPr>
      <w:r w:rsidRPr="003651D5">
        <w:rPr>
          <w:rFonts w:ascii="Times New Roman" w:eastAsia="Times New Roman" w:hAnsi="Times New Roman"/>
          <w:color w:val="000000"/>
          <w:sz w:val="24"/>
          <w:szCs w:val="24"/>
        </w:rPr>
        <w:t>Critically examine the behavioural styles of leadership that may be applicable to managing AMC</w:t>
      </w:r>
      <w:r w:rsidRPr="003651D5">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Pr="003651D5">
        <w:rPr>
          <w:rFonts w:ascii="Times New Roman" w:eastAsia="Times New Roman" w:hAnsi="Times New Roman"/>
          <w:color w:val="000000"/>
          <w:sz w:val="24"/>
          <w:szCs w:val="24"/>
        </w:rPr>
        <w:t>(10 marks)</w:t>
      </w:r>
    </w:p>
    <w:p w:rsidR="003651D5" w:rsidRPr="003651D5" w:rsidRDefault="003651D5" w:rsidP="00AA0897">
      <w:pPr>
        <w:numPr>
          <w:ilvl w:val="0"/>
          <w:numId w:val="2"/>
        </w:numPr>
        <w:spacing w:after="0" w:line="360" w:lineRule="auto"/>
        <w:ind w:hanging="367"/>
        <w:jc w:val="both"/>
        <w:rPr>
          <w:rFonts w:ascii="Times New Roman" w:eastAsia="Times New Roman" w:hAnsi="Times New Roman"/>
          <w:color w:val="000000"/>
          <w:sz w:val="24"/>
          <w:szCs w:val="24"/>
        </w:rPr>
      </w:pPr>
      <w:r w:rsidRPr="003651D5">
        <w:rPr>
          <w:rFonts w:ascii="Times New Roman" w:eastAsia="Times New Roman" w:hAnsi="Times New Roman"/>
          <w:color w:val="000000"/>
          <w:sz w:val="24"/>
          <w:szCs w:val="24"/>
        </w:rPr>
        <w:t xml:space="preserve">With illustrations from the case study, discuss the major challenges facing AMC and possible solutions thereof </w:t>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Pr="003651D5">
        <w:rPr>
          <w:rFonts w:ascii="Times New Roman" w:eastAsia="Times New Roman" w:hAnsi="Times New Roman"/>
          <w:color w:val="000000"/>
          <w:sz w:val="24"/>
          <w:szCs w:val="24"/>
        </w:rPr>
        <w:t>(10</w:t>
      </w:r>
      <w:r w:rsidR="0004176C">
        <w:rPr>
          <w:rFonts w:ascii="Times New Roman" w:eastAsia="Times New Roman" w:hAnsi="Times New Roman"/>
          <w:color w:val="000000"/>
          <w:sz w:val="24"/>
          <w:szCs w:val="24"/>
        </w:rPr>
        <w:t xml:space="preserve"> </w:t>
      </w:r>
      <w:r w:rsidRPr="003651D5">
        <w:rPr>
          <w:rFonts w:ascii="Times New Roman" w:eastAsia="Times New Roman" w:hAnsi="Times New Roman"/>
          <w:color w:val="000000"/>
          <w:sz w:val="24"/>
          <w:szCs w:val="24"/>
        </w:rPr>
        <w:t>marks)</w:t>
      </w:r>
    </w:p>
    <w:p w:rsidR="003651D5" w:rsidRDefault="003651D5" w:rsidP="00AA0897">
      <w:pPr>
        <w:numPr>
          <w:ilvl w:val="0"/>
          <w:numId w:val="2"/>
        </w:numPr>
        <w:spacing w:after="0" w:line="360" w:lineRule="auto"/>
        <w:ind w:hanging="367"/>
        <w:jc w:val="both"/>
        <w:rPr>
          <w:rFonts w:ascii="Times New Roman" w:eastAsia="Times New Roman" w:hAnsi="Times New Roman"/>
          <w:color w:val="000000"/>
          <w:sz w:val="24"/>
          <w:szCs w:val="24"/>
        </w:rPr>
      </w:pPr>
      <w:r w:rsidRPr="003651D5">
        <w:rPr>
          <w:rFonts w:ascii="Times New Roman" w:eastAsia="Times New Roman" w:hAnsi="Times New Roman"/>
          <w:color w:val="000000"/>
          <w:sz w:val="24"/>
          <w:szCs w:val="24"/>
        </w:rPr>
        <w:t>Discuss the practical intervention and relevance of scientific management to this company as propounded by Fredrick Winslow Taylor</w:t>
      </w:r>
      <w:r w:rsidR="0004176C" w:rsidRPr="0004176C">
        <w:rPr>
          <w:rFonts w:ascii="Times New Roman" w:eastAsia="Times New Roman" w:hAnsi="Times New Roman"/>
          <w:color w:val="000000"/>
          <w:sz w:val="24"/>
          <w:szCs w:val="24"/>
        </w:rPr>
        <w:tab/>
        <w:t>(1852-1912)</w:t>
      </w:r>
      <w:r w:rsidR="0004176C" w:rsidRP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0004176C">
        <w:rPr>
          <w:rFonts w:ascii="Times New Roman" w:eastAsia="Times New Roman" w:hAnsi="Times New Roman"/>
          <w:color w:val="000000"/>
          <w:sz w:val="24"/>
          <w:szCs w:val="24"/>
        </w:rPr>
        <w:tab/>
      </w:r>
      <w:r w:rsidRPr="003651D5">
        <w:rPr>
          <w:rFonts w:ascii="Times New Roman" w:eastAsia="Times New Roman" w:hAnsi="Times New Roman"/>
          <w:color w:val="000000"/>
          <w:sz w:val="24"/>
          <w:szCs w:val="24"/>
        </w:rPr>
        <w:t>(10 marks)</w:t>
      </w:r>
    </w:p>
    <w:p w:rsidR="00B055F7" w:rsidRPr="003651D5" w:rsidRDefault="00B055F7" w:rsidP="00B055F7">
      <w:pPr>
        <w:spacing w:after="0" w:line="360" w:lineRule="auto"/>
        <w:ind w:left="756"/>
        <w:jc w:val="both"/>
        <w:rPr>
          <w:rFonts w:ascii="Times New Roman" w:eastAsia="Times New Roman" w:hAnsi="Times New Roman"/>
          <w:color w:val="000000"/>
          <w:sz w:val="24"/>
          <w:szCs w:val="24"/>
        </w:rPr>
      </w:pPr>
    </w:p>
    <w:p w:rsidR="003651D5" w:rsidRPr="003651D5" w:rsidRDefault="003651D5" w:rsidP="00AA0897">
      <w:pPr>
        <w:keepNext/>
        <w:keepLines/>
        <w:spacing w:after="0" w:line="360" w:lineRule="auto"/>
        <w:ind w:left="31" w:hanging="10"/>
        <w:outlineLvl w:val="0"/>
        <w:rPr>
          <w:rFonts w:ascii="Times New Roman" w:eastAsia="Times New Roman" w:hAnsi="Times New Roman"/>
          <w:b/>
          <w:color w:val="000000"/>
          <w:sz w:val="24"/>
          <w:szCs w:val="24"/>
          <w:u w:val="single" w:color="000000"/>
        </w:rPr>
      </w:pPr>
      <w:r w:rsidRPr="003651D5">
        <w:rPr>
          <w:rFonts w:ascii="Times New Roman" w:eastAsia="Times New Roman" w:hAnsi="Times New Roman"/>
          <w:b/>
          <w:color w:val="000000"/>
          <w:sz w:val="24"/>
          <w:szCs w:val="24"/>
          <w:u w:val="single" w:color="000000"/>
        </w:rPr>
        <w:t>QUESTION TWO</w:t>
      </w:r>
    </w:p>
    <w:p w:rsidR="003651D5" w:rsidRPr="003651D5" w:rsidRDefault="003651D5" w:rsidP="00AA0897">
      <w:pPr>
        <w:numPr>
          <w:ilvl w:val="0"/>
          <w:numId w:val="3"/>
        </w:numPr>
        <w:spacing w:after="0" w:line="360" w:lineRule="auto"/>
        <w:jc w:val="both"/>
        <w:rPr>
          <w:rFonts w:ascii="Times New Roman" w:eastAsia="Times New Roman" w:hAnsi="Times New Roman"/>
          <w:color w:val="000000"/>
          <w:sz w:val="24"/>
          <w:szCs w:val="24"/>
        </w:rPr>
      </w:pPr>
      <w:r w:rsidRPr="003651D5">
        <w:rPr>
          <w:rFonts w:ascii="Times New Roman" w:eastAsia="Times New Roman" w:hAnsi="Times New Roman"/>
          <w:color w:val="000000"/>
          <w:sz w:val="24"/>
          <w:szCs w:val="24"/>
        </w:rPr>
        <w:t xml:space="preserve">Douglas McGregor formulated theory X and theory Y as perspectives in understanding human behavior at workplace. As a Divisional Manager of a commercial Bank with several branches in East Africa, discuss the relevance of these theories to a team of branch managers in managing their employees in banking sector </w:t>
      </w:r>
      <w:r w:rsidR="00AA0897">
        <w:rPr>
          <w:rFonts w:ascii="Times New Roman" w:eastAsia="Times New Roman" w:hAnsi="Times New Roman"/>
          <w:color w:val="000000"/>
          <w:sz w:val="24"/>
          <w:szCs w:val="24"/>
        </w:rPr>
        <w:tab/>
      </w:r>
      <w:r w:rsidR="00AA0897">
        <w:rPr>
          <w:rFonts w:ascii="Times New Roman" w:eastAsia="Times New Roman" w:hAnsi="Times New Roman"/>
          <w:color w:val="000000"/>
          <w:sz w:val="24"/>
          <w:szCs w:val="24"/>
        </w:rPr>
        <w:tab/>
      </w:r>
      <w:r w:rsidR="00AA0897">
        <w:rPr>
          <w:rFonts w:ascii="Times New Roman" w:eastAsia="Times New Roman" w:hAnsi="Times New Roman"/>
          <w:color w:val="000000"/>
          <w:sz w:val="24"/>
          <w:szCs w:val="24"/>
        </w:rPr>
        <w:tab/>
      </w:r>
      <w:r w:rsidR="00AA0897">
        <w:rPr>
          <w:rFonts w:ascii="Times New Roman" w:eastAsia="Times New Roman" w:hAnsi="Times New Roman"/>
          <w:color w:val="000000"/>
          <w:sz w:val="24"/>
          <w:szCs w:val="24"/>
        </w:rPr>
        <w:tab/>
      </w:r>
      <w:r w:rsidR="00AA0897">
        <w:rPr>
          <w:rFonts w:ascii="Times New Roman" w:eastAsia="Times New Roman" w:hAnsi="Times New Roman"/>
          <w:color w:val="000000"/>
          <w:sz w:val="24"/>
          <w:szCs w:val="24"/>
        </w:rPr>
        <w:tab/>
      </w:r>
      <w:r w:rsidRPr="003651D5">
        <w:rPr>
          <w:rFonts w:ascii="Times New Roman" w:eastAsia="Times New Roman" w:hAnsi="Times New Roman"/>
          <w:color w:val="000000"/>
          <w:sz w:val="24"/>
          <w:szCs w:val="24"/>
        </w:rPr>
        <w:t>(10 marks</w:t>
      </w:r>
      <w:r w:rsidRPr="003651D5">
        <w:rPr>
          <w:rFonts w:ascii="Times New Roman" w:eastAsia="Times New Roman" w:hAnsi="Times New Roman"/>
          <w:noProof/>
          <w:color w:val="000000"/>
          <w:sz w:val="24"/>
          <w:szCs w:val="24"/>
        </w:rPr>
        <w:drawing>
          <wp:inline distT="0" distB="0" distL="0" distR="0" wp14:anchorId="733C6F89" wp14:editId="708FE1DD">
            <wp:extent cx="4574" cy="22860"/>
            <wp:effectExtent l="0" t="0" r="0" b="0"/>
            <wp:docPr id="7" name="Picture 7"/>
            <wp:cNvGraphicFramePr/>
            <a:graphic xmlns:a="http://schemas.openxmlformats.org/drawingml/2006/main">
              <a:graphicData uri="http://schemas.openxmlformats.org/drawingml/2006/picture">
                <pic:pic xmlns:pic="http://schemas.openxmlformats.org/drawingml/2006/picture">
                  <pic:nvPicPr>
                    <pic:cNvPr id="8537" name="Picture 8537"/>
                    <pic:cNvPicPr/>
                  </pic:nvPicPr>
                  <pic:blipFill>
                    <a:blip r:embed="rId11"/>
                    <a:stretch>
                      <a:fillRect/>
                    </a:stretch>
                  </pic:blipFill>
                  <pic:spPr>
                    <a:xfrm>
                      <a:off x="0" y="0"/>
                      <a:ext cx="4574" cy="22860"/>
                    </a:xfrm>
                    <a:prstGeom prst="rect">
                      <a:avLst/>
                    </a:prstGeom>
                  </pic:spPr>
                </pic:pic>
              </a:graphicData>
            </a:graphic>
          </wp:inline>
        </w:drawing>
      </w:r>
    </w:p>
    <w:p w:rsidR="003651D5" w:rsidRPr="003651D5" w:rsidRDefault="003651D5" w:rsidP="00AA0897">
      <w:pPr>
        <w:numPr>
          <w:ilvl w:val="0"/>
          <w:numId w:val="3"/>
        </w:numPr>
        <w:spacing w:after="0" w:line="360" w:lineRule="auto"/>
        <w:jc w:val="both"/>
        <w:rPr>
          <w:rFonts w:ascii="Times New Roman" w:eastAsia="Times New Roman" w:hAnsi="Times New Roman"/>
          <w:color w:val="000000"/>
          <w:sz w:val="24"/>
          <w:szCs w:val="24"/>
        </w:rPr>
      </w:pPr>
      <w:r w:rsidRPr="003651D5">
        <w:rPr>
          <w:rFonts w:ascii="Times New Roman" w:eastAsia="Times New Roman" w:hAnsi="Times New Roman"/>
          <w:color w:val="000000"/>
          <w:sz w:val="24"/>
          <w:szCs w:val="24"/>
        </w:rPr>
        <w:t xml:space="preserve">Explain how economic forces influence the manager's decision making process by demonstrating how managers should respond to such </w:t>
      </w:r>
      <w:r w:rsidRPr="003651D5">
        <w:rPr>
          <w:rFonts w:ascii="Times New Roman" w:eastAsia="Times New Roman" w:hAnsi="Times New Roman"/>
          <w:noProof/>
          <w:color w:val="000000"/>
          <w:sz w:val="24"/>
          <w:szCs w:val="24"/>
        </w:rPr>
        <w:drawing>
          <wp:inline distT="0" distB="0" distL="0" distR="0" wp14:anchorId="5AD8C84E" wp14:editId="49893D44">
            <wp:extent cx="4575" cy="4573"/>
            <wp:effectExtent l="0" t="0" r="0" b="0"/>
            <wp:docPr id="8" name="Picture 8"/>
            <wp:cNvGraphicFramePr/>
            <a:graphic xmlns:a="http://schemas.openxmlformats.org/drawingml/2006/main">
              <a:graphicData uri="http://schemas.openxmlformats.org/drawingml/2006/picture">
                <pic:pic xmlns:pic="http://schemas.openxmlformats.org/drawingml/2006/picture">
                  <pic:nvPicPr>
                    <pic:cNvPr id="3668" name="Picture 3668"/>
                    <pic:cNvPicPr/>
                  </pic:nvPicPr>
                  <pic:blipFill>
                    <a:blip r:embed="rId12"/>
                    <a:stretch>
                      <a:fillRect/>
                    </a:stretch>
                  </pic:blipFill>
                  <pic:spPr>
                    <a:xfrm>
                      <a:off x="0" y="0"/>
                      <a:ext cx="4575" cy="4573"/>
                    </a:xfrm>
                    <a:prstGeom prst="rect">
                      <a:avLst/>
                    </a:prstGeom>
                  </pic:spPr>
                </pic:pic>
              </a:graphicData>
            </a:graphic>
          </wp:inline>
        </w:drawing>
      </w:r>
      <w:r w:rsidRPr="003651D5">
        <w:rPr>
          <w:rFonts w:ascii="Times New Roman" w:eastAsia="Times New Roman" w:hAnsi="Times New Roman"/>
          <w:color w:val="000000"/>
          <w:sz w:val="24"/>
          <w:szCs w:val="24"/>
        </w:rPr>
        <w:t>forces</w:t>
      </w:r>
      <w:r w:rsidRPr="003651D5">
        <w:rPr>
          <w:rFonts w:ascii="Times New Roman" w:eastAsia="Times New Roman" w:hAnsi="Times New Roman"/>
          <w:color w:val="000000"/>
          <w:sz w:val="24"/>
          <w:szCs w:val="24"/>
        </w:rPr>
        <w:tab/>
      </w:r>
      <w:r w:rsidR="00AA0897">
        <w:rPr>
          <w:rFonts w:ascii="Times New Roman" w:eastAsia="Times New Roman" w:hAnsi="Times New Roman"/>
          <w:color w:val="000000"/>
          <w:sz w:val="24"/>
          <w:szCs w:val="24"/>
        </w:rPr>
        <w:tab/>
      </w:r>
      <w:r w:rsidR="00AA0897">
        <w:rPr>
          <w:rFonts w:ascii="Times New Roman" w:eastAsia="Times New Roman" w:hAnsi="Times New Roman"/>
          <w:color w:val="000000"/>
          <w:sz w:val="24"/>
          <w:szCs w:val="24"/>
        </w:rPr>
        <w:tab/>
      </w:r>
      <w:r w:rsidRPr="003651D5">
        <w:rPr>
          <w:rFonts w:ascii="Times New Roman" w:eastAsia="Times New Roman" w:hAnsi="Times New Roman"/>
          <w:color w:val="000000"/>
          <w:sz w:val="24"/>
          <w:szCs w:val="24"/>
        </w:rPr>
        <w:t>(10 marks)</w:t>
      </w:r>
    </w:p>
    <w:p w:rsidR="00320E09" w:rsidRDefault="00320E09" w:rsidP="00AA0897">
      <w:pPr>
        <w:keepNext/>
        <w:keepLines/>
        <w:spacing w:after="0" w:line="360" w:lineRule="auto"/>
        <w:ind w:left="31" w:hanging="10"/>
        <w:outlineLvl w:val="0"/>
        <w:rPr>
          <w:rFonts w:ascii="Times New Roman" w:eastAsia="Times New Roman" w:hAnsi="Times New Roman"/>
          <w:b/>
          <w:color w:val="000000"/>
          <w:sz w:val="24"/>
          <w:szCs w:val="24"/>
          <w:u w:val="single" w:color="000000"/>
        </w:rPr>
      </w:pPr>
      <w:r w:rsidRPr="00497510">
        <w:pict>
          <v:shape id="Picture 9" o:spid="_x0000_i1032" type="#_x0000_t75" style="width:.55pt;height:.55pt;visibility:visible;mso-wrap-style:square">
            <v:imagedata r:id="rId13" o:title=""/>
          </v:shape>
        </w:pict>
      </w:r>
    </w:p>
    <w:p w:rsidR="003651D5" w:rsidRPr="003651D5" w:rsidRDefault="003651D5" w:rsidP="00AA0897">
      <w:pPr>
        <w:keepNext/>
        <w:keepLines/>
        <w:spacing w:after="0" w:line="360" w:lineRule="auto"/>
        <w:ind w:left="31" w:hanging="10"/>
        <w:outlineLvl w:val="0"/>
        <w:rPr>
          <w:rFonts w:ascii="Times New Roman" w:eastAsia="Times New Roman" w:hAnsi="Times New Roman"/>
          <w:color w:val="000000"/>
          <w:sz w:val="24"/>
          <w:szCs w:val="24"/>
          <w:u w:val="single" w:color="000000"/>
        </w:rPr>
      </w:pPr>
      <w:r w:rsidRPr="003651D5">
        <w:rPr>
          <w:rFonts w:ascii="Times New Roman" w:eastAsia="Times New Roman" w:hAnsi="Times New Roman"/>
          <w:b/>
          <w:color w:val="000000"/>
          <w:sz w:val="24"/>
          <w:szCs w:val="24"/>
          <w:u w:val="single" w:color="000000"/>
        </w:rPr>
        <w:t>QUESTION THREE</w:t>
      </w:r>
    </w:p>
    <w:p w:rsidR="003651D5" w:rsidRPr="00320E09" w:rsidRDefault="003651D5" w:rsidP="00320E09">
      <w:pPr>
        <w:pStyle w:val="ListParagraph"/>
        <w:numPr>
          <w:ilvl w:val="0"/>
          <w:numId w:val="8"/>
        </w:numPr>
        <w:spacing w:after="0" w:line="360" w:lineRule="auto"/>
        <w:jc w:val="both"/>
        <w:rPr>
          <w:rFonts w:ascii="Times New Roman" w:eastAsia="Times New Roman" w:hAnsi="Times New Roman"/>
          <w:color w:val="000000"/>
          <w:sz w:val="24"/>
          <w:szCs w:val="24"/>
        </w:rPr>
      </w:pPr>
      <w:r w:rsidRPr="00320E09">
        <w:rPr>
          <w:rFonts w:ascii="Times New Roman" w:eastAsia="Times New Roman" w:hAnsi="Times New Roman"/>
          <w:color w:val="000000"/>
          <w:sz w:val="24"/>
          <w:szCs w:val="24"/>
        </w:rPr>
        <w:t>Discuss the types of decisions managers make in business organizations and set out the process that the general manager can adapt in controlling the organi</w:t>
      </w:r>
      <w:bookmarkStart w:id="0" w:name="_GoBack"/>
      <w:bookmarkEnd w:id="0"/>
      <w:r w:rsidRPr="00320E09">
        <w:rPr>
          <w:rFonts w:ascii="Times New Roman" w:eastAsia="Times New Roman" w:hAnsi="Times New Roman"/>
          <w:color w:val="000000"/>
          <w:sz w:val="24"/>
          <w:szCs w:val="24"/>
        </w:rPr>
        <w:t>zation activities.</w:t>
      </w:r>
      <w:r w:rsidRPr="00320E09">
        <w:rPr>
          <w:rFonts w:ascii="Times New Roman" w:eastAsia="Times New Roman" w:hAnsi="Times New Roman"/>
          <w:color w:val="000000"/>
          <w:sz w:val="24"/>
          <w:szCs w:val="24"/>
        </w:rPr>
        <w:tab/>
      </w:r>
      <w:r w:rsidR="00320E09">
        <w:rPr>
          <w:rFonts w:ascii="Times New Roman" w:eastAsia="Times New Roman" w:hAnsi="Times New Roman"/>
          <w:color w:val="000000"/>
          <w:sz w:val="24"/>
          <w:szCs w:val="24"/>
        </w:rPr>
        <w:tab/>
      </w:r>
      <w:r w:rsidR="00320E09">
        <w:rPr>
          <w:rFonts w:ascii="Times New Roman" w:eastAsia="Times New Roman" w:hAnsi="Times New Roman"/>
          <w:color w:val="000000"/>
          <w:sz w:val="24"/>
          <w:szCs w:val="24"/>
        </w:rPr>
        <w:tab/>
      </w:r>
      <w:r w:rsidR="00320E09">
        <w:rPr>
          <w:rFonts w:ascii="Times New Roman" w:eastAsia="Times New Roman" w:hAnsi="Times New Roman"/>
          <w:color w:val="000000"/>
          <w:sz w:val="24"/>
          <w:szCs w:val="24"/>
        </w:rPr>
        <w:tab/>
      </w:r>
      <w:r w:rsidR="00320E09">
        <w:rPr>
          <w:rFonts w:ascii="Times New Roman" w:eastAsia="Times New Roman" w:hAnsi="Times New Roman"/>
          <w:color w:val="000000"/>
          <w:sz w:val="24"/>
          <w:szCs w:val="24"/>
        </w:rPr>
        <w:tab/>
      </w:r>
      <w:r w:rsidR="00320E09">
        <w:rPr>
          <w:rFonts w:ascii="Times New Roman" w:eastAsia="Times New Roman" w:hAnsi="Times New Roman"/>
          <w:color w:val="000000"/>
          <w:sz w:val="24"/>
          <w:szCs w:val="24"/>
        </w:rPr>
        <w:tab/>
      </w:r>
      <w:r w:rsidR="00320E09">
        <w:rPr>
          <w:rFonts w:ascii="Times New Roman" w:eastAsia="Times New Roman" w:hAnsi="Times New Roman"/>
          <w:color w:val="000000"/>
          <w:sz w:val="24"/>
          <w:szCs w:val="24"/>
        </w:rPr>
        <w:tab/>
      </w:r>
      <w:r w:rsidR="00320E09">
        <w:rPr>
          <w:rFonts w:ascii="Times New Roman" w:eastAsia="Times New Roman" w:hAnsi="Times New Roman"/>
          <w:color w:val="000000"/>
          <w:sz w:val="24"/>
          <w:szCs w:val="24"/>
        </w:rPr>
        <w:tab/>
      </w:r>
      <w:r w:rsidR="00320E09">
        <w:rPr>
          <w:rFonts w:ascii="Times New Roman" w:eastAsia="Times New Roman" w:hAnsi="Times New Roman"/>
          <w:color w:val="000000"/>
          <w:sz w:val="24"/>
          <w:szCs w:val="24"/>
        </w:rPr>
        <w:tab/>
      </w:r>
      <w:r w:rsidR="00320E09">
        <w:rPr>
          <w:rFonts w:ascii="Times New Roman" w:eastAsia="Times New Roman" w:hAnsi="Times New Roman"/>
          <w:color w:val="000000"/>
          <w:sz w:val="24"/>
          <w:szCs w:val="24"/>
        </w:rPr>
        <w:tab/>
      </w:r>
      <w:r w:rsidR="00320E09">
        <w:rPr>
          <w:rFonts w:ascii="Times New Roman" w:eastAsia="Times New Roman" w:hAnsi="Times New Roman"/>
          <w:color w:val="000000"/>
          <w:sz w:val="24"/>
          <w:szCs w:val="24"/>
        </w:rPr>
        <w:tab/>
      </w:r>
      <w:r w:rsidRPr="00320E09">
        <w:rPr>
          <w:rFonts w:ascii="Times New Roman" w:eastAsia="Times New Roman" w:hAnsi="Times New Roman"/>
          <w:color w:val="000000"/>
          <w:sz w:val="24"/>
          <w:szCs w:val="24"/>
        </w:rPr>
        <w:t>(10 marks)</w:t>
      </w:r>
    </w:p>
    <w:p w:rsidR="003651D5" w:rsidRPr="00320E09" w:rsidRDefault="003651D5" w:rsidP="00320E09">
      <w:pPr>
        <w:pStyle w:val="ListParagraph"/>
        <w:numPr>
          <w:ilvl w:val="0"/>
          <w:numId w:val="8"/>
        </w:numPr>
        <w:spacing w:after="0" w:line="360" w:lineRule="auto"/>
        <w:jc w:val="both"/>
        <w:rPr>
          <w:rFonts w:ascii="Times New Roman" w:eastAsia="Times New Roman" w:hAnsi="Times New Roman"/>
          <w:color w:val="000000"/>
          <w:sz w:val="24"/>
          <w:szCs w:val="24"/>
        </w:rPr>
      </w:pPr>
      <w:r w:rsidRPr="00320E09">
        <w:rPr>
          <w:rFonts w:ascii="Times New Roman" w:eastAsia="Times New Roman" w:hAnsi="Times New Roman"/>
          <w:color w:val="000000"/>
          <w:sz w:val="24"/>
          <w:szCs w:val="24"/>
        </w:rPr>
        <w:t>The management of Mazumbuko Public service organization has requested you to present a paper on planning function of management theory and practice. In your presentation, elucidate the importance of planning function and advise the management the possible hindrances to effective planning</w:t>
      </w:r>
      <w:r w:rsidRPr="00320E09">
        <w:rPr>
          <w:rFonts w:ascii="Times New Roman" w:eastAsia="Times New Roman" w:hAnsi="Times New Roman"/>
          <w:color w:val="000000"/>
          <w:sz w:val="24"/>
          <w:szCs w:val="24"/>
        </w:rPr>
        <w:tab/>
      </w:r>
      <w:r w:rsidR="00320E09">
        <w:rPr>
          <w:rFonts w:ascii="Times New Roman" w:eastAsia="Times New Roman" w:hAnsi="Times New Roman"/>
          <w:color w:val="000000"/>
          <w:sz w:val="24"/>
          <w:szCs w:val="24"/>
        </w:rPr>
        <w:tab/>
      </w:r>
      <w:r w:rsidR="00320E09">
        <w:rPr>
          <w:rFonts w:ascii="Times New Roman" w:eastAsia="Times New Roman" w:hAnsi="Times New Roman"/>
          <w:color w:val="000000"/>
          <w:sz w:val="24"/>
          <w:szCs w:val="24"/>
        </w:rPr>
        <w:tab/>
      </w:r>
      <w:r w:rsidR="00320E09">
        <w:rPr>
          <w:rFonts w:ascii="Times New Roman" w:eastAsia="Times New Roman" w:hAnsi="Times New Roman"/>
          <w:color w:val="000000"/>
          <w:sz w:val="24"/>
          <w:szCs w:val="24"/>
        </w:rPr>
        <w:tab/>
      </w:r>
      <w:r w:rsidR="00320E09">
        <w:rPr>
          <w:rFonts w:ascii="Times New Roman" w:eastAsia="Times New Roman" w:hAnsi="Times New Roman"/>
          <w:color w:val="000000"/>
          <w:sz w:val="24"/>
          <w:szCs w:val="24"/>
        </w:rPr>
        <w:tab/>
      </w:r>
      <w:r w:rsidR="00320E09">
        <w:rPr>
          <w:rFonts w:ascii="Times New Roman" w:eastAsia="Times New Roman" w:hAnsi="Times New Roman"/>
          <w:color w:val="000000"/>
          <w:sz w:val="24"/>
          <w:szCs w:val="24"/>
        </w:rPr>
        <w:tab/>
      </w:r>
      <w:r w:rsidRPr="00320E09">
        <w:rPr>
          <w:rFonts w:ascii="Times New Roman" w:eastAsia="Times New Roman" w:hAnsi="Times New Roman"/>
          <w:color w:val="000000"/>
          <w:sz w:val="24"/>
          <w:szCs w:val="24"/>
        </w:rPr>
        <w:t>(10 marks)</w:t>
      </w:r>
    </w:p>
    <w:p w:rsidR="003651D5" w:rsidRPr="003651D5" w:rsidRDefault="003651D5" w:rsidP="00AA0897">
      <w:pPr>
        <w:keepNext/>
        <w:keepLines/>
        <w:spacing w:after="0" w:line="360" w:lineRule="auto"/>
        <w:ind w:left="31" w:hanging="10"/>
        <w:outlineLvl w:val="0"/>
        <w:rPr>
          <w:rFonts w:ascii="Times New Roman" w:eastAsia="Times New Roman" w:hAnsi="Times New Roman"/>
          <w:b/>
          <w:color w:val="000000"/>
          <w:sz w:val="24"/>
          <w:szCs w:val="24"/>
          <w:u w:val="single" w:color="000000"/>
        </w:rPr>
      </w:pPr>
      <w:r w:rsidRPr="003651D5">
        <w:rPr>
          <w:rFonts w:ascii="Times New Roman" w:eastAsia="Times New Roman" w:hAnsi="Times New Roman"/>
          <w:b/>
          <w:color w:val="000000"/>
          <w:sz w:val="24"/>
          <w:szCs w:val="24"/>
          <w:u w:val="single" w:color="000000"/>
        </w:rPr>
        <w:lastRenderedPageBreak/>
        <w:t>QUESTION FOUR</w:t>
      </w:r>
    </w:p>
    <w:p w:rsidR="003651D5" w:rsidRPr="00320E09" w:rsidRDefault="003651D5" w:rsidP="00320E09">
      <w:pPr>
        <w:pStyle w:val="ListParagraph"/>
        <w:numPr>
          <w:ilvl w:val="0"/>
          <w:numId w:val="9"/>
        </w:numPr>
        <w:spacing w:after="0" w:line="360" w:lineRule="auto"/>
        <w:jc w:val="both"/>
        <w:rPr>
          <w:rFonts w:ascii="Times New Roman" w:eastAsia="Times New Roman" w:hAnsi="Times New Roman"/>
          <w:color w:val="000000"/>
          <w:sz w:val="24"/>
          <w:szCs w:val="24"/>
        </w:rPr>
      </w:pPr>
      <w:r w:rsidRPr="00320E09">
        <w:rPr>
          <w:rFonts w:ascii="Times New Roman" w:eastAsia="Times New Roman" w:hAnsi="Times New Roman"/>
          <w:color w:val="000000"/>
          <w:sz w:val="24"/>
          <w:szCs w:val="24"/>
        </w:rPr>
        <w:t xml:space="preserve">Management environment refers to the setting within which management is practiced, while business environment describes all </w:t>
      </w:r>
      <w:r w:rsidRPr="003651D5">
        <w:rPr>
          <w:noProof/>
        </w:rPr>
        <w:drawing>
          <wp:inline distT="0" distB="0" distL="0" distR="0" wp14:anchorId="5443BC7D" wp14:editId="45A2E30C">
            <wp:extent cx="82344" cy="4572"/>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8539" name="Picture 8539"/>
                    <pic:cNvPicPr/>
                  </pic:nvPicPr>
                  <pic:blipFill>
                    <a:blip r:embed="rId14"/>
                    <a:stretch>
                      <a:fillRect/>
                    </a:stretch>
                  </pic:blipFill>
                  <pic:spPr>
                    <a:xfrm>
                      <a:off x="0" y="0"/>
                      <a:ext cx="82344" cy="4572"/>
                    </a:xfrm>
                    <a:prstGeom prst="rect">
                      <a:avLst/>
                    </a:prstGeom>
                  </pic:spPr>
                </pic:pic>
              </a:graphicData>
            </a:graphic>
          </wp:inline>
        </w:drawing>
      </w:r>
      <w:r w:rsidRPr="00320E09">
        <w:rPr>
          <w:rFonts w:ascii="Times New Roman" w:eastAsia="Times New Roman" w:hAnsi="Times New Roman"/>
          <w:color w:val="000000"/>
          <w:sz w:val="24"/>
          <w:szCs w:val="24"/>
        </w:rPr>
        <w:t xml:space="preserve">those factors or forces that influence the operations of the business. In view of this statement, examine the internal constraints of an organization by demonstrating how managers can deal with them </w:t>
      </w:r>
      <w:r w:rsidR="00320E09">
        <w:rPr>
          <w:rFonts w:ascii="Times New Roman" w:eastAsia="Times New Roman" w:hAnsi="Times New Roman"/>
          <w:color w:val="000000"/>
          <w:sz w:val="24"/>
          <w:szCs w:val="24"/>
        </w:rPr>
        <w:tab/>
      </w:r>
      <w:r w:rsidR="00320E09">
        <w:rPr>
          <w:rFonts w:ascii="Times New Roman" w:eastAsia="Times New Roman" w:hAnsi="Times New Roman"/>
          <w:color w:val="000000"/>
          <w:sz w:val="24"/>
          <w:szCs w:val="24"/>
        </w:rPr>
        <w:tab/>
      </w:r>
      <w:r w:rsidRPr="00320E09">
        <w:rPr>
          <w:rFonts w:ascii="Times New Roman" w:eastAsia="Times New Roman" w:hAnsi="Times New Roman"/>
          <w:color w:val="000000"/>
          <w:sz w:val="24"/>
          <w:szCs w:val="24"/>
        </w:rPr>
        <w:t>(10 marks)</w:t>
      </w:r>
    </w:p>
    <w:p w:rsidR="003651D5" w:rsidRPr="00320E09" w:rsidRDefault="003651D5" w:rsidP="00320E09">
      <w:pPr>
        <w:pStyle w:val="ListParagraph"/>
        <w:numPr>
          <w:ilvl w:val="0"/>
          <w:numId w:val="9"/>
        </w:numPr>
        <w:spacing w:after="0" w:line="360" w:lineRule="auto"/>
        <w:jc w:val="both"/>
        <w:rPr>
          <w:rFonts w:ascii="Times New Roman" w:eastAsia="Times New Roman" w:hAnsi="Times New Roman"/>
          <w:color w:val="000000"/>
          <w:sz w:val="24"/>
          <w:szCs w:val="24"/>
        </w:rPr>
      </w:pPr>
      <w:r w:rsidRPr="00320E09">
        <w:rPr>
          <w:rFonts w:ascii="Times New Roman" w:eastAsia="Times New Roman" w:hAnsi="Times New Roman"/>
          <w:color w:val="000000"/>
          <w:sz w:val="24"/>
          <w:szCs w:val="24"/>
        </w:rPr>
        <w:t xml:space="preserve">Mwema Water bottling company limited intends to introduce changes in its policies and operations. Critically analyze the approaches </w:t>
      </w:r>
      <w:r w:rsidRPr="003651D5">
        <w:rPr>
          <w:noProof/>
        </w:rPr>
        <w:drawing>
          <wp:inline distT="0" distB="0" distL="0" distR="0" wp14:anchorId="14ED22D2" wp14:editId="685D957F">
            <wp:extent cx="4575" cy="4573"/>
            <wp:effectExtent l="0" t="0" r="0" b="0"/>
            <wp:docPr id="11" name="Picture 11"/>
            <wp:cNvGraphicFramePr/>
            <a:graphic xmlns:a="http://schemas.openxmlformats.org/drawingml/2006/main">
              <a:graphicData uri="http://schemas.openxmlformats.org/drawingml/2006/picture">
                <pic:pic xmlns:pic="http://schemas.openxmlformats.org/drawingml/2006/picture">
                  <pic:nvPicPr>
                    <pic:cNvPr id="3673" name="Picture 3673"/>
                    <pic:cNvPicPr/>
                  </pic:nvPicPr>
                  <pic:blipFill>
                    <a:blip r:embed="rId15"/>
                    <a:stretch>
                      <a:fillRect/>
                    </a:stretch>
                  </pic:blipFill>
                  <pic:spPr>
                    <a:xfrm>
                      <a:off x="0" y="0"/>
                      <a:ext cx="4575" cy="4573"/>
                    </a:xfrm>
                    <a:prstGeom prst="rect">
                      <a:avLst/>
                    </a:prstGeom>
                  </pic:spPr>
                </pic:pic>
              </a:graphicData>
            </a:graphic>
          </wp:inline>
        </w:drawing>
      </w:r>
      <w:r w:rsidRPr="00320E09">
        <w:rPr>
          <w:rFonts w:ascii="Times New Roman" w:eastAsia="Times New Roman" w:hAnsi="Times New Roman"/>
          <w:color w:val="000000"/>
          <w:sz w:val="24"/>
          <w:szCs w:val="24"/>
        </w:rPr>
        <w:t>you are likely to apply to deal with possible employee resistance to the intended changes</w:t>
      </w:r>
      <w:r w:rsidRPr="00320E09">
        <w:rPr>
          <w:rFonts w:ascii="Times New Roman" w:eastAsia="Times New Roman" w:hAnsi="Times New Roman"/>
          <w:color w:val="000000"/>
          <w:sz w:val="24"/>
          <w:szCs w:val="24"/>
        </w:rPr>
        <w:tab/>
      </w:r>
      <w:r w:rsidR="00AA0897" w:rsidRPr="00320E09">
        <w:rPr>
          <w:rFonts w:ascii="Times New Roman" w:eastAsia="Times New Roman" w:hAnsi="Times New Roman"/>
          <w:color w:val="000000"/>
          <w:sz w:val="24"/>
          <w:szCs w:val="24"/>
        </w:rPr>
        <w:tab/>
      </w:r>
      <w:r w:rsidR="00AA0897" w:rsidRPr="00320E09">
        <w:rPr>
          <w:rFonts w:ascii="Times New Roman" w:eastAsia="Times New Roman" w:hAnsi="Times New Roman"/>
          <w:color w:val="000000"/>
          <w:sz w:val="24"/>
          <w:szCs w:val="24"/>
        </w:rPr>
        <w:tab/>
      </w:r>
      <w:r w:rsidR="00AA0897" w:rsidRPr="00320E09">
        <w:rPr>
          <w:rFonts w:ascii="Times New Roman" w:eastAsia="Times New Roman" w:hAnsi="Times New Roman"/>
          <w:color w:val="000000"/>
          <w:sz w:val="24"/>
          <w:szCs w:val="24"/>
        </w:rPr>
        <w:tab/>
      </w:r>
      <w:r w:rsidR="00AA0897" w:rsidRPr="00320E09">
        <w:rPr>
          <w:rFonts w:ascii="Times New Roman" w:eastAsia="Times New Roman" w:hAnsi="Times New Roman"/>
          <w:color w:val="000000"/>
          <w:sz w:val="24"/>
          <w:szCs w:val="24"/>
        </w:rPr>
        <w:tab/>
      </w:r>
      <w:r w:rsidRPr="00320E09">
        <w:rPr>
          <w:rFonts w:ascii="Times New Roman" w:eastAsia="Times New Roman" w:hAnsi="Times New Roman"/>
          <w:color w:val="000000"/>
          <w:sz w:val="24"/>
          <w:szCs w:val="24"/>
        </w:rPr>
        <w:t>(10 marks)</w:t>
      </w:r>
    </w:p>
    <w:p w:rsidR="00314D73" w:rsidRPr="0004176C" w:rsidRDefault="00AA0897" w:rsidP="00AA0897">
      <w:pPr>
        <w:spacing w:after="0" w:line="360" w:lineRule="auto"/>
        <w:rPr>
          <w:sz w:val="24"/>
          <w:szCs w:val="24"/>
        </w:rPr>
      </w:pPr>
      <w:r>
        <w:rPr>
          <w:rFonts w:ascii="Times New Roman" w:eastAsia="Times New Roman" w:hAnsi="Times New Roman"/>
          <w:color w:val="000000"/>
          <w:sz w:val="24"/>
          <w:szCs w:val="24"/>
        </w:rPr>
        <w:t>……………………………………………………………………………………………………..</w:t>
      </w:r>
    </w:p>
    <w:sectPr w:rsidR="00314D73" w:rsidRPr="0004176C">
      <w:headerReference w:type="default" r:id="rId16"/>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0D48" w:rsidRDefault="00B70D48" w:rsidP="004344DE">
      <w:pPr>
        <w:spacing w:after="0" w:line="240" w:lineRule="auto"/>
      </w:pPr>
      <w:r>
        <w:separator/>
      </w:r>
    </w:p>
  </w:endnote>
  <w:endnote w:type="continuationSeparator" w:id="0">
    <w:p w:rsidR="00B70D48" w:rsidRDefault="00B70D48" w:rsidP="004344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8325361"/>
      <w:docPartObj>
        <w:docPartGallery w:val="Page Numbers (Bottom of Page)"/>
        <w:docPartUnique/>
      </w:docPartObj>
    </w:sdtPr>
    <w:sdtContent>
      <w:sdt>
        <w:sdtPr>
          <w:id w:val="1728636285"/>
          <w:docPartObj>
            <w:docPartGallery w:val="Page Numbers (Top of Page)"/>
            <w:docPartUnique/>
          </w:docPartObj>
        </w:sdtPr>
        <w:sdtContent>
          <w:p w:rsidR="00B055F7" w:rsidRDefault="00B055F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4523A9">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4523A9">
              <w:rPr>
                <w:b/>
                <w:bCs/>
                <w:noProof/>
              </w:rPr>
              <w:t>3</w:t>
            </w:r>
            <w:r>
              <w:rPr>
                <w:b/>
                <w:bCs/>
                <w:sz w:val="24"/>
                <w:szCs w:val="24"/>
              </w:rPr>
              <w:fldChar w:fldCharType="end"/>
            </w:r>
          </w:p>
        </w:sdtContent>
      </w:sdt>
    </w:sdtContent>
  </w:sdt>
  <w:p w:rsidR="00B055F7" w:rsidRDefault="00B055F7">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0D48" w:rsidRDefault="00B70D48" w:rsidP="004344DE">
      <w:pPr>
        <w:spacing w:after="0" w:line="240" w:lineRule="auto"/>
      </w:pPr>
      <w:r>
        <w:separator/>
      </w:r>
    </w:p>
  </w:footnote>
  <w:footnote w:type="continuationSeparator" w:id="0">
    <w:p w:rsidR="00B70D48" w:rsidRDefault="00B70D48" w:rsidP="004344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44DE" w:rsidRDefault="004344DE">
    <w:pPr>
      <w:pStyle w:val="Header"/>
    </w:pPr>
    <w:r>
      <w:tab/>
      <w:t>MBAD 803</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55pt;height:.55pt;visibility:visible;mso-wrap-style:square" o:bullet="t">
        <v:imagedata r:id="rId1" o:title=""/>
      </v:shape>
    </w:pict>
  </w:numPicBullet>
  <w:abstractNum w:abstractNumId="0" w15:restartNumberingAfterBreak="0">
    <w:nsid w:val="13D90E69"/>
    <w:multiLevelType w:val="hybridMultilevel"/>
    <w:tmpl w:val="28C2EB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58B35D4"/>
    <w:multiLevelType w:val="hybridMultilevel"/>
    <w:tmpl w:val="7AEA074A"/>
    <w:lvl w:ilvl="0" w:tplc="AFA85998">
      <w:start w:val="1"/>
      <w:numFmt w:val="lowerLetter"/>
      <w:lvlText w:val="(%1)"/>
      <w:lvlJc w:val="left"/>
      <w:pPr>
        <w:ind w:left="720" w:hanging="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1A610BE"/>
    <w:multiLevelType w:val="hybridMultilevel"/>
    <w:tmpl w:val="EB64E274"/>
    <w:lvl w:ilvl="0" w:tplc="AFA85998">
      <w:start w:val="1"/>
      <w:numFmt w:val="lowerLetter"/>
      <w:lvlText w:val="(%1)"/>
      <w:lvlJc w:val="left"/>
      <w:pPr>
        <w:ind w:left="3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BA89342">
      <w:start w:val="1"/>
      <w:numFmt w:val="lowerLetter"/>
      <w:lvlText w:val="%2"/>
      <w:lvlJc w:val="left"/>
      <w:pPr>
        <w:ind w:left="1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AEEEF70">
      <w:start w:val="1"/>
      <w:numFmt w:val="lowerRoman"/>
      <w:lvlText w:val="%3"/>
      <w:lvlJc w:val="left"/>
      <w:pPr>
        <w:ind w:left="18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6282C74">
      <w:start w:val="1"/>
      <w:numFmt w:val="decimal"/>
      <w:lvlText w:val="%4"/>
      <w:lvlJc w:val="left"/>
      <w:pPr>
        <w:ind w:left="25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F7AC6A2">
      <w:start w:val="1"/>
      <w:numFmt w:val="lowerLetter"/>
      <w:lvlText w:val="%5"/>
      <w:lvlJc w:val="left"/>
      <w:pPr>
        <w:ind w:left="32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F06FC46">
      <w:start w:val="1"/>
      <w:numFmt w:val="lowerRoman"/>
      <w:lvlText w:val="%6"/>
      <w:lvlJc w:val="left"/>
      <w:pPr>
        <w:ind w:left="40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8483C9A">
      <w:start w:val="1"/>
      <w:numFmt w:val="decimal"/>
      <w:lvlText w:val="%7"/>
      <w:lvlJc w:val="left"/>
      <w:pPr>
        <w:ind w:left="47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5DC23FA">
      <w:start w:val="1"/>
      <w:numFmt w:val="lowerLetter"/>
      <w:lvlText w:val="%8"/>
      <w:lvlJc w:val="left"/>
      <w:pPr>
        <w:ind w:left="5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0DAC604">
      <w:start w:val="1"/>
      <w:numFmt w:val="lowerRoman"/>
      <w:lvlText w:val="%9"/>
      <w:lvlJc w:val="left"/>
      <w:pPr>
        <w:ind w:left="6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220378A3"/>
    <w:multiLevelType w:val="hybridMultilevel"/>
    <w:tmpl w:val="A19C8ABC"/>
    <w:lvl w:ilvl="0" w:tplc="EB8A94B2">
      <w:start w:val="1"/>
      <w:numFmt w:val="lowerLetter"/>
      <w:lvlText w:val="(%1)"/>
      <w:lvlJc w:val="left"/>
      <w:pPr>
        <w:ind w:left="3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BA89342">
      <w:start w:val="1"/>
      <w:numFmt w:val="lowerLetter"/>
      <w:lvlText w:val="%2"/>
      <w:lvlJc w:val="left"/>
      <w:pPr>
        <w:ind w:left="1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AEEEF70">
      <w:start w:val="1"/>
      <w:numFmt w:val="lowerRoman"/>
      <w:lvlText w:val="%3"/>
      <w:lvlJc w:val="left"/>
      <w:pPr>
        <w:ind w:left="18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6282C74">
      <w:start w:val="1"/>
      <w:numFmt w:val="decimal"/>
      <w:lvlText w:val="%4"/>
      <w:lvlJc w:val="left"/>
      <w:pPr>
        <w:ind w:left="25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F7AC6A2">
      <w:start w:val="1"/>
      <w:numFmt w:val="lowerLetter"/>
      <w:lvlText w:val="%5"/>
      <w:lvlJc w:val="left"/>
      <w:pPr>
        <w:ind w:left="32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F06FC46">
      <w:start w:val="1"/>
      <w:numFmt w:val="lowerRoman"/>
      <w:lvlText w:val="%6"/>
      <w:lvlJc w:val="left"/>
      <w:pPr>
        <w:ind w:left="40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8483C9A">
      <w:start w:val="1"/>
      <w:numFmt w:val="decimal"/>
      <w:lvlText w:val="%7"/>
      <w:lvlJc w:val="left"/>
      <w:pPr>
        <w:ind w:left="47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5DC23FA">
      <w:start w:val="1"/>
      <w:numFmt w:val="lowerLetter"/>
      <w:lvlText w:val="%8"/>
      <w:lvlJc w:val="left"/>
      <w:pPr>
        <w:ind w:left="5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0DAC604">
      <w:start w:val="1"/>
      <w:numFmt w:val="lowerRoman"/>
      <w:lvlText w:val="%9"/>
      <w:lvlJc w:val="left"/>
      <w:pPr>
        <w:ind w:left="6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30B30BEC"/>
    <w:multiLevelType w:val="hybridMultilevel"/>
    <w:tmpl w:val="3962BE78"/>
    <w:lvl w:ilvl="0" w:tplc="9ACE6DAC">
      <w:start w:val="1"/>
      <w:numFmt w:val="lowerLetter"/>
      <w:lvlText w:val="(%1)"/>
      <w:lvlJc w:val="left"/>
      <w:pPr>
        <w:ind w:left="3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670A740">
      <w:start w:val="1"/>
      <w:numFmt w:val="lowerLetter"/>
      <w:lvlText w:val="%2"/>
      <w:lvlJc w:val="left"/>
      <w:pPr>
        <w:ind w:left="11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A126D66">
      <w:start w:val="1"/>
      <w:numFmt w:val="lowerRoman"/>
      <w:lvlText w:val="%3"/>
      <w:lvlJc w:val="left"/>
      <w:pPr>
        <w:ind w:left="18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50036FE">
      <w:start w:val="1"/>
      <w:numFmt w:val="decimal"/>
      <w:lvlText w:val="%4"/>
      <w:lvlJc w:val="left"/>
      <w:pPr>
        <w:ind w:left="25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50884D0">
      <w:start w:val="1"/>
      <w:numFmt w:val="lowerLetter"/>
      <w:lvlText w:val="%5"/>
      <w:lvlJc w:val="left"/>
      <w:pPr>
        <w:ind w:left="32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D860EC4">
      <w:start w:val="1"/>
      <w:numFmt w:val="lowerRoman"/>
      <w:lvlText w:val="%6"/>
      <w:lvlJc w:val="left"/>
      <w:pPr>
        <w:ind w:left="399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B7600FA">
      <w:start w:val="1"/>
      <w:numFmt w:val="decimal"/>
      <w:lvlText w:val="%7"/>
      <w:lvlJc w:val="left"/>
      <w:pPr>
        <w:ind w:left="47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2724348">
      <w:start w:val="1"/>
      <w:numFmt w:val="lowerLetter"/>
      <w:lvlText w:val="%8"/>
      <w:lvlJc w:val="left"/>
      <w:pPr>
        <w:ind w:left="54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0C02150">
      <w:start w:val="1"/>
      <w:numFmt w:val="lowerRoman"/>
      <w:lvlText w:val="%9"/>
      <w:lvlJc w:val="left"/>
      <w:pPr>
        <w:ind w:left="61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1DB5BA9"/>
    <w:multiLevelType w:val="hybridMultilevel"/>
    <w:tmpl w:val="58B80424"/>
    <w:lvl w:ilvl="0" w:tplc="AFA85998">
      <w:start w:val="1"/>
      <w:numFmt w:val="lowerLetter"/>
      <w:lvlText w:val="(%1)"/>
      <w:lvlJc w:val="left"/>
      <w:pPr>
        <w:ind w:left="720" w:hanging="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EEB46DB"/>
    <w:multiLevelType w:val="hybridMultilevel"/>
    <w:tmpl w:val="192E4D52"/>
    <w:lvl w:ilvl="0" w:tplc="AFA85998">
      <w:start w:val="1"/>
      <w:numFmt w:val="lowerLetter"/>
      <w:lvlText w:val="(%1)"/>
      <w:lvlJc w:val="left"/>
      <w:pPr>
        <w:ind w:left="3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8DA21FFC">
      <w:start w:val="1"/>
      <w:numFmt w:val="lowerLetter"/>
      <w:lvlText w:val="%2"/>
      <w:lvlJc w:val="left"/>
      <w:pPr>
        <w:ind w:left="11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D8E557C">
      <w:start w:val="1"/>
      <w:numFmt w:val="lowerRoman"/>
      <w:lvlText w:val="%3"/>
      <w:lvlJc w:val="left"/>
      <w:pPr>
        <w:ind w:left="18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006F958">
      <w:start w:val="1"/>
      <w:numFmt w:val="decimal"/>
      <w:lvlText w:val="%4"/>
      <w:lvlJc w:val="left"/>
      <w:pPr>
        <w:ind w:left="254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CD0AD8A">
      <w:start w:val="1"/>
      <w:numFmt w:val="lowerLetter"/>
      <w:lvlText w:val="%5"/>
      <w:lvlJc w:val="left"/>
      <w:pPr>
        <w:ind w:left="326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B62FB2E">
      <w:start w:val="1"/>
      <w:numFmt w:val="lowerRoman"/>
      <w:lvlText w:val="%6"/>
      <w:lvlJc w:val="left"/>
      <w:pPr>
        <w:ind w:left="39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AE8BCA8">
      <w:start w:val="1"/>
      <w:numFmt w:val="decimal"/>
      <w:lvlText w:val="%7"/>
      <w:lvlJc w:val="left"/>
      <w:pPr>
        <w:ind w:left="47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052764C">
      <w:start w:val="1"/>
      <w:numFmt w:val="lowerLetter"/>
      <w:lvlText w:val="%8"/>
      <w:lvlJc w:val="left"/>
      <w:pPr>
        <w:ind w:left="54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3BC0210">
      <w:start w:val="1"/>
      <w:numFmt w:val="lowerRoman"/>
      <w:lvlText w:val="%9"/>
      <w:lvlJc w:val="left"/>
      <w:pPr>
        <w:ind w:left="614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629E0ABB"/>
    <w:multiLevelType w:val="hybridMultilevel"/>
    <w:tmpl w:val="AF140986"/>
    <w:lvl w:ilvl="0" w:tplc="C63A1EFA">
      <w:start w:val="1"/>
      <w:numFmt w:val="lowerLetter"/>
      <w:lvlText w:val="%1)"/>
      <w:lvlJc w:val="left"/>
      <w:pPr>
        <w:ind w:left="7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EF4E39E">
      <w:start w:val="1"/>
      <w:numFmt w:val="lowerLetter"/>
      <w:lvlText w:val="%2"/>
      <w:lvlJc w:val="left"/>
      <w:pPr>
        <w:ind w:left="146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4C04D22">
      <w:start w:val="1"/>
      <w:numFmt w:val="lowerRoman"/>
      <w:lvlText w:val="%3"/>
      <w:lvlJc w:val="left"/>
      <w:pPr>
        <w:ind w:left="21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414A9CA">
      <w:start w:val="1"/>
      <w:numFmt w:val="decimal"/>
      <w:lvlText w:val="%4"/>
      <w:lvlJc w:val="left"/>
      <w:pPr>
        <w:ind w:left="29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6F25BBA">
      <w:start w:val="1"/>
      <w:numFmt w:val="lowerLetter"/>
      <w:lvlText w:val="%5"/>
      <w:lvlJc w:val="left"/>
      <w:pPr>
        <w:ind w:left="36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E3EA954">
      <w:start w:val="1"/>
      <w:numFmt w:val="lowerRoman"/>
      <w:lvlText w:val="%6"/>
      <w:lvlJc w:val="left"/>
      <w:pPr>
        <w:ind w:left="434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9A60560">
      <w:start w:val="1"/>
      <w:numFmt w:val="decimal"/>
      <w:lvlText w:val="%7"/>
      <w:lvlJc w:val="left"/>
      <w:pPr>
        <w:ind w:left="506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F34477C">
      <w:start w:val="1"/>
      <w:numFmt w:val="lowerLetter"/>
      <w:lvlText w:val="%8"/>
      <w:lvlJc w:val="left"/>
      <w:pPr>
        <w:ind w:left="57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24C8F14">
      <w:start w:val="1"/>
      <w:numFmt w:val="lowerRoman"/>
      <w:lvlText w:val="%9"/>
      <w:lvlJc w:val="left"/>
      <w:pPr>
        <w:ind w:left="65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abstractNumId w:val="0"/>
    <w:lvlOverride w:ilvl="0"/>
    <w:lvlOverride w:ilvl="1"/>
    <w:lvlOverride w:ilvl="2"/>
    <w:lvlOverride w:ilvl="3"/>
    <w:lvlOverride w:ilvl="4"/>
    <w:lvlOverride w:ilvl="5"/>
    <w:lvlOverride w:ilvl="6"/>
    <w:lvlOverride w:ilvl="7"/>
    <w:lvlOverride w:ilvl="8"/>
  </w:num>
  <w:num w:numId="2">
    <w:abstractNumId w:val="7"/>
  </w:num>
  <w:num w:numId="3">
    <w:abstractNumId w:val="6"/>
  </w:num>
  <w:num w:numId="4">
    <w:abstractNumId w:val="4"/>
  </w:num>
  <w:num w:numId="5">
    <w:abstractNumId w:val="3"/>
  </w:num>
  <w:num w:numId="6">
    <w:abstractNumId w:val="0"/>
  </w:num>
  <w:num w:numId="7">
    <w:abstractNumId w:val="2"/>
  </w:num>
  <w:num w:numId="8">
    <w:abstractNumId w:val="1"/>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4DE"/>
    <w:rsid w:val="0004176C"/>
    <w:rsid w:val="00314D73"/>
    <w:rsid w:val="00320E09"/>
    <w:rsid w:val="003651D5"/>
    <w:rsid w:val="004344DE"/>
    <w:rsid w:val="004523A9"/>
    <w:rsid w:val="00477F7C"/>
    <w:rsid w:val="00AA0897"/>
    <w:rsid w:val="00B055F7"/>
    <w:rsid w:val="00B70D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BF42FA"/>
  <w15:chartTrackingRefBased/>
  <w15:docId w15:val="{B2D94596-DE67-4DE5-8A2A-132F331BC4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344DE"/>
    <w:pPr>
      <w:spacing w:line="25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344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4344DE"/>
    <w:rPr>
      <w:rFonts w:ascii="Calibri" w:eastAsia="Calibri" w:hAnsi="Calibri" w:cs="Times New Roman"/>
    </w:rPr>
  </w:style>
  <w:style w:type="paragraph" w:styleId="Footer">
    <w:name w:val="footer"/>
    <w:basedOn w:val="Normal"/>
    <w:link w:val="FooterChar"/>
    <w:uiPriority w:val="99"/>
    <w:unhideWhenUsed/>
    <w:rsid w:val="004344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4344DE"/>
    <w:rPr>
      <w:rFonts w:ascii="Calibri" w:eastAsia="Calibri" w:hAnsi="Calibri" w:cs="Times New Roman"/>
    </w:rPr>
  </w:style>
  <w:style w:type="paragraph" w:styleId="ListParagraph">
    <w:name w:val="List Paragraph"/>
    <w:basedOn w:val="Normal"/>
    <w:uiPriority w:val="34"/>
    <w:qFormat/>
    <w:rsid w:val="00320E09"/>
    <w:pPr>
      <w:ind w:left="720"/>
      <w:contextualSpacing/>
    </w:pPr>
  </w:style>
  <w:style w:type="paragraph" w:styleId="BalloonText">
    <w:name w:val="Balloon Text"/>
    <w:basedOn w:val="Normal"/>
    <w:link w:val="BalloonTextChar"/>
    <w:uiPriority w:val="99"/>
    <w:semiHidden/>
    <w:unhideWhenUsed/>
    <w:rsid w:val="00B055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055F7"/>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521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image" Target="media/image1.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jp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g"/><Relationship Id="rId5" Type="http://schemas.openxmlformats.org/officeDocument/2006/relationships/footnotes" Target="footnotes.xml"/><Relationship Id="rId15" Type="http://schemas.openxmlformats.org/officeDocument/2006/relationships/image" Target="media/image9.jpg"/><Relationship Id="rId10" Type="http://schemas.openxmlformats.org/officeDocument/2006/relationships/image" Target="media/image5.jp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4.jpg"/><Relationship Id="rId14" Type="http://schemas.openxmlformats.org/officeDocument/2006/relationships/image" Target="media/image8.jp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689</Words>
  <Characters>3929</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1</cp:revision>
  <cp:lastPrinted>2024-03-15T11:43:00Z</cp:lastPrinted>
  <dcterms:created xsi:type="dcterms:W3CDTF">2024-03-15T11:35:00Z</dcterms:created>
  <dcterms:modified xsi:type="dcterms:W3CDTF">2024-03-15T11:46:00Z</dcterms:modified>
</cp:coreProperties>
</file>