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163466" w:rsidTr="00163466">
        <w:trPr>
          <w:trHeight w:val="680"/>
        </w:trPr>
        <w:tc>
          <w:tcPr>
            <w:tcW w:w="3303" w:type="dxa"/>
          </w:tcPr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E761C0B" wp14:editId="20BCE7E3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163466" w:rsidRDefault="0016346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163466" w:rsidRDefault="00163466" w:rsidP="0016346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163466" w:rsidRDefault="00163466" w:rsidP="00163466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163466" w:rsidRDefault="00163466" w:rsidP="0016346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LEADERSHIP AND PUBLIC ADMINISTRATION  </w:t>
      </w:r>
    </w:p>
    <w:p w:rsidR="00163466" w:rsidRDefault="00163466" w:rsidP="00163466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LAPA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0110: FOUNDATIONS OF PUBLIC ADMINISTRATION </w:t>
      </w:r>
    </w:p>
    <w:p w:rsidR="00163466" w:rsidRDefault="00163466" w:rsidP="00163466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DIP. </w:t>
      </w:r>
      <w:proofErr w:type="spellStart"/>
      <w:r>
        <w:rPr>
          <w:rFonts w:ascii="Times New Roman" w:hAnsi="Times New Roman"/>
          <w:b/>
          <w:sz w:val="24"/>
          <w:szCs w:val="24"/>
        </w:rPr>
        <w:t>LAPA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Y1S1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63466" w:rsidRDefault="00163466" w:rsidP="00163466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11.30 A.M. – 1.30 P.M.</w:t>
      </w: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163466" w:rsidRDefault="00F718FD" w:rsidP="00163466">
      <w:pPr>
        <w:pStyle w:val="ListParagraph"/>
        <w:numPr>
          <w:ilvl w:val="0"/>
          <w:numId w:val="1"/>
        </w:numPr>
        <w:spacing w:after="0" w:line="240" w:lineRule="auto"/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163466" w:rsidRDefault="00163466" w:rsidP="0016346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63466" w:rsidRDefault="00163466" w:rsidP="001634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47367C" w:rsidRDefault="00F718FD" w:rsidP="00F718F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importance of </w:t>
      </w:r>
      <w:r w:rsidR="0047367C">
        <w:rPr>
          <w:rFonts w:ascii="Times New Roman" w:hAnsi="Times New Roman"/>
          <w:sz w:val="24"/>
          <w:szCs w:val="24"/>
        </w:rPr>
        <w:t>undertaking</w:t>
      </w:r>
      <w:r>
        <w:rPr>
          <w:rFonts w:ascii="Times New Roman" w:hAnsi="Times New Roman"/>
          <w:sz w:val="24"/>
          <w:szCs w:val="24"/>
        </w:rPr>
        <w:t xml:space="preserve"> public </w:t>
      </w:r>
      <w:r w:rsidR="0047367C">
        <w:rPr>
          <w:rFonts w:ascii="Times New Roman" w:hAnsi="Times New Roman"/>
          <w:sz w:val="24"/>
          <w:szCs w:val="24"/>
        </w:rPr>
        <w:t>administration</w:t>
      </w:r>
      <w:r>
        <w:rPr>
          <w:rFonts w:ascii="Times New Roman" w:hAnsi="Times New Roman"/>
          <w:sz w:val="24"/>
          <w:szCs w:val="24"/>
        </w:rPr>
        <w:t xml:space="preserve"> course to political </w:t>
      </w:r>
      <w:r w:rsidR="0047367C">
        <w:rPr>
          <w:rFonts w:ascii="Times New Roman" w:hAnsi="Times New Roman"/>
          <w:sz w:val="24"/>
          <w:szCs w:val="24"/>
        </w:rPr>
        <w:t>leaders.</w:t>
      </w:r>
    </w:p>
    <w:p w:rsidR="00F718FD" w:rsidRDefault="00F718FD" w:rsidP="0047367C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(6 </w:t>
      </w:r>
      <w:r w:rsidR="0047367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F718FD" w:rsidRDefault="00F718FD" w:rsidP="00F718F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Elucidate the qualities of a good public administrator. </w:t>
      </w:r>
      <w:r w:rsidR="0047367C">
        <w:rPr>
          <w:rFonts w:ascii="Times New Roman" w:hAnsi="Times New Roman"/>
          <w:sz w:val="24"/>
          <w:szCs w:val="24"/>
        </w:rPr>
        <w:tab/>
      </w:r>
      <w:r w:rsidR="0047367C">
        <w:rPr>
          <w:rFonts w:ascii="Times New Roman" w:hAnsi="Times New Roman"/>
          <w:sz w:val="24"/>
          <w:szCs w:val="24"/>
        </w:rPr>
        <w:tab/>
      </w:r>
      <w:r w:rsidR="0047367C">
        <w:rPr>
          <w:rFonts w:ascii="Times New Roman" w:hAnsi="Times New Roman"/>
          <w:sz w:val="24"/>
          <w:szCs w:val="24"/>
        </w:rPr>
        <w:tab/>
        <w:t>(</w:t>
      </w:r>
      <w:r>
        <w:rPr>
          <w:rFonts w:ascii="Times New Roman" w:hAnsi="Times New Roman"/>
          <w:sz w:val="24"/>
          <w:szCs w:val="24"/>
        </w:rPr>
        <w:t xml:space="preserve">8 </w:t>
      </w:r>
      <w:r w:rsidR="0047367C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F718FD" w:rsidRDefault="00F718FD" w:rsidP="00F718F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public institution</w:t>
      </w:r>
      <w:r w:rsidR="00F96EDC">
        <w:rPr>
          <w:rFonts w:ascii="Times New Roman" w:hAnsi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in Kenya are on downward trend e.g. Kenya telecommunication, Kenya Airways</w:t>
      </w:r>
      <w:r w:rsidR="00B81E0B">
        <w:rPr>
          <w:rFonts w:ascii="Times New Roman" w:hAnsi="Times New Roman"/>
          <w:sz w:val="24"/>
          <w:szCs w:val="24"/>
        </w:rPr>
        <w:t xml:space="preserve"> </w:t>
      </w:r>
      <w:r w:rsidR="00386DEB">
        <w:rPr>
          <w:rFonts w:ascii="Times New Roman" w:hAnsi="Times New Roman"/>
          <w:sz w:val="24"/>
          <w:szCs w:val="24"/>
        </w:rPr>
        <w:t>etc.</w:t>
      </w:r>
      <w:r w:rsidR="00B81E0B">
        <w:rPr>
          <w:rFonts w:ascii="Times New Roman" w:hAnsi="Times New Roman"/>
          <w:sz w:val="24"/>
          <w:szCs w:val="24"/>
        </w:rPr>
        <w:t xml:space="preserve">, Account for this.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B81E0B">
        <w:rPr>
          <w:rFonts w:ascii="Times New Roman" w:hAnsi="Times New Roman"/>
          <w:sz w:val="24"/>
          <w:szCs w:val="24"/>
        </w:rPr>
        <w:t xml:space="preserve">(10 marks) </w:t>
      </w:r>
    </w:p>
    <w:p w:rsidR="00B81E0B" w:rsidRDefault="00B81E0B" w:rsidP="00F718FD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“Living ethically in 20s”.  Discuss how Chuka University is confronting key issues in this generation among the employees.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386DE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86DEB" w:rsidRDefault="00386DEB" w:rsidP="00B81E0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81E0B" w:rsidRPr="00386DEB" w:rsidRDefault="00B81E0B" w:rsidP="00B81E0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86DEB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B81E0B" w:rsidRDefault="00386DEB" w:rsidP="00B81E0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</w:t>
      </w:r>
      <w:r w:rsidR="00B81E0B">
        <w:rPr>
          <w:rFonts w:ascii="Times New Roman" w:hAnsi="Times New Roman"/>
          <w:sz w:val="24"/>
          <w:szCs w:val="24"/>
        </w:rPr>
        <w:t xml:space="preserve"> between public administration and private administration. </w:t>
      </w:r>
      <w:r>
        <w:rPr>
          <w:rFonts w:ascii="Times New Roman" w:hAnsi="Times New Roman"/>
          <w:sz w:val="24"/>
          <w:szCs w:val="24"/>
        </w:rPr>
        <w:tab/>
      </w:r>
      <w:r w:rsidR="00B81E0B">
        <w:rPr>
          <w:rFonts w:ascii="Times New Roman" w:hAnsi="Times New Roman"/>
          <w:sz w:val="24"/>
          <w:szCs w:val="24"/>
        </w:rPr>
        <w:t xml:space="preserve">(10 </w:t>
      </w:r>
      <w:r>
        <w:rPr>
          <w:rFonts w:ascii="Times New Roman" w:hAnsi="Times New Roman"/>
          <w:sz w:val="24"/>
          <w:szCs w:val="24"/>
        </w:rPr>
        <w:t>marks</w:t>
      </w:r>
      <w:r w:rsidR="00B81E0B">
        <w:rPr>
          <w:rFonts w:ascii="Times New Roman" w:hAnsi="Times New Roman"/>
          <w:sz w:val="24"/>
          <w:szCs w:val="24"/>
        </w:rPr>
        <w:t xml:space="preserve">) </w:t>
      </w:r>
    </w:p>
    <w:p w:rsidR="00B81E0B" w:rsidRDefault="00B81E0B" w:rsidP="00B81E0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core values of public administration?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386DEB" w:rsidRDefault="00386DEB" w:rsidP="00B81E0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81E0B" w:rsidRPr="00386DEB" w:rsidRDefault="00B81E0B" w:rsidP="00B81E0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86DEB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B81E0B" w:rsidRDefault="007B2F20" w:rsidP="00B81E0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“Corruption is the </w:t>
      </w:r>
      <w:r w:rsidR="00386DEB">
        <w:rPr>
          <w:rFonts w:ascii="Times New Roman" w:hAnsi="Times New Roman"/>
          <w:sz w:val="24"/>
          <w:szCs w:val="24"/>
        </w:rPr>
        <w:t>root cause o</w:t>
      </w:r>
      <w:r>
        <w:rPr>
          <w:rFonts w:ascii="Times New Roman" w:hAnsi="Times New Roman"/>
          <w:sz w:val="24"/>
          <w:szCs w:val="24"/>
        </w:rPr>
        <w:t>f</w:t>
      </w:r>
      <w:r w:rsidR="00386DE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the Kenyan </w:t>
      </w:r>
      <w:r w:rsidR="00386DEB">
        <w:rPr>
          <w:rFonts w:ascii="Times New Roman" w:hAnsi="Times New Roman"/>
          <w:sz w:val="24"/>
          <w:szCs w:val="24"/>
        </w:rPr>
        <w:t>declining</w:t>
      </w:r>
      <w:r>
        <w:rPr>
          <w:rFonts w:ascii="Times New Roman" w:hAnsi="Times New Roman"/>
          <w:sz w:val="24"/>
          <w:szCs w:val="24"/>
        </w:rPr>
        <w:t xml:space="preserve"> economy”.  Elucidate leadership theories.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386DE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7B2F20" w:rsidRDefault="007B2F20" w:rsidP="00B81E0B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“All successful public administrators are born and not trained</w:t>
      </w:r>
      <w:r w:rsidR="0047367C">
        <w:rPr>
          <w:rFonts w:ascii="Times New Roman" w:hAnsi="Times New Roman"/>
          <w:sz w:val="24"/>
          <w:szCs w:val="24"/>
        </w:rPr>
        <w:t xml:space="preserve">.” Discuss this </w:t>
      </w:r>
      <w:r w:rsidR="00386DEB">
        <w:rPr>
          <w:rFonts w:ascii="Times New Roman" w:hAnsi="Times New Roman"/>
          <w:sz w:val="24"/>
          <w:szCs w:val="24"/>
        </w:rPr>
        <w:t>statement</w:t>
      </w:r>
      <w:r w:rsidR="0047367C">
        <w:rPr>
          <w:rFonts w:ascii="Times New Roman" w:hAnsi="Times New Roman"/>
          <w:sz w:val="24"/>
          <w:szCs w:val="24"/>
        </w:rPr>
        <w:t xml:space="preserve"> by use of leadership theories.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47367C">
        <w:rPr>
          <w:rFonts w:ascii="Times New Roman" w:hAnsi="Times New Roman"/>
          <w:sz w:val="24"/>
          <w:szCs w:val="24"/>
        </w:rPr>
        <w:t xml:space="preserve">(10 </w:t>
      </w:r>
      <w:r w:rsidR="00386DEB">
        <w:rPr>
          <w:rFonts w:ascii="Times New Roman" w:hAnsi="Times New Roman"/>
          <w:sz w:val="24"/>
          <w:szCs w:val="24"/>
        </w:rPr>
        <w:t>marks</w:t>
      </w:r>
      <w:r w:rsidR="0047367C">
        <w:rPr>
          <w:rFonts w:ascii="Times New Roman" w:hAnsi="Times New Roman"/>
          <w:sz w:val="24"/>
          <w:szCs w:val="24"/>
        </w:rPr>
        <w:t xml:space="preserve">) </w:t>
      </w:r>
    </w:p>
    <w:p w:rsidR="00386DEB" w:rsidRDefault="00386DEB" w:rsidP="0047367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7367C" w:rsidRPr="00386DEB" w:rsidRDefault="0047367C" w:rsidP="0047367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86DEB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47367C" w:rsidRDefault="0047367C" w:rsidP="0047367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main approaches to public administration. </w:t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 w:rsidR="00386DE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386DE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86DEB" w:rsidRDefault="00386DEB" w:rsidP="0047367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7367C" w:rsidRPr="00386DEB" w:rsidRDefault="0047367C" w:rsidP="0047367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86DEB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47367C" w:rsidRDefault="0047367C" w:rsidP="0047367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relationship between public administration and political sciences. (10 marks) </w:t>
      </w:r>
    </w:p>
    <w:p w:rsidR="0047367C" w:rsidRDefault="00386DEB" w:rsidP="0047367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Demonstrate</w:t>
      </w:r>
      <w:r w:rsidR="0047367C">
        <w:rPr>
          <w:rFonts w:ascii="Times New Roman" w:hAnsi="Times New Roman"/>
          <w:sz w:val="24"/>
          <w:szCs w:val="24"/>
        </w:rPr>
        <w:t xml:space="preserve"> the objectives of the Anti-corruption and Economic Crimes Act 2010. </w:t>
      </w:r>
    </w:p>
    <w:p w:rsidR="0047367C" w:rsidRPr="0047367C" w:rsidRDefault="0047367C" w:rsidP="0047367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B5582F" w:rsidRDefault="00B5582F"/>
    <w:sectPr w:rsidR="00B5582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4323" w:rsidRDefault="00D54323" w:rsidP="00163466">
      <w:pPr>
        <w:spacing w:after="0" w:line="240" w:lineRule="auto"/>
      </w:pPr>
      <w:r>
        <w:separator/>
      </w:r>
    </w:p>
  </w:endnote>
  <w:endnote w:type="continuationSeparator" w:id="0">
    <w:p w:rsidR="00D54323" w:rsidRDefault="00D54323" w:rsidP="00163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823157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86DEB" w:rsidRDefault="00386DE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6ED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6ED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86DEB" w:rsidRDefault="00386D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4323" w:rsidRDefault="00D54323" w:rsidP="00163466">
      <w:pPr>
        <w:spacing w:after="0" w:line="240" w:lineRule="auto"/>
      </w:pPr>
      <w:r>
        <w:separator/>
      </w:r>
    </w:p>
  </w:footnote>
  <w:footnote w:type="continuationSeparator" w:id="0">
    <w:p w:rsidR="00D54323" w:rsidRDefault="00D54323" w:rsidP="001634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466" w:rsidRDefault="00163466">
    <w:pPr>
      <w:pStyle w:val="Header"/>
    </w:pPr>
    <w:r>
      <w:tab/>
    </w:r>
    <w:proofErr w:type="spellStart"/>
    <w:r>
      <w:t>LAPA</w:t>
    </w:r>
    <w:proofErr w:type="spellEnd"/>
    <w:r>
      <w:t xml:space="preserve"> 0110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A1487"/>
    <w:multiLevelType w:val="hybridMultilevel"/>
    <w:tmpl w:val="5E8EDB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4D70AC"/>
    <w:multiLevelType w:val="hybridMultilevel"/>
    <w:tmpl w:val="E2DEF8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365EC6"/>
    <w:multiLevelType w:val="hybridMultilevel"/>
    <w:tmpl w:val="468865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B93C3E"/>
    <w:multiLevelType w:val="hybridMultilevel"/>
    <w:tmpl w:val="8CBCA1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466"/>
    <w:rsid w:val="000236F4"/>
    <w:rsid w:val="00163466"/>
    <w:rsid w:val="00210D5C"/>
    <w:rsid w:val="00386DEB"/>
    <w:rsid w:val="0047367C"/>
    <w:rsid w:val="007B2F20"/>
    <w:rsid w:val="00B5582F"/>
    <w:rsid w:val="00B81E0B"/>
    <w:rsid w:val="00D54323"/>
    <w:rsid w:val="00D71064"/>
    <w:rsid w:val="00F718FD"/>
    <w:rsid w:val="00F9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255C99"/>
  <w15:chartTrackingRefBased/>
  <w15:docId w15:val="{B3B4CC5A-D576-4B5F-B934-FD8356DED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466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34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34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3466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634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3466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6D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6DE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528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2024-04-03T12:02:00Z</cp:lastPrinted>
  <dcterms:created xsi:type="dcterms:W3CDTF">2024-03-13T06:45:00Z</dcterms:created>
  <dcterms:modified xsi:type="dcterms:W3CDTF">2024-04-03T12:05:00Z</dcterms:modified>
</cp:coreProperties>
</file>