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>
        <w:rPr>
          <w:rFonts w:ascii="Times New Roman" w:hAnsi="Times New Roman"/>
          <w:b/>
          <w:sz w:val="28"/>
          <w:szCs w:val="28"/>
        </w:rPr>
        <w:t>UNIVERSITY EXAMINATIONS</w:t>
      </w: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C2B89" w:rsidRDefault="007A3996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SECOND YEAR </w:t>
      </w:r>
      <w:r w:rsidR="00187B27">
        <w:rPr>
          <w:rFonts w:ascii="Times New Roman" w:hAnsi="Times New Roman"/>
          <w:b/>
          <w:sz w:val="24"/>
          <w:szCs w:val="24"/>
        </w:rPr>
        <w:t>EXAMINATION 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457D99">
        <w:rPr>
          <w:rFonts w:ascii="Times New Roman" w:hAnsi="Times New Roman"/>
          <w:b/>
          <w:sz w:val="24"/>
          <w:szCs w:val="24"/>
        </w:rPr>
        <w:t xml:space="preserve">OF </w:t>
      </w:r>
      <w:r w:rsidR="004A6BE0">
        <w:rPr>
          <w:rFonts w:ascii="Times New Roman" w:hAnsi="Times New Roman"/>
          <w:b/>
          <w:sz w:val="24"/>
          <w:szCs w:val="24"/>
        </w:rPr>
        <w:t xml:space="preserve">DEGREE OF BACHELOR OF </w:t>
      </w:r>
      <w:r w:rsidR="00F34A0B">
        <w:rPr>
          <w:rFonts w:ascii="Times New Roman" w:hAnsi="Times New Roman"/>
          <w:b/>
          <w:sz w:val="24"/>
          <w:szCs w:val="24"/>
        </w:rPr>
        <w:t xml:space="preserve">SCIENCE IN </w:t>
      </w:r>
      <w:r w:rsidR="009955CD">
        <w:rPr>
          <w:rFonts w:ascii="Times New Roman" w:hAnsi="Times New Roman"/>
          <w:b/>
          <w:sz w:val="24"/>
          <w:szCs w:val="24"/>
        </w:rPr>
        <w:t>NURSING</w:t>
      </w:r>
    </w:p>
    <w:p w:rsidR="00F34A0B" w:rsidRDefault="00F34A0B" w:rsidP="00C2271D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919BE" w:rsidRDefault="007A3996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NURS 225</w:t>
      </w:r>
      <w:r w:rsidR="009955CD">
        <w:rPr>
          <w:rFonts w:ascii="Times New Roman" w:hAnsi="Times New Roman"/>
          <w:b/>
          <w:sz w:val="24"/>
          <w:szCs w:val="24"/>
        </w:rPr>
        <w:t xml:space="preserve">: HUMAN </w:t>
      </w:r>
      <w:r w:rsidR="0007652C">
        <w:rPr>
          <w:rFonts w:ascii="Times New Roman" w:hAnsi="Times New Roman"/>
          <w:b/>
          <w:sz w:val="24"/>
          <w:szCs w:val="24"/>
        </w:rPr>
        <w:t>P</w:t>
      </w:r>
      <w:r>
        <w:rPr>
          <w:rFonts w:ascii="Times New Roman" w:hAnsi="Times New Roman"/>
          <w:b/>
          <w:sz w:val="24"/>
          <w:szCs w:val="24"/>
        </w:rPr>
        <w:t>ATHOPHYSIOLOGY</w:t>
      </w:r>
    </w:p>
    <w:p w:rsidR="00210A40" w:rsidRDefault="00210A40" w:rsidP="003919BE">
      <w:pPr>
        <w:pStyle w:val="ListParagraph"/>
        <w:spacing w:after="0" w:line="240" w:lineRule="auto"/>
        <w:ind w:left="90"/>
        <w:rPr>
          <w:rFonts w:ascii="Times New Roman" w:hAnsi="Times New Roman"/>
          <w:b/>
          <w:sz w:val="24"/>
          <w:szCs w:val="24"/>
        </w:rPr>
      </w:pPr>
    </w:p>
    <w:p w:rsidR="005B1CDD" w:rsidRDefault="00401A64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10D76">
        <w:rPr>
          <w:rFonts w:ascii="Times New Roman" w:hAnsi="Times New Roman"/>
          <w:b/>
          <w:sz w:val="24"/>
          <w:szCs w:val="24"/>
        </w:rPr>
        <w:tab/>
      </w:r>
      <w:r w:rsidR="00F34A0B">
        <w:rPr>
          <w:rFonts w:ascii="Times New Roman" w:hAnsi="Times New Roman"/>
          <w:b/>
          <w:sz w:val="24"/>
          <w:szCs w:val="24"/>
        </w:rPr>
        <w:t>B.Sc (</w:t>
      </w:r>
      <w:r w:rsidR="009955CD">
        <w:rPr>
          <w:rFonts w:ascii="Times New Roman" w:hAnsi="Times New Roman"/>
          <w:b/>
          <w:sz w:val="24"/>
          <w:szCs w:val="24"/>
        </w:rPr>
        <w:t>NURSING</w:t>
      </w:r>
      <w:r w:rsidR="00F34A0B">
        <w:rPr>
          <w:rFonts w:ascii="Times New Roman" w:hAnsi="Times New Roman"/>
          <w:b/>
          <w:sz w:val="24"/>
          <w:szCs w:val="24"/>
        </w:rPr>
        <w:t>)</w:t>
      </w:r>
      <w:r w:rsidR="0040621E">
        <w:rPr>
          <w:rFonts w:ascii="Times New Roman" w:hAnsi="Times New Roman"/>
          <w:b/>
          <w:sz w:val="24"/>
          <w:szCs w:val="24"/>
        </w:rPr>
        <w:t xml:space="preserve"> </w:t>
      </w:r>
      <w:r w:rsidR="00117373">
        <w:rPr>
          <w:rFonts w:ascii="Times New Roman" w:hAnsi="Times New Roman"/>
          <w:b/>
          <w:sz w:val="24"/>
          <w:szCs w:val="24"/>
        </w:rPr>
        <w:t>Y</w:t>
      </w:r>
      <w:r w:rsidR="007A3996">
        <w:rPr>
          <w:rFonts w:ascii="Times New Roman" w:hAnsi="Times New Roman"/>
          <w:b/>
          <w:sz w:val="24"/>
          <w:szCs w:val="24"/>
        </w:rPr>
        <w:t>2</w:t>
      </w:r>
      <w:r w:rsidR="0007652C">
        <w:rPr>
          <w:rFonts w:ascii="Times New Roman" w:hAnsi="Times New Roman"/>
          <w:b/>
          <w:sz w:val="24"/>
          <w:szCs w:val="24"/>
        </w:rPr>
        <w:t>S</w:t>
      </w:r>
      <w:r w:rsidR="007A3996">
        <w:rPr>
          <w:rFonts w:ascii="Times New Roman" w:hAnsi="Times New Roman"/>
          <w:b/>
          <w:sz w:val="24"/>
          <w:szCs w:val="24"/>
        </w:rPr>
        <w:t>2</w:t>
      </w:r>
      <w:r w:rsidR="00874434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ab/>
        <w:t xml:space="preserve"> </w:t>
      </w:r>
      <w:r w:rsidR="009955CD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7A3996">
        <w:rPr>
          <w:rFonts w:ascii="Times New Roman" w:hAnsi="Times New Roman"/>
          <w:b/>
          <w:sz w:val="24"/>
          <w:szCs w:val="24"/>
        </w:rPr>
        <w:tab/>
      </w:r>
      <w:r w:rsidR="00874434">
        <w:rPr>
          <w:rFonts w:ascii="Times New Roman" w:hAnsi="Times New Roman"/>
          <w:b/>
          <w:sz w:val="24"/>
          <w:szCs w:val="24"/>
        </w:rPr>
        <w:t xml:space="preserve"> </w:t>
      </w:r>
      <w:r w:rsidR="00CB302D">
        <w:rPr>
          <w:rFonts w:ascii="Times New Roman" w:hAnsi="Times New Roman"/>
          <w:b/>
          <w:sz w:val="24"/>
          <w:szCs w:val="24"/>
        </w:rPr>
        <w:t>TIME: 2</w:t>
      </w:r>
      <w:r w:rsidR="00874434">
        <w:rPr>
          <w:rFonts w:ascii="Times New Roman" w:hAnsi="Times New Roman"/>
          <w:b/>
          <w:sz w:val="24"/>
          <w:szCs w:val="24"/>
        </w:rPr>
        <w:t xml:space="preserve"> HOURS</w:t>
      </w:r>
    </w:p>
    <w:p w:rsidR="006F146B" w:rsidRPr="005B1CDD" w:rsidRDefault="0007652C" w:rsidP="005B1CDD">
      <w:pPr>
        <w:pStyle w:val="ListParagraph"/>
        <w:spacing w:after="0" w:line="240" w:lineRule="auto"/>
        <w:ind w:left="0" w:firstLine="9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</w:p>
    <w:p w:rsidR="007A3996" w:rsidRDefault="00187B27" w:rsidP="00144644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</w:t>
      </w:r>
      <w:r w:rsidR="00816200">
        <w:rPr>
          <w:rFonts w:ascii="Times New Roman" w:hAnsi="Times New Roman"/>
          <w:b/>
          <w:sz w:val="24"/>
          <w:szCs w:val="24"/>
        </w:rPr>
        <w:t xml:space="preserve">: </w:t>
      </w:r>
      <w:r w:rsidR="007A3996">
        <w:rPr>
          <w:rFonts w:ascii="Times New Roman" w:hAnsi="Times New Roman"/>
          <w:b/>
          <w:sz w:val="24"/>
          <w:szCs w:val="24"/>
        </w:rPr>
        <w:t>WEDNESDAY 30</w:t>
      </w:r>
      <w:r w:rsidR="0040621E">
        <w:rPr>
          <w:rFonts w:ascii="Times New Roman" w:hAnsi="Times New Roman"/>
          <w:b/>
          <w:sz w:val="24"/>
          <w:szCs w:val="24"/>
        </w:rPr>
        <w:t>/8/2023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7A3996">
        <w:rPr>
          <w:rFonts w:ascii="Times New Roman" w:hAnsi="Times New Roman"/>
          <w:b/>
          <w:sz w:val="24"/>
          <w:szCs w:val="24"/>
        </w:rPr>
        <w:t>8</w:t>
      </w:r>
      <w:r w:rsidR="0007652C">
        <w:rPr>
          <w:rFonts w:ascii="Times New Roman" w:hAnsi="Times New Roman"/>
          <w:b/>
          <w:sz w:val="24"/>
          <w:szCs w:val="24"/>
        </w:rPr>
        <w:t>.</w:t>
      </w:r>
      <w:r w:rsidR="006F146B">
        <w:rPr>
          <w:rFonts w:ascii="Times New Roman" w:hAnsi="Times New Roman"/>
          <w:b/>
          <w:sz w:val="24"/>
          <w:szCs w:val="24"/>
        </w:rPr>
        <w:t>3</w:t>
      </w:r>
      <w:r w:rsidR="00187741">
        <w:rPr>
          <w:rFonts w:ascii="Times New Roman" w:hAnsi="Times New Roman"/>
          <w:b/>
          <w:sz w:val="24"/>
          <w:szCs w:val="24"/>
        </w:rPr>
        <w:t xml:space="preserve">0 </w:t>
      </w:r>
      <w:r w:rsidR="0007652C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M. – </w:t>
      </w:r>
      <w:r w:rsidR="0007652C">
        <w:rPr>
          <w:rFonts w:ascii="Times New Roman" w:hAnsi="Times New Roman"/>
          <w:b/>
          <w:sz w:val="24"/>
          <w:szCs w:val="24"/>
        </w:rPr>
        <w:t>1</w:t>
      </w:r>
      <w:r w:rsidR="007A3996">
        <w:rPr>
          <w:rFonts w:ascii="Times New Roman" w:hAnsi="Times New Roman"/>
          <w:b/>
          <w:sz w:val="24"/>
          <w:szCs w:val="24"/>
        </w:rPr>
        <w:t>0</w:t>
      </w:r>
      <w:r>
        <w:rPr>
          <w:rFonts w:ascii="Times New Roman" w:hAnsi="Times New Roman"/>
          <w:b/>
          <w:sz w:val="24"/>
          <w:szCs w:val="24"/>
        </w:rPr>
        <w:t xml:space="preserve">.30 </w:t>
      </w:r>
      <w:r w:rsidR="007A3996">
        <w:rPr>
          <w:rFonts w:ascii="Times New Roman" w:hAnsi="Times New Roman"/>
          <w:b/>
          <w:sz w:val="24"/>
          <w:szCs w:val="24"/>
        </w:rPr>
        <w:t>A</w:t>
      </w:r>
      <w:r>
        <w:rPr>
          <w:rFonts w:ascii="Times New Roman" w:hAnsi="Times New Roman"/>
          <w:b/>
          <w:sz w:val="24"/>
          <w:szCs w:val="24"/>
        </w:rPr>
        <w:t>.M.</w:t>
      </w:r>
    </w:p>
    <w:p w:rsidR="007A3996" w:rsidRPr="009528EC" w:rsidRDefault="007A3996" w:rsidP="007A3996">
      <w:pPr>
        <w:spacing w:after="0" w:line="240" w:lineRule="auto"/>
        <w:ind w:left="360"/>
        <w:rPr>
          <w:rFonts w:ascii="Times New Roman" w:hAnsi="Times New Roman"/>
          <w:b/>
          <w:sz w:val="24"/>
          <w:szCs w:val="24"/>
        </w:rPr>
      </w:pPr>
      <w:r w:rsidRPr="009528EC">
        <w:rPr>
          <w:rFonts w:ascii="Times New Roman" w:hAnsi="Times New Roman"/>
          <w:b/>
          <w:sz w:val="24"/>
          <w:szCs w:val="24"/>
        </w:rPr>
        <w:t>INSTRUCTIONS TO CANDIDATES</w:t>
      </w:r>
    </w:p>
    <w:p w:rsidR="007A3996" w:rsidRPr="009528EC" w:rsidRDefault="007A3996" w:rsidP="004B024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28EC">
        <w:rPr>
          <w:rFonts w:ascii="Times New Roman" w:hAnsi="Times New Roman"/>
          <w:sz w:val="24"/>
          <w:szCs w:val="24"/>
        </w:rPr>
        <w:t>Do not write anything on the question paper.</w:t>
      </w:r>
    </w:p>
    <w:p w:rsidR="007A3996" w:rsidRPr="009528EC" w:rsidRDefault="007A3996" w:rsidP="004B0245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9528EC">
        <w:rPr>
          <w:rFonts w:ascii="Times New Roman" w:hAnsi="Times New Roman"/>
          <w:sz w:val="24"/>
          <w:szCs w:val="24"/>
        </w:rPr>
        <w:t xml:space="preserve">Mobile phones and any other reference materials are </w:t>
      </w:r>
      <w:r w:rsidRPr="009528EC">
        <w:rPr>
          <w:rFonts w:ascii="Times New Roman" w:hAnsi="Times New Roman"/>
          <w:b/>
          <w:sz w:val="24"/>
          <w:szCs w:val="24"/>
        </w:rPr>
        <w:t>NOT</w:t>
      </w:r>
      <w:r w:rsidRPr="009528EC">
        <w:rPr>
          <w:rFonts w:ascii="Times New Roman" w:hAnsi="Times New Roman"/>
          <w:sz w:val="24"/>
          <w:szCs w:val="24"/>
        </w:rPr>
        <w:t xml:space="preserve"> allowed in the examination room.</w:t>
      </w:r>
    </w:p>
    <w:p w:rsidR="007A3996" w:rsidRPr="009528EC" w:rsidRDefault="007A3996" w:rsidP="004B024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528EC">
        <w:rPr>
          <w:rFonts w:ascii="Times New Roman" w:hAnsi="Times New Roman"/>
          <w:sz w:val="24"/>
          <w:szCs w:val="24"/>
        </w:rPr>
        <w:t xml:space="preserve">The paper has three (3) Sections. </w:t>
      </w:r>
      <w:r w:rsidRPr="009528EC">
        <w:rPr>
          <w:rFonts w:ascii="Times New Roman" w:hAnsi="Times New Roman"/>
          <w:b/>
          <w:sz w:val="24"/>
          <w:szCs w:val="24"/>
        </w:rPr>
        <w:t>ALL</w:t>
      </w:r>
      <w:r w:rsidRPr="009528EC">
        <w:rPr>
          <w:rFonts w:ascii="Times New Roman" w:hAnsi="Times New Roman"/>
          <w:sz w:val="24"/>
          <w:szCs w:val="24"/>
        </w:rPr>
        <w:t xml:space="preserve"> the questions are compulsory</w:t>
      </w:r>
    </w:p>
    <w:p w:rsidR="007A3996" w:rsidRPr="009528EC" w:rsidRDefault="007A3996" w:rsidP="004B024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528EC">
        <w:rPr>
          <w:rFonts w:ascii="Times New Roman" w:hAnsi="Times New Roman"/>
          <w:sz w:val="24"/>
          <w:szCs w:val="24"/>
        </w:rPr>
        <w:t>Your answers for Section A (MCQs) should be on the first page of the answer Booklet.</w:t>
      </w:r>
    </w:p>
    <w:p w:rsidR="007A3996" w:rsidRPr="009528EC" w:rsidRDefault="007A3996" w:rsidP="004B0245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528EC">
        <w:rPr>
          <w:rFonts w:ascii="Times New Roman" w:hAnsi="Times New Roman"/>
          <w:sz w:val="24"/>
          <w:szCs w:val="24"/>
        </w:rPr>
        <w:t>Number ALL your answers and indicate the order of appearance in the space provided in the cover page of the examination answer booklet.</w:t>
      </w:r>
    </w:p>
    <w:p w:rsidR="007A3996" w:rsidRPr="007A3996" w:rsidRDefault="007A3996" w:rsidP="007A3996">
      <w:pPr>
        <w:rPr>
          <w:rFonts w:ascii="Times New Roman" w:hAnsi="Times New Roman"/>
          <w:b/>
          <w:sz w:val="24"/>
          <w:szCs w:val="24"/>
        </w:rPr>
      </w:pPr>
      <w:r w:rsidRPr="007A3996">
        <w:rPr>
          <w:rFonts w:ascii="Times New Roman" w:hAnsi="Times New Roman"/>
          <w:b/>
          <w:sz w:val="24"/>
          <w:szCs w:val="24"/>
        </w:rPr>
        <w:t>SECTION A: MULTIPLE CHOICE QUESTIONS (20 Marks)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Eisenmenger’s syndrome :</w:t>
      </w:r>
    </w:p>
    <w:p w:rsidR="007A3996" w:rsidRPr="007A3996" w:rsidRDefault="007A3996" w:rsidP="004B0245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</w:rPr>
      </w:pPr>
      <w:r w:rsidRPr="007A3996">
        <w:rPr>
          <w:rFonts w:ascii="Times New Roman" w:eastAsia="Times New Roman" w:hAnsi="Times New Roman"/>
          <w:sz w:val="24"/>
          <w:szCs w:val="24"/>
        </w:rPr>
        <w:t>Occurs when a right to left shunt becomes left to right due to a build-up of pressure on the left side of the heart.</w:t>
      </w:r>
    </w:p>
    <w:p w:rsidR="007A3996" w:rsidRPr="007A3996" w:rsidRDefault="007A3996" w:rsidP="004B0245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</w:rPr>
      </w:pPr>
      <w:r w:rsidRPr="007A3996">
        <w:rPr>
          <w:rFonts w:ascii="Times New Roman" w:eastAsia="Times New Roman" w:hAnsi="Times New Roman"/>
          <w:sz w:val="24"/>
          <w:szCs w:val="24"/>
        </w:rPr>
        <w:t>Is caused by failure of the aorticopulmonary septum</w:t>
      </w:r>
    </w:p>
    <w:p w:rsidR="007A3996" w:rsidRPr="007A3996" w:rsidRDefault="007A3996" w:rsidP="004B0245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</w:rPr>
      </w:pPr>
      <w:r w:rsidRPr="007A3996">
        <w:rPr>
          <w:rFonts w:ascii="Times New Roman" w:eastAsia="Times New Roman" w:hAnsi="Times New Roman"/>
          <w:sz w:val="24"/>
          <w:szCs w:val="24"/>
        </w:rPr>
        <w:t>Is due to lack of the aorticopulmonary septum to spiral</w:t>
      </w:r>
    </w:p>
    <w:p w:rsidR="007A3996" w:rsidRPr="007A3996" w:rsidRDefault="007A3996" w:rsidP="004B0245">
      <w:pPr>
        <w:pStyle w:val="ListParagraph"/>
        <w:numPr>
          <w:ilvl w:val="0"/>
          <w:numId w:val="19"/>
        </w:numPr>
        <w:rPr>
          <w:rFonts w:ascii="Times New Roman" w:eastAsia="Times New Roman" w:hAnsi="Times New Roman"/>
          <w:sz w:val="24"/>
          <w:szCs w:val="24"/>
        </w:rPr>
      </w:pPr>
      <w:r w:rsidRPr="007A3996">
        <w:rPr>
          <w:rFonts w:ascii="Times New Roman" w:eastAsia="Times New Roman" w:hAnsi="Times New Roman"/>
          <w:sz w:val="24"/>
          <w:szCs w:val="24"/>
        </w:rPr>
        <w:t>Occur when an initial left to right shunt becomes a right to left shunt.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A factor that stimulates the proliferation of smooth-muscle cells and also relates to the pathogenesis of atherosclerosis is:</w:t>
      </w:r>
    </w:p>
    <w:p w:rsidR="007A3996" w:rsidRPr="007A3996" w:rsidRDefault="007A3996" w:rsidP="004B024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Platelet-derived growth factor</w:t>
      </w:r>
    </w:p>
    <w:p w:rsidR="007A3996" w:rsidRPr="007A3996" w:rsidRDefault="007A3996" w:rsidP="004B024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 xml:space="preserve">Beta-Transforming growth factor </w:t>
      </w:r>
    </w:p>
    <w:p w:rsidR="007A3996" w:rsidRPr="007A3996" w:rsidRDefault="007A3996" w:rsidP="004B024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Interleukin 1</w:t>
      </w:r>
    </w:p>
    <w:p w:rsidR="007A3996" w:rsidRPr="007A3996" w:rsidRDefault="007A3996" w:rsidP="004B0245">
      <w:pPr>
        <w:pStyle w:val="ListParagraph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Tumor necrosis factor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lastRenderedPageBreak/>
        <w:t>During a routine physical examination, a 60-year-old male is found to have a 5-cm pulsatile mass in his abdomen. Angiography reveals a marked dilation of his aorta distal to his renal arteries. This aneurysm is most likely the result of:</w:t>
      </w:r>
    </w:p>
    <w:p w:rsidR="007A3996" w:rsidRPr="007A3996" w:rsidRDefault="007A3996" w:rsidP="004B024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A congenital defect</w:t>
      </w:r>
    </w:p>
    <w:p w:rsidR="007A3996" w:rsidRPr="007A3996" w:rsidRDefault="007A3996" w:rsidP="004B024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Atherosclerosis</w:t>
      </w:r>
    </w:p>
    <w:p w:rsidR="007A3996" w:rsidRPr="007A3996" w:rsidRDefault="007A3996" w:rsidP="004B024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Hypertension</w:t>
      </w:r>
    </w:p>
    <w:p w:rsidR="007A3996" w:rsidRPr="007A3996" w:rsidRDefault="007A3996" w:rsidP="004B0245">
      <w:pPr>
        <w:pStyle w:val="ListParagraph"/>
        <w:numPr>
          <w:ilvl w:val="0"/>
          <w:numId w:val="16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A previous syphilitic infection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DeBakey type III aortic dissection involves:</w:t>
      </w:r>
    </w:p>
    <w:p w:rsidR="007A3996" w:rsidRPr="007A3996" w:rsidRDefault="007A3996" w:rsidP="004B0245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Descending aorta only</w:t>
      </w:r>
    </w:p>
    <w:p w:rsidR="007A3996" w:rsidRPr="007A3996" w:rsidRDefault="007A3996" w:rsidP="004B0245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Ascending aorta only</w:t>
      </w:r>
    </w:p>
    <w:p w:rsidR="007A3996" w:rsidRPr="007A3996" w:rsidRDefault="007A3996" w:rsidP="004B0245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Both of the above</w:t>
      </w:r>
    </w:p>
    <w:p w:rsidR="007A3996" w:rsidRPr="007A3996" w:rsidRDefault="007A3996" w:rsidP="004B0245">
      <w:pPr>
        <w:pStyle w:val="ListParagraph"/>
        <w:numPr>
          <w:ilvl w:val="0"/>
          <w:numId w:val="20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 xml:space="preserve">None of the above 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The most characteristic and frequent feature of chronic rheumatic heart disease is the development of:</w:t>
      </w:r>
    </w:p>
    <w:p w:rsidR="007A3996" w:rsidRPr="007A3996" w:rsidRDefault="007A3996" w:rsidP="004B024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Vegetations on the endocardium</w:t>
      </w:r>
    </w:p>
    <w:p w:rsidR="007A3996" w:rsidRPr="007A3996" w:rsidRDefault="007A3996" w:rsidP="004B024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Aschoff bodies within the myocardium</w:t>
      </w:r>
    </w:p>
    <w:p w:rsidR="007A3996" w:rsidRPr="007A3996" w:rsidRDefault="007A3996" w:rsidP="004B024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Stenosis of the mitral valve</w:t>
      </w:r>
    </w:p>
    <w:p w:rsidR="007A3996" w:rsidRPr="007A3996" w:rsidRDefault="007A3996" w:rsidP="004B0245">
      <w:pPr>
        <w:pStyle w:val="ListParagraph"/>
        <w:numPr>
          <w:ilvl w:val="0"/>
          <w:numId w:val="17"/>
        </w:numPr>
        <w:autoSpaceDE w:val="0"/>
        <w:autoSpaceDN w:val="0"/>
        <w:adjustRightInd w:val="0"/>
        <w:spacing w:after="0"/>
        <w:rPr>
          <w:rFonts w:ascii="Times New Roman" w:hAnsi="Times New Roman"/>
          <w:color w:val="221F1F"/>
          <w:sz w:val="24"/>
          <w:szCs w:val="24"/>
        </w:rPr>
      </w:pPr>
      <w:r w:rsidRPr="007A3996">
        <w:rPr>
          <w:rFonts w:ascii="Times New Roman" w:hAnsi="Times New Roman"/>
          <w:color w:val="221F1F"/>
          <w:sz w:val="24"/>
          <w:szCs w:val="24"/>
        </w:rPr>
        <w:t>Fibrin deposits within the pericardium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Smoking irritates the airway and leads to bronchitis by :</w:t>
      </w:r>
    </w:p>
    <w:p w:rsidR="007A3996" w:rsidRPr="007A3996" w:rsidRDefault="007A3996" w:rsidP="004B024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Lessening mucus secretion</w:t>
      </w:r>
    </w:p>
    <w:p w:rsidR="007A3996" w:rsidRPr="007A3996" w:rsidRDefault="007A3996" w:rsidP="004B024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Involuting mucus glands</w:t>
      </w:r>
    </w:p>
    <w:p w:rsidR="007A3996" w:rsidRPr="007A3996" w:rsidRDefault="007A3996" w:rsidP="004B024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Inducing goblet cell metaplasia</w:t>
      </w:r>
    </w:p>
    <w:p w:rsidR="007A3996" w:rsidRPr="007A3996" w:rsidRDefault="007A3996" w:rsidP="004B0245">
      <w:pPr>
        <w:pStyle w:val="ListParagraph"/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Suppressing cough reflex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Lobar pneumonia is mainly caused by:</w:t>
      </w:r>
    </w:p>
    <w:p w:rsidR="007A3996" w:rsidRPr="007A3996" w:rsidRDefault="007A3996" w:rsidP="004B0245">
      <w:pPr>
        <w:pStyle w:val="ListParagraph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M. pneumonia</w:t>
      </w:r>
    </w:p>
    <w:p w:rsidR="007A3996" w:rsidRPr="007A3996" w:rsidRDefault="007A3996" w:rsidP="004B0245">
      <w:pPr>
        <w:pStyle w:val="ListParagraph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P. carinii</w:t>
      </w:r>
    </w:p>
    <w:p w:rsidR="007A3996" w:rsidRPr="007A3996" w:rsidRDefault="007A3996" w:rsidP="004B0245">
      <w:pPr>
        <w:pStyle w:val="ListParagraph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S. pneumonia</w:t>
      </w:r>
    </w:p>
    <w:p w:rsidR="007A3996" w:rsidRPr="007A3996" w:rsidRDefault="007A3996" w:rsidP="004B0245">
      <w:pPr>
        <w:pStyle w:val="ListParagraph"/>
        <w:numPr>
          <w:ilvl w:val="0"/>
          <w:numId w:val="3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klebsiella ssp.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Microscopic epithelial features in  Barret’s esophagus include:</w:t>
      </w:r>
    </w:p>
    <w:p w:rsidR="007A3996" w:rsidRPr="007A3996" w:rsidRDefault="007A3996" w:rsidP="004B024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Ciliated columnar appearance</w:t>
      </w:r>
    </w:p>
    <w:p w:rsidR="007A3996" w:rsidRPr="007A3996" w:rsidRDefault="007A3996" w:rsidP="004B024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Metaplastic glandular epithelium</w:t>
      </w:r>
    </w:p>
    <w:p w:rsidR="007A3996" w:rsidRPr="007A3996" w:rsidRDefault="007A3996" w:rsidP="004B024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Goblet cell type</w:t>
      </w:r>
    </w:p>
    <w:p w:rsidR="007A3996" w:rsidRPr="007A3996" w:rsidRDefault="007A3996" w:rsidP="004B0245">
      <w:pPr>
        <w:pStyle w:val="ListParagraph"/>
        <w:numPr>
          <w:ilvl w:val="0"/>
          <w:numId w:val="22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Cuboidal cell like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The most common location for intussusception is:</w:t>
      </w:r>
    </w:p>
    <w:p w:rsidR="007A3996" w:rsidRPr="007A3996" w:rsidRDefault="007A3996" w:rsidP="004B0245">
      <w:pPr>
        <w:pStyle w:val="ListParagraph"/>
        <w:numPr>
          <w:ilvl w:val="0"/>
          <w:numId w:val="4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Terminal ileum</w:t>
      </w:r>
    </w:p>
    <w:p w:rsidR="007A3996" w:rsidRPr="007A3996" w:rsidRDefault="007A3996" w:rsidP="004B0245">
      <w:pPr>
        <w:pStyle w:val="ListParagraph"/>
        <w:numPr>
          <w:ilvl w:val="0"/>
          <w:numId w:val="4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Rectum</w:t>
      </w:r>
    </w:p>
    <w:p w:rsidR="007A3996" w:rsidRPr="007A3996" w:rsidRDefault="007A3996" w:rsidP="004B0245">
      <w:pPr>
        <w:pStyle w:val="ListParagraph"/>
        <w:numPr>
          <w:ilvl w:val="0"/>
          <w:numId w:val="4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Colon</w:t>
      </w:r>
    </w:p>
    <w:p w:rsidR="007A3996" w:rsidRPr="007A3996" w:rsidRDefault="007A3996" w:rsidP="004B0245">
      <w:pPr>
        <w:pStyle w:val="ListParagraph"/>
        <w:numPr>
          <w:ilvl w:val="0"/>
          <w:numId w:val="4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Esophagus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The basic abnormality involved in the pathophysiology of Crigler-Najjar syndrome is:</w:t>
      </w:r>
    </w:p>
    <w:p w:rsidR="007A3996" w:rsidRPr="007A3996" w:rsidRDefault="007A3996" w:rsidP="004B0245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Excess bilirubin production</w:t>
      </w:r>
    </w:p>
    <w:p w:rsidR="007A3996" w:rsidRPr="007A3996" w:rsidRDefault="007A3996" w:rsidP="004B0245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hepatic uptake of bilirubin</w:t>
      </w:r>
    </w:p>
    <w:p w:rsidR="007A3996" w:rsidRPr="007A3996" w:rsidRDefault="007A3996" w:rsidP="004B0245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Impaired conjugation of bilirubin</w:t>
      </w:r>
    </w:p>
    <w:p w:rsidR="007A3996" w:rsidRPr="007A3996" w:rsidRDefault="007A3996" w:rsidP="004B0245">
      <w:pPr>
        <w:pStyle w:val="ListParagraph"/>
        <w:numPr>
          <w:ilvl w:val="0"/>
          <w:numId w:val="5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lastRenderedPageBreak/>
        <w:t>Extrahepatic biliary obstruction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The most common cause of chronic liver failure is:</w:t>
      </w:r>
    </w:p>
    <w:p w:rsidR="007A3996" w:rsidRPr="007A3996" w:rsidRDefault="007A3996" w:rsidP="004B0245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Diabetes mellitus</w:t>
      </w:r>
    </w:p>
    <w:p w:rsidR="007A3996" w:rsidRPr="007A3996" w:rsidRDefault="007A3996" w:rsidP="004B0245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Hypertension</w:t>
      </w:r>
    </w:p>
    <w:p w:rsidR="007A3996" w:rsidRPr="007A3996" w:rsidRDefault="007A3996" w:rsidP="004B0245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Polycystic kidney disease</w:t>
      </w:r>
    </w:p>
    <w:p w:rsidR="007A3996" w:rsidRPr="007A3996" w:rsidRDefault="007A3996" w:rsidP="004B0245">
      <w:pPr>
        <w:pStyle w:val="ListParagraph"/>
        <w:numPr>
          <w:ilvl w:val="0"/>
          <w:numId w:val="23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 xml:space="preserve">Glomerulonephritis 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Gynecomastia is a 62- year old male with hepatic failure results from:</w:t>
      </w:r>
    </w:p>
    <w:p w:rsidR="007A3996" w:rsidRPr="007A3996" w:rsidRDefault="007A3996" w:rsidP="004B0245">
      <w:pPr>
        <w:pStyle w:val="ListParagraph"/>
        <w:numPr>
          <w:ilvl w:val="0"/>
          <w:numId w:val="6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synthesis of albumin I</w:t>
      </w:r>
    </w:p>
    <w:p w:rsidR="007A3996" w:rsidRPr="007A3996" w:rsidRDefault="007A3996" w:rsidP="004B0245">
      <w:pPr>
        <w:pStyle w:val="ListParagraph"/>
        <w:numPr>
          <w:ilvl w:val="0"/>
          <w:numId w:val="6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Impaired estrogen metabolism</w:t>
      </w:r>
    </w:p>
    <w:p w:rsidR="007A3996" w:rsidRPr="007A3996" w:rsidRDefault="007A3996" w:rsidP="004B0245">
      <w:pPr>
        <w:pStyle w:val="ListParagraph"/>
        <w:numPr>
          <w:ilvl w:val="0"/>
          <w:numId w:val="6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Deranged bilirubin metabolism</w:t>
      </w:r>
    </w:p>
    <w:p w:rsidR="007A3996" w:rsidRPr="007A3996" w:rsidRDefault="007A3996" w:rsidP="004B0245">
      <w:pPr>
        <w:pStyle w:val="ListParagraph"/>
        <w:numPr>
          <w:ilvl w:val="0"/>
          <w:numId w:val="6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 xml:space="preserve">Defects in the urea cycle 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Treatment with corticosteroids would most likely produce a beneficial effect in a young child with:</w:t>
      </w:r>
    </w:p>
    <w:p w:rsidR="007A3996" w:rsidRPr="007A3996" w:rsidRDefault="007A3996" w:rsidP="004B0245">
      <w:pPr>
        <w:pStyle w:val="ListParagraph"/>
        <w:numPr>
          <w:ilvl w:val="0"/>
          <w:numId w:val="7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Focal segmental glomerulosclerosis</w:t>
      </w:r>
    </w:p>
    <w:p w:rsidR="007A3996" w:rsidRPr="007A3996" w:rsidRDefault="007A3996" w:rsidP="004B0245">
      <w:pPr>
        <w:pStyle w:val="ListParagraph"/>
        <w:numPr>
          <w:ilvl w:val="0"/>
          <w:numId w:val="7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Rapidly progressive glomerulonephritis</w:t>
      </w:r>
    </w:p>
    <w:p w:rsidR="007A3996" w:rsidRPr="007A3996" w:rsidRDefault="007A3996" w:rsidP="004B0245">
      <w:pPr>
        <w:pStyle w:val="ListParagraph"/>
        <w:numPr>
          <w:ilvl w:val="0"/>
          <w:numId w:val="7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Acute pyelonephritis</w:t>
      </w:r>
    </w:p>
    <w:p w:rsidR="007A3996" w:rsidRPr="007A3996" w:rsidRDefault="007A3996" w:rsidP="004B0245">
      <w:pPr>
        <w:pStyle w:val="ListParagraph"/>
        <w:numPr>
          <w:ilvl w:val="0"/>
          <w:numId w:val="7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Minimal change disease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Histological features of rapidly progressive glomerulonephritis include:</w:t>
      </w:r>
    </w:p>
    <w:p w:rsidR="007A3996" w:rsidRPr="007A3996" w:rsidRDefault="007A3996" w:rsidP="004B0245">
      <w:pPr>
        <w:pStyle w:val="ListParagraph"/>
        <w:numPr>
          <w:ilvl w:val="0"/>
          <w:numId w:val="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Crescents in the glomeruli</w:t>
      </w:r>
    </w:p>
    <w:p w:rsidR="007A3996" w:rsidRPr="007A3996" w:rsidRDefault="007A3996" w:rsidP="004B0245">
      <w:pPr>
        <w:pStyle w:val="ListParagraph"/>
        <w:numPr>
          <w:ilvl w:val="0"/>
          <w:numId w:val="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Fibrinoid necrosis of the afferent arterioles</w:t>
      </w:r>
    </w:p>
    <w:p w:rsidR="007A3996" w:rsidRPr="007A3996" w:rsidRDefault="007A3996" w:rsidP="004B0245">
      <w:pPr>
        <w:pStyle w:val="ListParagraph"/>
        <w:numPr>
          <w:ilvl w:val="0"/>
          <w:numId w:val="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Fibromuscular hyperplasia of renal artery</w:t>
      </w:r>
    </w:p>
    <w:p w:rsidR="007A3996" w:rsidRPr="007A3996" w:rsidRDefault="007A3996" w:rsidP="004B0245">
      <w:pPr>
        <w:pStyle w:val="ListParagraph"/>
        <w:numPr>
          <w:ilvl w:val="0"/>
          <w:numId w:val="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Neutrophils in the interstitium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Grave’s disease is characterized clinically by finding:</w:t>
      </w:r>
    </w:p>
    <w:p w:rsidR="007A3996" w:rsidRPr="007A3996" w:rsidRDefault="007A3996" w:rsidP="004B0245">
      <w:pPr>
        <w:pStyle w:val="ListParagraph"/>
        <w:numPr>
          <w:ilvl w:val="0"/>
          <w:numId w:val="9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Central obesity, “moon face”</w:t>
      </w:r>
    </w:p>
    <w:p w:rsidR="007A3996" w:rsidRPr="007A3996" w:rsidRDefault="007A3996" w:rsidP="004B0245">
      <w:pPr>
        <w:pStyle w:val="ListParagraph"/>
        <w:numPr>
          <w:ilvl w:val="0"/>
          <w:numId w:val="9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Hyperthyroidism, pretibial myxedema</w:t>
      </w:r>
    </w:p>
    <w:p w:rsidR="007A3996" w:rsidRPr="007A3996" w:rsidRDefault="007A3996" w:rsidP="004B0245">
      <w:pPr>
        <w:pStyle w:val="ListParagraph"/>
        <w:numPr>
          <w:ilvl w:val="0"/>
          <w:numId w:val="9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Polyuria, polydipsia</w:t>
      </w:r>
    </w:p>
    <w:p w:rsidR="007A3996" w:rsidRPr="007A3996" w:rsidRDefault="007A3996" w:rsidP="004B0245">
      <w:pPr>
        <w:pStyle w:val="ListParagraph"/>
        <w:numPr>
          <w:ilvl w:val="0"/>
          <w:numId w:val="9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Polyuria, central obesity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Lactic acidosis is commonly encountered in patients with hyperglycemia. This is mainly due to</w:t>
      </w:r>
    </w:p>
    <w:p w:rsidR="007A3996" w:rsidRPr="007A3996" w:rsidRDefault="007A3996" w:rsidP="004B0245">
      <w:pPr>
        <w:pStyle w:val="ListParagraph"/>
        <w:numPr>
          <w:ilvl w:val="0"/>
          <w:numId w:val="10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Production of ketone bodies</w:t>
      </w:r>
    </w:p>
    <w:p w:rsidR="007A3996" w:rsidRPr="007A3996" w:rsidRDefault="007A3996" w:rsidP="004B0245">
      <w:pPr>
        <w:pStyle w:val="ListParagraph"/>
        <w:numPr>
          <w:ilvl w:val="0"/>
          <w:numId w:val="10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Accumulation of sorbital</w:t>
      </w:r>
    </w:p>
    <w:p w:rsidR="007A3996" w:rsidRPr="007A3996" w:rsidRDefault="007A3996" w:rsidP="004B0245">
      <w:pPr>
        <w:pStyle w:val="ListParagraph"/>
        <w:numPr>
          <w:ilvl w:val="0"/>
          <w:numId w:val="10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tissue perfusion</w:t>
      </w:r>
    </w:p>
    <w:p w:rsidR="007A3996" w:rsidRPr="007A3996" w:rsidRDefault="007A3996" w:rsidP="004B0245">
      <w:pPr>
        <w:pStyle w:val="ListParagraph"/>
        <w:numPr>
          <w:ilvl w:val="0"/>
          <w:numId w:val="10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Increased blood sugars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Features of  primary hyperaldosteronism include: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serum renin, increased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serum renin, reduced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Increased serum renin, increased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Increased serum renin, reduced aldosterone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 xml:space="preserve"> Addison’s crisis is described as:</w:t>
      </w:r>
    </w:p>
    <w:p w:rsidR="007A3996" w:rsidRPr="007A3996" w:rsidRDefault="007A3996" w:rsidP="004B0245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Dangerously high levels of testosterone</w:t>
      </w:r>
    </w:p>
    <w:p w:rsidR="007A3996" w:rsidRPr="007A3996" w:rsidRDefault="007A3996" w:rsidP="004B0245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Severe adrenal insufficiency</w:t>
      </w:r>
    </w:p>
    <w:p w:rsidR="007A3996" w:rsidRPr="007A3996" w:rsidRDefault="007A3996" w:rsidP="004B0245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Dangerously high serum cortisol levels</w:t>
      </w:r>
    </w:p>
    <w:p w:rsidR="007A3996" w:rsidRPr="007A3996" w:rsidRDefault="007A3996" w:rsidP="004B0245">
      <w:pPr>
        <w:pStyle w:val="ListParagraph"/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lastRenderedPageBreak/>
        <w:t xml:space="preserve">Dangerously low cortisol levels 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Which of the following combination of findings is most likely to present in an individual with primary hyperaldosteronism: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serum renin, increased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Reduced serum renin, reduced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Increased serum renin, increased aldosterone</w:t>
      </w:r>
    </w:p>
    <w:p w:rsidR="007A3996" w:rsidRPr="007A3996" w:rsidRDefault="007A3996" w:rsidP="004B0245">
      <w:pPr>
        <w:pStyle w:val="ListParagraph"/>
        <w:numPr>
          <w:ilvl w:val="0"/>
          <w:numId w:val="11"/>
        </w:numPr>
        <w:spacing w:after="16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Increased serum renin, reduced aldosterone</w:t>
      </w:r>
    </w:p>
    <w:p w:rsidR="007A3996" w:rsidRPr="007A3996" w:rsidRDefault="007A3996" w:rsidP="004B0245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Which of the following best describes diabetes Insipindus:</w:t>
      </w:r>
    </w:p>
    <w:p w:rsidR="007A3996" w:rsidRPr="007A3996" w:rsidRDefault="007A3996" w:rsidP="004B024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Passage of large volume of concentrated urine</w:t>
      </w:r>
    </w:p>
    <w:p w:rsidR="007A3996" w:rsidRPr="007A3996" w:rsidRDefault="007A3996" w:rsidP="004B024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Passage of small volume of concentrated urine</w:t>
      </w:r>
    </w:p>
    <w:p w:rsidR="007A3996" w:rsidRPr="007A3996" w:rsidRDefault="007A3996" w:rsidP="004B024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>Passage of large volume of dilute urine</w:t>
      </w:r>
    </w:p>
    <w:p w:rsidR="007A3996" w:rsidRDefault="007A3996" w:rsidP="004B0245">
      <w:pPr>
        <w:pStyle w:val="ListParagraph"/>
        <w:numPr>
          <w:ilvl w:val="0"/>
          <w:numId w:val="24"/>
        </w:numPr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 w:rsidRPr="007A3996">
        <w:rPr>
          <w:rFonts w:ascii="Times New Roman" w:hAnsi="Times New Roman"/>
          <w:sz w:val="24"/>
          <w:szCs w:val="24"/>
        </w:rPr>
        <w:t xml:space="preserve">Passage of small volume of dilute urine </w:t>
      </w:r>
    </w:p>
    <w:p w:rsidR="00797DB1" w:rsidRPr="007A3996" w:rsidRDefault="00797DB1" w:rsidP="00797DB1">
      <w:pPr>
        <w:pStyle w:val="ListParagraph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7A3996" w:rsidRPr="00977071" w:rsidRDefault="007A3996" w:rsidP="007A399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977071">
        <w:rPr>
          <w:rFonts w:ascii="Times New Roman" w:hAnsi="Times New Roman"/>
          <w:b/>
          <w:sz w:val="24"/>
          <w:szCs w:val="24"/>
        </w:rPr>
        <w:t>SECTION B: SHORT ANSWER QUESTIONS (40 Marks)</w:t>
      </w:r>
    </w:p>
    <w:p w:rsidR="007A3996" w:rsidRPr="00977071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three (3) causes of </w:t>
      </w:r>
      <w:r w:rsidRPr="00977071">
        <w:rPr>
          <w:rFonts w:ascii="Times New Roman" w:hAnsi="Times New Roman"/>
          <w:sz w:val="24"/>
          <w:szCs w:val="24"/>
        </w:rPr>
        <w:t xml:space="preserve">cardiogenic pulmonary edema                </w:t>
      </w:r>
      <w:r>
        <w:rPr>
          <w:rFonts w:ascii="Times New Roman" w:hAnsi="Times New Roman"/>
          <w:sz w:val="24"/>
          <w:szCs w:val="24"/>
        </w:rPr>
        <w:t xml:space="preserve">    </w:t>
      </w:r>
      <w:r w:rsidR="00797DB1">
        <w:rPr>
          <w:rFonts w:ascii="Times New Roman" w:hAnsi="Times New Roman"/>
          <w:sz w:val="24"/>
          <w:szCs w:val="24"/>
        </w:rPr>
        <w:t xml:space="preserve"> </w:t>
      </w:r>
      <w:r w:rsidR="000F5A47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="00797DB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6 </w:t>
      </w:r>
      <w:r w:rsidRPr="00977071">
        <w:rPr>
          <w:rFonts w:ascii="Times New Roman" w:hAnsi="Times New Roman"/>
          <w:sz w:val="24"/>
          <w:szCs w:val="24"/>
        </w:rPr>
        <w:t>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Pr="00977071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four (4) causes of esophageal obstruction      </w:t>
      </w:r>
      <w:r w:rsidRPr="00977071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="00797DB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4</w:t>
      </w:r>
      <w:r w:rsidRPr="00977071">
        <w:rPr>
          <w:rFonts w:ascii="Times New Roman" w:hAnsi="Times New Roman"/>
          <w:sz w:val="24"/>
          <w:szCs w:val="24"/>
        </w:rPr>
        <w:t xml:space="preserve">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Pr="00977071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Describe the pathophysiology of Graves disease</w:t>
      </w:r>
      <w:r w:rsidRPr="00977071">
        <w:rPr>
          <w:rFonts w:ascii="Times New Roman" w:hAnsi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Pr="00977071">
        <w:rPr>
          <w:rFonts w:ascii="Times New Roman" w:hAnsi="Times New Roman"/>
          <w:sz w:val="24"/>
          <w:szCs w:val="24"/>
        </w:rPr>
        <w:t xml:space="preserve">  </w:t>
      </w:r>
      <w:r w:rsidR="00797DB1">
        <w:rPr>
          <w:rFonts w:ascii="Times New Roman" w:hAnsi="Times New Roman"/>
          <w:sz w:val="24"/>
          <w:szCs w:val="24"/>
        </w:rPr>
        <w:t>(</w:t>
      </w:r>
      <w:r w:rsidRPr="00977071">
        <w:rPr>
          <w:rFonts w:ascii="Times New Roman" w:hAnsi="Times New Roman"/>
          <w:sz w:val="24"/>
          <w:szCs w:val="24"/>
        </w:rPr>
        <w:t>5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77071">
        <w:rPr>
          <w:rFonts w:ascii="Times New Roman" w:hAnsi="Times New Roman"/>
          <w:sz w:val="24"/>
          <w:szCs w:val="24"/>
        </w:rPr>
        <w:t xml:space="preserve">State five (5) </w:t>
      </w:r>
      <w:r>
        <w:rPr>
          <w:rFonts w:ascii="Times New Roman" w:hAnsi="Times New Roman"/>
          <w:sz w:val="24"/>
          <w:szCs w:val="24"/>
        </w:rPr>
        <w:t xml:space="preserve"> features of type 1 diabetes mellitus that differentiate it</w:t>
      </w:r>
      <w:r w:rsidR="000F5A47">
        <w:rPr>
          <w:rFonts w:ascii="Times New Roman" w:hAnsi="Times New Roman"/>
          <w:sz w:val="24"/>
          <w:szCs w:val="24"/>
        </w:rPr>
        <w:t xml:space="preserve"> from Type II</w:t>
      </w:r>
    </w:p>
    <w:p w:rsidR="007A3996" w:rsidRPr="00977071" w:rsidRDefault="000F5A47" w:rsidP="007A3996">
      <w:pPr>
        <w:pStyle w:val="ListParagraph"/>
        <w:spacing w:line="480" w:lineRule="auto"/>
        <w:ind w:left="64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</w:t>
      </w:r>
      <w:r w:rsidR="007A399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7A3996" w:rsidRPr="00977071">
        <w:rPr>
          <w:rFonts w:ascii="Times New Roman" w:hAnsi="Times New Roman"/>
          <w:sz w:val="24"/>
          <w:szCs w:val="24"/>
        </w:rPr>
        <w:t xml:space="preserve"> </w:t>
      </w:r>
      <w:r w:rsidR="007A3996">
        <w:rPr>
          <w:rFonts w:ascii="Times New Roman" w:hAnsi="Times New Roman"/>
          <w:sz w:val="24"/>
          <w:szCs w:val="24"/>
        </w:rPr>
        <w:t xml:space="preserve"> </w:t>
      </w:r>
      <w:r w:rsidR="00797DB1">
        <w:rPr>
          <w:rFonts w:ascii="Times New Roman" w:hAnsi="Times New Roman"/>
          <w:sz w:val="24"/>
          <w:szCs w:val="24"/>
        </w:rPr>
        <w:t>(</w:t>
      </w:r>
      <w:r w:rsidR="007A3996" w:rsidRPr="00977071">
        <w:rPr>
          <w:rFonts w:ascii="Times New Roman" w:hAnsi="Times New Roman"/>
          <w:sz w:val="24"/>
          <w:szCs w:val="24"/>
        </w:rPr>
        <w:t xml:space="preserve">5 marks 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Pr="00977071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three(3) types of angina pectoris                             </w:t>
      </w:r>
      <w:r w:rsidRPr="00977071">
        <w:rPr>
          <w:rFonts w:ascii="Times New Roman" w:hAnsi="Times New Roman"/>
          <w:sz w:val="24"/>
          <w:szCs w:val="24"/>
        </w:rPr>
        <w:t xml:space="preserve">                      </w:t>
      </w:r>
      <w:r w:rsidR="00797DB1">
        <w:rPr>
          <w:rFonts w:ascii="Times New Roman" w:hAnsi="Times New Roman"/>
          <w:sz w:val="24"/>
          <w:szCs w:val="24"/>
        </w:rPr>
        <w:t>(</w:t>
      </w:r>
      <w:r w:rsidRPr="00977071">
        <w:rPr>
          <w:rFonts w:ascii="Times New Roman" w:hAnsi="Times New Roman"/>
          <w:sz w:val="24"/>
          <w:szCs w:val="24"/>
        </w:rPr>
        <w:t>6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77071">
        <w:rPr>
          <w:rFonts w:ascii="Times New Roman" w:hAnsi="Times New Roman"/>
          <w:sz w:val="24"/>
          <w:szCs w:val="24"/>
        </w:rPr>
        <w:t xml:space="preserve">State four (4) </w:t>
      </w:r>
      <w:r>
        <w:rPr>
          <w:rFonts w:ascii="Times New Roman" w:hAnsi="Times New Roman"/>
          <w:sz w:val="24"/>
          <w:szCs w:val="24"/>
        </w:rPr>
        <w:t xml:space="preserve">causes of myocardial infarction </w:t>
      </w:r>
      <w:r w:rsidRPr="00977071"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977071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071">
        <w:rPr>
          <w:rFonts w:ascii="Times New Roman" w:hAnsi="Times New Roman"/>
          <w:sz w:val="24"/>
          <w:szCs w:val="24"/>
        </w:rPr>
        <w:t xml:space="preserve">      </w:t>
      </w:r>
      <w:r w:rsidR="00797DB1">
        <w:rPr>
          <w:rFonts w:ascii="Times New Roman" w:hAnsi="Times New Roman"/>
          <w:sz w:val="24"/>
          <w:szCs w:val="24"/>
        </w:rPr>
        <w:t>(</w:t>
      </w:r>
      <w:r w:rsidRPr="00977071">
        <w:rPr>
          <w:rFonts w:ascii="Times New Roman" w:hAnsi="Times New Roman"/>
          <w:sz w:val="24"/>
          <w:szCs w:val="24"/>
        </w:rPr>
        <w:t>4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Pr="00977071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State five(5) causes of icterus/jaundice                                                      </w:t>
      </w:r>
      <w:r w:rsidR="00797DB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7A3996" w:rsidRPr="00445670" w:rsidRDefault="007A3996" w:rsidP="004B0245">
      <w:pPr>
        <w:pStyle w:val="ListParagraph"/>
        <w:numPr>
          <w:ilvl w:val="0"/>
          <w:numId w:val="12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Outline five(5) clinical features of alcoholic liver cirrhosis                      </w:t>
      </w:r>
      <w:r w:rsidR="00797DB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5 marks</w:t>
      </w:r>
      <w:r w:rsidRPr="00445670">
        <w:rPr>
          <w:rFonts w:ascii="Times New Roman" w:hAnsi="Times New Roman"/>
          <w:sz w:val="24"/>
          <w:szCs w:val="24"/>
        </w:rPr>
        <w:t xml:space="preserve"> </w:t>
      </w:r>
      <w:r w:rsidR="00797DB1">
        <w:rPr>
          <w:rFonts w:ascii="Times New Roman" w:hAnsi="Times New Roman"/>
          <w:sz w:val="24"/>
          <w:szCs w:val="24"/>
        </w:rPr>
        <w:t>)</w:t>
      </w:r>
      <w:r w:rsidRPr="00445670">
        <w:rPr>
          <w:rFonts w:ascii="Times New Roman" w:hAnsi="Times New Roman"/>
          <w:sz w:val="24"/>
          <w:szCs w:val="24"/>
        </w:rPr>
        <w:t xml:space="preserve">                                           </w:t>
      </w:r>
    </w:p>
    <w:p w:rsidR="007A3996" w:rsidRPr="00977071" w:rsidRDefault="007A3996" w:rsidP="007A3996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977071">
        <w:rPr>
          <w:rFonts w:ascii="Times New Roman" w:hAnsi="Times New Roman"/>
          <w:b/>
          <w:sz w:val="24"/>
          <w:szCs w:val="24"/>
        </w:rPr>
        <w:t>SECTIONC: LONG ANSWER QUESTIONS (40 Marks)</w:t>
      </w:r>
    </w:p>
    <w:p w:rsidR="007A3996" w:rsidRPr="00977071" w:rsidRDefault="007A3996" w:rsidP="004B0245">
      <w:pPr>
        <w:pStyle w:val="ListParagraph"/>
        <w:numPr>
          <w:ilvl w:val="0"/>
          <w:numId w:val="13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 w:rsidRPr="00977071">
        <w:rPr>
          <w:rFonts w:ascii="Times New Roman" w:hAnsi="Times New Roman"/>
          <w:sz w:val="24"/>
          <w:szCs w:val="24"/>
        </w:rPr>
        <w:t>Mr. T a 50- year old male is admitted in the medical ward with a diagnosis of Emphysema.</w:t>
      </w:r>
    </w:p>
    <w:p w:rsidR="007A3996" w:rsidRPr="007366E5" w:rsidRDefault="007A3996" w:rsidP="004B024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Explain five(5) features of obstructive lung disease                                       </w:t>
      </w:r>
      <w:r w:rsidR="00797DB1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10 marks</w:t>
      </w:r>
      <w:r w:rsidRPr="00977071">
        <w:rPr>
          <w:rFonts w:ascii="Times New Roman" w:hAnsi="Times New Roman"/>
          <w:sz w:val="24"/>
          <w:szCs w:val="24"/>
        </w:rPr>
        <w:t xml:space="preserve"> </w:t>
      </w:r>
      <w:r w:rsidR="00797DB1">
        <w:rPr>
          <w:rFonts w:ascii="Times New Roman" w:hAnsi="Times New Roman"/>
          <w:sz w:val="24"/>
          <w:szCs w:val="24"/>
        </w:rPr>
        <w:t>)</w:t>
      </w:r>
      <w:r w:rsidRPr="0097707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</w:t>
      </w:r>
    </w:p>
    <w:p w:rsidR="007A3996" w:rsidRPr="00977071" w:rsidRDefault="007A3996" w:rsidP="004B0245">
      <w:pPr>
        <w:pStyle w:val="ListParagraph"/>
        <w:numPr>
          <w:ilvl w:val="0"/>
          <w:numId w:val="14"/>
        </w:numPr>
        <w:spacing w:after="16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two(20 types of emphysema                                            </w:t>
      </w:r>
      <w:r w:rsidRPr="00977071">
        <w:rPr>
          <w:rFonts w:ascii="Times New Roman" w:hAnsi="Times New Roman"/>
          <w:sz w:val="24"/>
          <w:szCs w:val="24"/>
        </w:rPr>
        <w:t xml:space="preserve">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977071">
        <w:rPr>
          <w:rFonts w:ascii="Times New Roman" w:hAnsi="Times New Roman"/>
          <w:sz w:val="24"/>
          <w:szCs w:val="24"/>
        </w:rPr>
        <w:t xml:space="preserve">   </w:t>
      </w:r>
      <w:r w:rsidR="00797DB1">
        <w:rPr>
          <w:rFonts w:ascii="Times New Roman" w:hAnsi="Times New Roman"/>
          <w:sz w:val="24"/>
          <w:szCs w:val="24"/>
        </w:rPr>
        <w:t>(</w:t>
      </w:r>
      <w:r w:rsidRPr="00977071">
        <w:rPr>
          <w:rFonts w:ascii="Times New Roman" w:hAnsi="Times New Roman"/>
          <w:sz w:val="24"/>
          <w:szCs w:val="24"/>
        </w:rPr>
        <w:t>10 marks</w:t>
      </w:r>
      <w:r w:rsidR="00797DB1">
        <w:rPr>
          <w:rFonts w:ascii="Times New Roman" w:hAnsi="Times New Roman"/>
          <w:sz w:val="24"/>
          <w:szCs w:val="24"/>
        </w:rPr>
        <w:t>)</w:t>
      </w:r>
      <w:r w:rsidRPr="00977071">
        <w:rPr>
          <w:rFonts w:ascii="Times New Roman" w:hAnsi="Times New Roman"/>
          <w:sz w:val="24"/>
          <w:szCs w:val="24"/>
        </w:rPr>
        <w:t xml:space="preserve"> </w:t>
      </w:r>
    </w:p>
    <w:p w:rsidR="007A3996" w:rsidRPr="00A717CC" w:rsidRDefault="007A3996" w:rsidP="004B0245">
      <w:pPr>
        <w:pStyle w:val="ListParagraph"/>
        <w:numPr>
          <w:ilvl w:val="0"/>
          <w:numId w:val="13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17CC">
        <w:rPr>
          <w:rFonts w:ascii="Times New Roman" w:hAnsi="Times New Roman"/>
          <w:sz w:val="24"/>
          <w:szCs w:val="24"/>
        </w:rPr>
        <w:t>One of the most common disorders of the kidneys is nephritic syndrome. It affects individuals irrespective of age or race.</w:t>
      </w:r>
    </w:p>
    <w:p w:rsidR="007A3996" w:rsidRDefault="007A3996" w:rsidP="004B0245">
      <w:pPr>
        <w:pStyle w:val="ListParagraph"/>
        <w:numPr>
          <w:ilvl w:val="0"/>
          <w:numId w:val="26"/>
        </w:numPr>
        <w:spacing w:line="360" w:lineRule="auto"/>
        <w:rPr>
          <w:rFonts w:ascii="Times New Roman" w:hAnsi="Times New Roman"/>
          <w:sz w:val="24"/>
          <w:szCs w:val="24"/>
        </w:rPr>
      </w:pPr>
      <w:r w:rsidRPr="00A717CC">
        <w:rPr>
          <w:rFonts w:ascii="Times New Roman" w:hAnsi="Times New Roman"/>
          <w:sz w:val="24"/>
          <w:szCs w:val="24"/>
        </w:rPr>
        <w:lastRenderedPageBreak/>
        <w:t>Describe the primary glomerular diseases that my lead to</w:t>
      </w:r>
    </w:p>
    <w:p w:rsidR="007A3996" w:rsidRPr="00A717CC" w:rsidRDefault="007A3996" w:rsidP="007A3996">
      <w:pPr>
        <w:pStyle w:val="ListParagraph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nephritic syndrome                                                                                           </w:t>
      </w:r>
      <w:r w:rsidR="00797DB1">
        <w:rPr>
          <w:rFonts w:ascii="Times New Roman" w:hAnsi="Times New Roman"/>
          <w:sz w:val="24"/>
          <w:szCs w:val="24"/>
        </w:rPr>
        <w:t>(</w:t>
      </w:r>
      <w:r w:rsidRPr="00A717CC">
        <w:rPr>
          <w:rFonts w:ascii="Times New Roman" w:hAnsi="Times New Roman"/>
          <w:sz w:val="24"/>
          <w:szCs w:val="24"/>
        </w:rPr>
        <w:t>12 marks</w:t>
      </w:r>
      <w:r w:rsidR="00797DB1">
        <w:rPr>
          <w:rFonts w:ascii="Times New Roman" w:hAnsi="Times New Roman"/>
          <w:sz w:val="24"/>
          <w:szCs w:val="24"/>
        </w:rPr>
        <w:t>)</w:t>
      </w:r>
    </w:p>
    <w:p w:rsidR="008C08A8" w:rsidRDefault="00797DB1" w:rsidP="00797DB1">
      <w:pPr>
        <w:tabs>
          <w:tab w:val="left" w:pos="4099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b)   </w:t>
      </w:r>
      <w:r w:rsidR="007A3996" w:rsidRPr="00797DB1">
        <w:rPr>
          <w:rFonts w:ascii="Times New Roman" w:hAnsi="Times New Roman"/>
          <w:sz w:val="24"/>
          <w:szCs w:val="24"/>
        </w:rPr>
        <w:t xml:space="preserve">Explain four(4) manifestations of nephritic syndrome in children                   </w:t>
      </w:r>
      <w:r>
        <w:rPr>
          <w:rFonts w:ascii="Times New Roman" w:hAnsi="Times New Roman"/>
          <w:sz w:val="24"/>
          <w:szCs w:val="24"/>
        </w:rPr>
        <w:t xml:space="preserve">( </w:t>
      </w:r>
      <w:r w:rsidR="007A3996" w:rsidRPr="00797DB1">
        <w:rPr>
          <w:rFonts w:ascii="Times New Roman" w:hAnsi="Times New Roman"/>
          <w:sz w:val="24"/>
          <w:szCs w:val="24"/>
        </w:rPr>
        <w:t>8 m</w:t>
      </w:r>
      <w:r w:rsidR="007A3996" w:rsidRPr="00797DB1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arks)</w:t>
      </w:r>
    </w:p>
    <w:p w:rsidR="000F5A47" w:rsidRPr="00797DB1" w:rsidRDefault="000F5A47" w:rsidP="00797DB1">
      <w:pPr>
        <w:tabs>
          <w:tab w:val="left" w:pos="4099"/>
        </w:tabs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</w:t>
      </w:r>
      <w:bookmarkStart w:id="0" w:name="_GoBack"/>
      <w:bookmarkEnd w:id="0"/>
    </w:p>
    <w:sectPr w:rsidR="000F5A47" w:rsidRPr="00797DB1" w:rsidSect="00C2271D">
      <w:headerReference w:type="default" r:id="rId10"/>
      <w:footerReference w:type="default" r:id="rId11"/>
      <w:pgSz w:w="12240" w:h="15840"/>
      <w:pgMar w:top="1170" w:right="1440" w:bottom="270" w:left="1440" w:header="81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245" w:rsidRDefault="004B0245" w:rsidP="009561EF">
      <w:pPr>
        <w:spacing w:after="0" w:line="240" w:lineRule="auto"/>
      </w:pPr>
      <w:r>
        <w:separator/>
      </w:r>
    </w:p>
  </w:endnote>
  <w:endnote w:type="continuationSeparator" w:id="0">
    <w:p w:rsidR="004B0245" w:rsidRDefault="004B0245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5A4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F5A47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245" w:rsidRDefault="004B0245" w:rsidP="009561EF">
      <w:pPr>
        <w:spacing w:after="0" w:line="240" w:lineRule="auto"/>
      </w:pPr>
      <w:r>
        <w:separator/>
      </w:r>
    </w:p>
  </w:footnote>
  <w:footnote w:type="continuationSeparator" w:id="0">
    <w:p w:rsidR="004B0245" w:rsidRDefault="004B0245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Pr="00645E43" w:rsidRDefault="009955CD" w:rsidP="00315F8E">
    <w:pPr>
      <w:pStyle w:val="Header"/>
      <w:jc w:val="center"/>
      <w:rPr>
        <w:sz w:val="24"/>
      </w:rPr>
    </w:pPr>
    <w:r>
      <w:rPr>
        <w:sz w:val="24"/>
      </w:rPr>
      <w:t xml:space="preserve">NURS </w:t>
    </w:r>
    <w:r w:rsidR="007A3996">
      <w:rPr>
        <w:sz w:val="24"/>
      </w:rPr>
      <w:t>225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00549"/>
    <w:multiLevelType w:val="hybridMultilevel"/>
    <w:tmpl w:val="DC4859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435BD0"/>
    <w:multiLevelType w:val="hybridMultilevel"/>
    <w:tmpl w:val="FC80682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90F94"/>
    <w:multiLevelType w:val="hybridMultilevel"/>
    <w:tmpl w:val="C34E118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5A7351"/>
    <w:multiLevelType w:val="hybridMultilevel"/>
    <w:tmpl w:val="8D6AA22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D6FE6"/>
    <w:multiLevelType w:val="hybridMultilevel"/>
    <w:tmpl w:val="4D5E7C7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4944DF"/>
    <w:multiLevelType w:val="hybridMultilevel"/>
    <w:tmpl w:val="A1CA6FE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334A93"/>
    <w:multiLevelType w:val="hybridMultilevel"/>
    <w:tmpl w:val="B8C6F79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FBA3B40"/>
    <w:multiLevelType w:val="hybridMultilevel"/>
    <w:tmpl w:val="8D8E093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222E97"/>
    <w:multiLevelType w:val="hybridMultilevel"/>
    <w:tmpl w:val="E1B0C33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B457EE"/>
    <w:multiLevelType w:val="hybridMultilevel"/>
    <w:tmpl w:val="FCA00B1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32B27BE"/>
    <w:multiLevelType w:val="hybridMultilevel"/>
    <w:tmpl w:val="A60CAAB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3816E3"/>
    <w:multiLevelType w:val="hybridMultilevel"/>
    <w:tmpl w:val="6478C0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434311"/>
    <w:multiLevelType w:val="hybridMultilevel"/>
    <w:tmpl w:val="28AA704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0B7152"/>
    <w:multiLevelType w:val="hybridMultilevel"/>
    <w:tmpl w:val="2C4492D4"/>
    <w:lvl w:ilvl="0" w:tplc="08090017">
      <w:start w:val="1"/>
      <w:numFmt w:val="lowerLetter"/>
      <w:lvlText w:val="%1)"/>
      <w:lvlJc w:val="lef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5">
    <w:nsid w:val="4F53762B"/>
    <w:multiLevelType w:val="hybridMultilevel"/>
    <w:tmpl w:val="45F2E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90005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E0015A"/>
    <w:multiLevelType w:val="hybridMultilevel"/>
    <w:tmpl w:val="F4C0E9E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132962"/>
    <w:multiLevelType w:val="hybridMultilevel"/>
    <w:tmpl w:val="87E0123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767CE6"/>
    <w:multiLevelType w:val="hybridMultilevel"/>
    <w:tmpl w:val="CE6A526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8C2758"/>
    <w:multiLevelType w:val="hybridMultilevel"/>
    <w:tmpl w:val="2D86E0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4C30A6"/>
    <w:multiLevelType w:val="hybridMultilevel"/>
    <w:tmpl w:val="2E82A17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391F7C"/>
    <w:multiLevelType w:val="hybridMultilevel"/>
    <w:tmpl w:val="B0C8783E"/>
    <w:lvl w:ilvl="0" w:tplc="D28E125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>
    <w:nsid w:val="68276F7C"/>
    <w:multiLevelType w:val="hybridMultilevel"/>
    <w:tmpl w:val="4F3E762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4947BD"/>
    <w:multiLevelType w:val="hybridMultilevel"/>
    <w:tmpl w:val="932A1E2A"/>
    <w:lvl w:ilvl="0" w:tplc="3B4ACF0C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3" w:hanging="360"/>
      </w:pPr>
    </w:lvl>
    <w:lvl w:ilvl="2" w:tplc="0809001B" w:tentative="1">
      <w:start w:val="1"/>
      <w:numFmt w:val="lowerRoman"/>
      <w:lvlText w:val="%3."/>
      <w:lvlJc w:val="right"/>
      <w:pPr>
        <w:ind w:left="2083" w:hanging="180"/>
      </w:pPr>
    </w:lvl>
    <w:lvl w:ilvl="3" w:tplc="0809000F" w:tentative="1">
      <w:start w:val="1"/>
      <w:numFmt w:val="decimal"/>
      <w:lvlText w:val="%4."/>
      <w:lvlJc w:val="left"/>
      <w:pPr>
        <w:ind w:left="2803" w:hanging="360"/>
      </w:pPr>
    </w:lvl>
    <w:lvl w:ilvl="4" w:tplc="08090019" w:tentative="1">
      <w:start w:val="1"/>
      <w:numFmt w:val="lowerLetter"/>
      <w:lvlText w:val="%5."/>
      <w:lvlJc w:val="left"/>
      <w:pPr>
        <w:ind w:left="3523" w:hanging="360"/>
      </w:pPr>
    </w:lvl>
    <w:lvl w:ilvl="5" w:tplc="0809001B" w:tentative="1">
      <w:start w:val="1"/>
      <w:numFmt w:val="lowerRoman"/>
      <w:lvlText w:val="%6."/>
      <w:lvlJc w:val="right"/>
      <w:pPr>
        <w:ind w:left="4243" w:hanging="180"/>
      </w:pPr>
    </w:lvl>
    <w:lvl w:ilvl="6" w:tplc="0809000F" w:tentative="1">
      <w:start w:val="1"/>
      <w:numFmt w:val="decimal"/>
      <w:lvlText w:val="%7."/>
      <w:lvlJc w:val="left"/>
      <w:pPr>
        <w:ind w:left="4963" w:hanging="360"/>
      </w:pPr>
    </w:lvl>
    <w:lvl w:ilvl="7" w:tplc="08090019" w:tentative="1">
      <w:start w:val="1"/>
      <w:numFmt w:val="lowerLetter"/>
      <w:lvlText w:val="%8."/>
      <w:lvlJc w:val="left"/>
      <w:pPr>
        <w:ind w:left="5683" w:hanging="360"/>
      </w:pPr>
    </w:lvl>
    <w:lvl w:ilvl="8" w:tplc="08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4">
    <w:nsid w:val="71730883"/>
    <w:multiLevelType w:val="hybridMultilevel"/>
    <w:tmpl w:val="6B12F05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26C78E4"/>
    <w:multiLevelType w:val="hybridMultilevel"/>
    <w:tmpl w:val="372CF3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1"/>
  </w:num>
  <w:num w:numId="5">
    <w:abstractNumId w:val="22"/>
  </w:num>
  <w:num w:numId="6">
    <w:abstractNumId w:val="2"/>
  </w:num>
  <w:num w:numId="7">
    <w:abstractNumId w:val="1"/>
  </w:num>
  <w:num w:numId="8">
    <w:abstractNumId w:val="3"/>
  </w:num>
  <w:num w:numId="9">
    <w:abstractNumId w:val="10"/>
  </w:num>
  <w:num w:numId="10">
    <w:abstractNumId w:val="24"/>
  </w:num>
  <w:num w:numId="11">
    <w:abstractNumId w:val="4"/>
  </w:num>
  <w:num w:numId="12">
    <w:abstractNumId w:val="23"/>
  </w:num>
  <w:num w:numId="13">
    <w:abstractNumId w:val="21"/>
  </w:num>
  <w:num w:numId="14">
    <w:abstractNumId w:val="14"/>
  </w:num>
  <w:num w:numId="15">
    <w:abstractNumId w:val="13"/>
  </w:num>
  <w:num w:numId="16">
    <w:abstractNumId w:val="18"/>
  </w:num>
  <w:num w:numId="17">
    <w:abstractNumId w:val="0"/>
  </w:num>
  <w:num w:numId="18">
    <w:abstractNumId w:val="6"/>
  </w:num>
  <w:num w:numId="19">
    <w:abstractNumId w:val="12"/>
  </w:num>
  <w:num w:numId="20">
    <w:abstractNumId w:val="25"/>
  </w:num>
  <w:num w:numId="21">
    <w:abstractNumId w:val="17"/>
  </w:num>
  <w:num w:numId="22">
    <w:abstractNumId w:val="19"/>
  </w:num>
  <w:num w:numId="23">
    <w:abstractNumId w:val="16"/>
  </w:num>
  <w:num w:numId="24">
    <w:abstractNumId w:val="8"/>
  </w:num>
  <w:num w:numId="25">
    <w:abstractNumId w:val="20"/>
  </w:num>
  <w:num w:numId="26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2D5E"/>
    <w:rsid w:val="00023EEF"/>
    <w:rsid w:val="00025252"/>
    <w:rsid w:val="00025CAF"/>
    <w:rsid w:val="000273D5"/>
    <w:rsid w:val="0002777E"/>
    <w:rsid w:val="0003003B"/>
    <w:rsid w:val="00033E78"/>
    <w:rsid w:val="000355FE"/>
    <w:rsid w:val="00040358"/>
    <w:rsid w:val="00045D35"/>
    <w:rsid w:val="00046D94"/>
    <w:rsid w:val="000503FA"/>
    <w:rsid w:val="00050DC0"/>
    <w:rsid w:val="00050E05"/>
    <w:rsid w:val="0005175F"/>
    <w:rsid w:val="0005337D"/>
    <w:rsid w:val="00054CDB"/>
    <w:rsid w:val="000629EF"/>
    <w:rsid w:val="00063140"/>
    <w:rsid w:val="00065AC2"/>
    <w:rsid w:val="000676E5"/>
    <w:rsid w:val="00067E86"/>
    <w:rsid w:val="00071777"/>
    <w:rsid w:val="00072A95"/>
    <w:rsid w:val="0007652C"/>
    <w:rsid w:val="00076E13"/>
    <w:rsid w:val="000779F9"/>
    <w:rsid w:val="0008009A"/>
    <w:rsid w:val="00081ED0"/>
    <w:rsid w:val="0009036F"/>
    <w:rsid w:val="00095AD8"/>
    <w:rsid w:val="000A562F"/>
    <w:rsid w:val="000A76BC"/>
    <w:rsid w:val="000B18D2"/>
    <w:rsid w:val="000B18DB"/>
    <w:rsid w:val="000B1E05"/>
    <w:rsid w:val="000B308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4C53"/>
    <w:rsid w:val="000C62EF"/>
    <w:rsid w:val="000D2ACF"/>
    <w:rsid w:val="000E2CBB"/>
    <w:rsid w:val="000F177C"/>
    <w:rsid w:val="000F53EA"/>
    <w:rsid w:val="000F5A05"/>
    <w:rsid w:val="000F5A47"/>
    <w:rsid w:val="000F5D91"/>
    <w:rsid w:val="000F6698"/>
    <w:rsid w:val="001012E3"/>
    <w:rsid w:val="001016F5"/>
    <w:rsid w:val="00107B4A"/>
    <w:rsid w:val="00107E25"/>
    <w:rsid w:val="0011190E"/>
    <w:rsid w:val="00112714"/>
    <w:rsid w:val="00117373"/>
    <w:rsid w:val="001176CF"/>
    <w:rsid w:val="00121CEC"/>
    <w:rsid w:val="001253DD"/>
    <w:rsid w:val="001268AB"/>
    <w:rsid w:val="00134484"/>
    <w:rsid w:val="0013637B"/>
    <w:rsid w:val="00136463"/>
    <w:rsid w:val="00140DE2"/>
    <w:rsid w:val="0014179F"/>
    <w:rsid w:val="001421BB"/>
    <w:rsid w:val="0014414A"/>
    <w:rsid w:val="001444B8"/>
    <w:rsid w:val="00144644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DC0"/>
    <w:rsid w:val="0016208B"/>
    <w:rsid w:val="0016237B"/>
    <w:rsid w:val="00163EBE"/>
    <w:rsid w:val="0016713F"/>
    <w:rsid w:val="001674C3"/>
    <w:rsid w:val="00167642"/>
    <w:rsid w:val="00167890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23DE"/>
    <w:rsid w:val="001D34B8"/>
    <w:rsid w:val="001D4381"/>
    <w:rsid w:val="001D762B"/>
    <w:rsid w:val="001D764B"/>
    <w:rsid w:val="001D7BA4"/>
    <w:rsid w:val="001E0824"/>
    <w:rsid w:val="001E1400"/>
    <w:rsid w:val="001E145C"/>
    <w:rsid w:val="001E1502"/>
    <w:rsid w:val="001E3497"/>
    <w:rsid w:val="001E4323"/>
    <w:rsid w:val="001E7C13"/>
    <w:rsid w:val="001F10A1"/>
    <w:rsid w:val="001F1AB5"/>
    <w:rsid w:val="001F2AA8"/>
    <w:rsid w:val="001F5860"/>
    <w:rsid w:val="001F6944"/>
    <w:rsid w:val="002008B6"/>
    <w:rsid w:val="0020692F"/>
    <w:rsid w:val="00210A40"/>
    <w:rsid w:val="00210F23"/>
    <w:rsid w:val="002118FF"/>
    <w:rsid w:val="00213176"/>
    <w:rsid w:val="00215E86"/>
    <w:rsid w:val="00220EC9"/>
    <w:rsid w:val="0022265C"/>
    <w:rsid w:val="00223288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5F30"/>
    <w:rsid w:val="0028620C"/>
    <w:rsid w:val="00286B16"/>
    <w:rsid w:val="00290824"/>
    <w:rsid w:val="0029331E"/>
    <w:rsid w:val="00296239"/>
    <w:rsid w:val="00296E8E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764C"/>
    <w:rsid w:val="002D43D5"/>
    <w:rsid w:val="002D4CDA"/>
    <w:rsid w:val="002D6038"/>
    <w:rsid w:val="002D6A9E"/>
    <w:rsid w:val="002E18F4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5A5"/>
    <w:rsid w:val="003068AF"/>
    <w:rsid w:val="00310C1D"/>
    <w:rsid w:val="00310CBC"/>
    <w:rsid w:val="00313399"/>
    <w:rsid w:val="00314CC9"/>
    <w:rsid w:val="00315F8E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4369"/>
    <w:rsid w:val="00334672"/>
    <w:rsid w:val="00335E8D"/>
    <w:rsid w:val="00340888"/>
    <w:rsid w:val="00342510"/>
    <w:rsid w:val="003433CB"/>
    <w:rsid w:val="00343703"/>
    <w:rsid w:val="00347A7F"/>
    <w:rsid w:val="003509C4"/>
    <w:rsid w:val="00350AB9"/>
    <w:rsid w:val="00350C67"/>
    <w:rsid w:val="0035156B"/>
    <w:rsid w:val="00355337"/>
    <w:rsid w:val="003560B1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305"/>
    <w:rsid w:val="00387F39"/>
    <w:rsid w:val="00390E91"/>
    <w:rsid w:val="00391473"/>
    <w:rsid w:val="003919BE"/>
    <w:rsid w:val="003926B8"/>
    <w:rsid w:val="003A0619"/>
    <w:rsid w:val="003A2F95"/>
    <w:rsid w:val="003A3181"/>
    <w:rsid w:val="003A3AC7"/>
    <w:rsid w:val="003A4940"/>
    <w:rsid w:val="003A7CFF"/>
    <w:rsid w:val="003B0258"/>
    <w:rsid w:val="003B1775"/>
    <w:rsid w:val="003B1AA8"/>
    <w:rsid w:val="003B5271"/>
    <w:rsid w:val="003B52C5"/>
    <w:rsid w:val="003B552A"/>
    <w:rsid w:val="003B56CF"/>
    <w:rsid w:val="003B755D"/>
    <w:rsid w:val="003C573F"/>
    <w:rsid w:val="003C6B12"/>
    <w:rsid w:val="003C6CE1"/>
    <w:rsid w:val="003D141F"/>
    <w:rsid w:val="003D22BC"/>
    <w:rsid w:val="003D239D"/>
    <w:rsid w:val="003D2A44"/>
    <w:rsid w:val="003D2B2C"/>
    <w:rsid w:val="003D7B72"/>
    <w:rsid w:val="003E2CEE"/>
    <w:rsid w:val="003E3FF4"/>
    <w:rsid w:val="003E554B"/>
    <w:rsid w:val="003E554F"/>
    <w:rsid w:val="003E576B"/>
    <w:rsid w:val="003E6F84"/>
    <w:rsid w:val="003F0028"/>
    <w:rsid w:val="003F1DC8"/>
    <w:rsid w:val="003F2F60"/>
    <w:rsid w:val="003F4DCE"/>
    <w:rsid w:val="00400F53"/>
    <w:rsid w:val="0040131C"/>
    <w:rsid w:val="00401A64"/>
    <w:rsid w:val="00403809"/>
    <w:rsid w:val="00405ADC"/>
    <w:rsid w:val="0040621E"/>
    <w:rsid w:val="004075B8"/>
    <w:rsid w:val="00412706"/>
    <w:rsid w:val="00413457"/>
    <w:rsid w:val="004242E4"/>
    <w:rsid w:val="00424E2A"/>
    <w:rsid w:val="004256D0"/>
    <w:rsid w:val="004326F7"/>
    <w:rsid w:val="00432E12"/>
    <w:rsid w:val="0043491C"/>
    <w:rsid w:val="0044027A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57D99"/>
    <w:rsid w:val="00460553"/>
    <w:rsid w:val="00462708"/>
    <w:rsid w:val="00462E65"/>
    <w:rsid w:val="00466474"/>
    <w:rsid w:val="00470269"/>
    <w:rsid w:val="0047465A"/>
    <w:rsid w:val="004753A0"/>
    <w:rsid w:val="004767B2"/>
    <w:rsid w:val="00477C37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1F67"/>
    <w:rsid w:val="004A2C30"/>
    <w:rsid w:val="004A48B0"/>
    <w:rsid w:val="004A50DD"/>
    <w:rsid w:val="004A6BE0"/>
    <w:rsid w:val="004B0245"/>
    <w:rsid w:val="004B1694"/>
    <w:rsid w:val="004B2106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31D"/>
    <w:rsid w:val="004D781C"/>
    <w:rsid w:val="004E1E89"/>
    <w:rsid w:val="004E325F"/>
    <w:rsid w:val="004E76C7"/>
    <w:rsid w:val="004F11E6"/>
    <w:rsid w:val="005021BA"/>
    <w:rsid w:val="005023D6"/>
    <w:rsid w:val="00503159"/>
    <w:rsid w:val="0050530F"/>
    <w:rsid w:val="0050547E"/>
    <w:rsid w:val="00505C46"/>
    <w:rsid w:val="00505C70"/>
    <w:rsid w:val="00510C4F"/>
    <w:rsid w:val="005120DB"/>
    <w:rsid w:val="005133B4"/>
    <w:rsid w:val="00513AFE"/>
    <w:rsid w:val="00515F4B"/>
    <w:rsid w:val="0051731C"/>
    <w:rsid w:val="005173AD"/>
    <w:rsid w:val="005228BA"/>
    <w:rsid w:val="00525DC8"/>
    <w:rsid w:val="005302A4"/>
    <w:rsid w:val="00530F4F"/>
    <w:rsid w:val="00533317"/>
    <w:rsid w:val="005335C2"/>
    <w:rsid w:val="0053416C"/>
    <w:rsid w:val="00535DCD"/>
    <w:rsid w:val="00535EC2"/>
    <w:rsid w:val="005418D5"/>
    <w:rsid w:val="00542900"/>
    <w:rsid w:val="0054352E"/>
    <w:rsid w:val="00543D50"/>
    <w:rsid w:val="00544B23"/>
    <w:rsid w:val="00553088"/>
    <w:rsid w:val="005552C6"/>
    <w:rsid w:val="005553D8"/>
    <w:rsid w:val="0055631F"/>
    <w:rsid w:val="00556C1D"/>
    <w:rsid w:val="00556FB6"/>
    <w:rsid w:val="005602C7"/>
    <w:rsid w:val="00564E0A"/>
    <w:rsid w:val="00565324"/>
    <w:rsid w:val="0056582E"/>
    <w:rsid w:val="00567B89"/>
    <w:rsid w:val="005714DC"/>
    <w:rsid w:val="00571CDB"/>
    <w:rsid w:val="00573305"/>
    <w:rsid w:val="00574DB2"/>
    <w:rsid w:val="00577DAA"/>
    <w:rsid w:val="00580972"/>
    <w:rsid w:val="00580B65"/>
    <w:rsid w:val="00581C69"/>
    <w:rsid w:val="00583026"/>
    <w:rsid w:val="005837A0"/>
    <w:rsid w:val="00583B85"/>
    <w:rsid w:val="00585339"/>
    <w:rsid w:val="005917E3"/>
    <w:rsid w:val="005A3003"/>
    <w:rsid w:val="005A408E"/>
    <w:rsid w:val="005A4538"/>
    <w:rsid w:val="005B00F4"/>
    <w:rsid w:val="005B12AA"/>
    <w:rsid w:val="005B1CDD"/>
    <w:rsid w:val="005B24C4"/>
    <w:rsid w:val="005B5623"/>
    <w:rsid w:val="005B5918"/>
    <w:rsid w:val="005C012D"/>
    <w:rsid w:val="005C04FD"/>
    <w:rsid w:val="005C2F79"/>
    <w:rsid w:val="005C654D"/>
    <w:rsid w:val="005C689F"/>
    <w:rsid w:val="005C6E6B"/>
    <w:rsid w:val="005C79BF"/>
    <w:rsid w:val="005D14D5"/>
    <w:rsid w:val="005D3BFB"/>
    <w:rsid w:val="005D4B38"/>
    <w:rsid w:val="005D79E2"/>
    <w:rsid w:val="005E0DAF"/>
    <w:rsid w:val="005E107A"/>
    <w:rsid w:val="005E26C6"/>
    <w:rsid w:val="005E4A55"/>
    <w:rsid w:val="005F04C0"/>
    <w:rsid w:val="005F3501"/>
    <w:rsid w:val="005F4FF4"/>
    <w:rsid w:val="005F5B43"/>
    <w:rsid w:val="005F65DC"/>
    <w:rsid w:val="00601286"/>
    <w:rsid w:val="006014CB"/>
    <w:rsid w:val="0060394C"/>
    <w:rsid w:val="00606C1E"/>
    <w:rsid w:val="00607699"/>
    <w:rsid w:val="006114D5"/>
    <w:rsid w:val="0061239B"/>
    <w:rsid w:val="00612B01"/>
    <w:rsid w:val="00612BDC"/>
    <w:rsid w:val="006140B4"/>
    <w:rsid w:val="00615493"/>
    <w:rsid w:val="0061597F"/>
    <w:rsid w:val="00616C91"/>
    <w:rsid w:val="006223BD"/>
    <w:rsid w:val="00623E38"/>
    <w:rsid w:val="00626F41"/>
    <w:rsid w:val="00627898"/>
    <w:rsid w:val="0063145B"/>
    <w:rsid w:val="00632602"/>
    <w:rsid w:val="00634592"/>
    <w:rsid w:val="00637C1B"/>
    <w:rsid w:val="00640495"/>
    <w:rsid w:val="006414FB"/>
    <w:rsid w:val="00642480"/>
    <w:rsid w:val="00645019"/>
    <w:rsid w:val="00645E43"/>
    <w:rsid w:val="006474B8"/>
    <w:rsid w:val="00651393"/>
    <w:rsid w:val="00651F4B"/>
    <w:rsid w:val="006536E5"/>
    <w:rsid w:val="00654C6C"/>
    <w:rsid w:val="0066100F"/>
    <w:rsid w:val="00662BA1"/>
    <w:rsid w:val="00663259"/>
    <w:rsid w:val="00663846"/>
    <w:rsid w:val="00663E95"/>
    <w:rsid w:val="006711C3"/>
    <w:rsid w:val="00671BEE"/>
    <w:rsid w:val="00672E3F"/>
    <w:rsid w:val="00674D90"/>
    <w:rsid w:val="00675FC1"/>
    <w:rsid w:val="00676738"/>
    <w:rsid w:val="0067695E"/>
    <w:rsid w:val="006802DE"/>
    <w:rsid w:val="00682FD9"/>
    <w:rsid w:val="00684132"/>
    <w:rsid w:val="00691278"/>
    <w:rsid w:val="00695FF8"/>
    <w:rsid w:val="00697454"/>
    <w:rsid w:val="006A4AB1"/>
    <w:rsid w:val="006A577F"/>
    <w:rsid w:val="006B0846"/>
    <w:rsid w:val="006B3C74"/>
    <w:rsid w:val="006B431B"/>
    <w:rsid w:val="006B691C"/>
    <w:rsid w:val="006C0A1F"/>
    <w:rsid w:val="006C77F5"/>
    <w:rsid w:val="006D3FC4"/>
    <w:rsid w:val="006D5DB9"/>
    <w:rsid w:val="006D6F13"/>
    <w:rsid w:val="006E0EB6"/>
    <w:rsid w:val="006E17C2"/>
    <w:rsid w:val="006E3046"/>
    <w:rsid w:val="006E3723"/>
    <w:rsid w:val="006E3F7B"/>
    <w:rsid w:val="006F04BC"/>
    <w:rsid w:val="006F0683"/>
    <w:rsid w:val="006F146B"/>
    <w:rsid w:val="006F34D9"/>
    <w:rsid w:val="006F4F81"/>
    <w:rsid w:val="006F6C0D"/>
    <w:rsid w:val="00701078"/>
    <w:rsid w:val="00701B3B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40890"/>
    <w:rsid w:val="007414C1"/>
    <w:rsid w:val="007419EF"/>
    <w:rsid w:val="00751E41"/>
    <w:rsid w:val="007527AB"/>
    <w:rsid w:val="0075287A"/>
    <w:rsid w:val="00752A51"/>
    <w:rsid w:val="00753FCD"/>
    <w:rsid w:val="00754057"/>
    <w:rsid w:val="0076096D"/>
    <w:rsid w:val="007611BE"/>
    <w:rsid w:val="0076309C"/>
    <w:rsid w:val="0076768F"/>
    <w:rsid w:val="00770285"/>
    <w:rsid w:val="007709E5"/>
    <w:rsid w:val="007734CF"/>
    <w:rsid w:val="0077352A"/>
    <w:rsid w:val="00773C95"/>
    <w:rsid w:val="00777E65"/>
    <w:rsid w:val="007843F8"/>
    <w:rsid w:val="0078717F"/>
    <w:rsid w:val="00793530"/>
    <w:rsid w:val="00797DB1"/>
    <w:rsid w:val="007A3996"/>
    <w:rsid w:val="007A7FA7"/>
    <w:rsid w:val="007B389C"/>
    <w:rsid w:val="007B49E8"/>
    <w:rsid w:val="007B69A9"/>
    <w:rsid w:val="007B77A7"/>
    <w:rsid w:val="007C0D4D"/>
    <w:rsid w:val="007C13E5"/>
    <w:rsid w:val="007C1F4D"/>
    <w:rsid w:val="007C3175"/>
    <w:rsid w:val="007C5166"/>
    <w:rsid w:val="007C5D24"/>
    <w:rsid w:val="007C5EA1"/>
    <w:rsid w:val="007C6644"/>
    <w:rsid w:val="007C6A5E"/>
    <w:rsid w:val="007D2189"/>
    <w:rsid w:val="007D29B7"/>
    <w:rsid w:val="007D6F7C"/>
    <w:rsid w:val="007D6FB4"/>
    <w:rsid w:val="007E21F9"/>
    <w:rsid w:val="007E3689"/>
    <w:rsid w:val="007E6166"/>
    <w:rsid w:val="007E7C51"/>
    <w:rsid w:val="007F09F0"/>
    <w:rsid w:val="007F2F82"/>
    <w:rsid w:val="007F497D"/>
    <w:rsid w:val="007F56A2"/>
    <w:rsid w:val="007F5DA1"/>
    <w:rsid w:val="007F6761"/>
    <w:rsid w:val="007F7853"/>
    <w:rsid w:val="00801064"/>
    <w:rsid w:val="0080108F"/>
    <w:rsid w:val="00805AE2"/>
    <w:rsid w:val="00805E3E"/>
    <w:rsid w:val="008066BB"/>
    <w:rsid w:val="0080686F"/>
    <w:rsid w:val="0080752E"/>
    <w:rsid w:val="00813645"/>
    <w:rsid w:val="00816200"/>
    <w:rsid w:val="00823EF7"/>
    <w:rsid w:val="00824278"/>
    <w:rsid w:val="00826BE0"/>
    <w:rsid w:val="0082710B"/>
    <w:rsid w:val="008278E0"/>
    <w:rsid w:val="0083511F"/>
    <w:rsid w:val="008351CB"/>
    <w:rsid w:val="00836D43"/>
    <w:rsid w:val="0083775A"/>
    <w:rsid w:val="0084054F"/>
    <w:rsid w:val="00843967"/>
    <w:rsid w:val="0084646A"/>
    <w:rsid w:val="00852FC6"/>
    <w:rsid w:val="008624FB"/>
    <w:rsid w:val="008727EB"/>
    <w:rsid w:val="00873354"/>
    <w:rsid w:val="00874434"/>
    <w:rsid w:val="00874A22"/>
    <w:rsid w:val="00883D0B"/>
    <w:rsid w:val="00884F8E"/>
    <w:rsid w:val="00885B32"/>
    <w:rsid w:val="00885DA6"/>
    <w:rsid w:val="00885E8E"/>
    <w:rsid w:val="00886A8F"/>
    <w:rsid w:val="00886D94"/>
    <w:rsid w:val="00892CE8"/>
    <w:rsid w:val="00897D38"/>
    <w:rsid w:val="008A3D61"/>
    <w:rsid w:val="008A6AA0"/>
    <w:rsid w:val="008A7652"/>
    <w:rsid w:val="008A7EAA"/>
    <w:rsid w:val="008B0660"/>
    <w:rsid w:val="008B3BC5"/>
    <w:rsid w:val="008C08A8"/>
    <w:rsid w:val="008C08FE"/>
    <w:rsid w:val="008C2754"/>
    <w:rsid w:val="008C63AB"/>
    <w:rsid w:val="008C7F5E"/>
    <w:rsid w:val="008D3FE5"/>
    <w:rsid w:val="008D4B9C"/>
    <w:rsid w:val="008D4BD6"/>
    <w:rsid w:val="008E234F"/>
    <w:rsid w:val="008E5A1A"/>
    <w:rsid w:val="008E5D13"/>
    <w:rsid w:val="008E7399"/>
    <w:rsid w:val="008E76B9"/>
    <w:rsid w:val="008F0505"/>
    <w:rsid w:val="008F1191"/>
    <w:rsid w:val="008F1BFA"/>
    <w:rsid w:val="008F6266"/>
    <w:rsid w:val="008F6C05"/>
    <w:rsid w:val="009011EA"/>
    <w:rsid w:val="009017A1"/>
    <w:rsid w:val="00910BDD"/>
    <w:rsid w:val="00915626"/>
    <w:rsid w:val="009207BC"/>
    <w:rsid w:val="00923F7F"/>
    <w:rsid w:val="009273F2"/>
    <w:rsid w:val="009316E4"/>
    <w:rsid w:val="00931A64"/>
    <w:rsid w:val="00935C77"/>
    <w:rsid w:val="00935FB5"/>
    <w:rsid w:val="00937890"/>
    <w:rsid w:val="00937D62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6519B"/>
    <w:rsid w:val="009709E4"/>
    <w:rsid w:val="00971FF9"/>
    <w:rsid w:val="00973A50"/>
    <w:rsid w:val="00975104"/>
    <w:rsid w:val="009751C3"/>
    <w:rsid w:val="00976AA1"/>
    <w:rsid w:val="0098346D"/>
    <w:rsid w:val="00983C74"/>
    <w:rsid w:val="00985BF2"/>
    <w:rsid w:val="00986821"/>
    <w:rsid w:val="00987250"/>
    <w:rsid w:val="009878C2"/>
    <w:rsid w:val="009917DC"/>
    <w:rsid w:val="0099199C"/>
    <w:rsid w:val="009955CD"/>
    <w:rsid w:val="00996680"/>
    <w:rsid w:val="009A0109"/>
    <w:rsid w:val="009A3D34"/>
    <w:rsid w:val="009A5477"/>
    <w:rsid w:val="009A54FB"/>
    <w:rsid w:val="009A62B3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147F"/>
    <w:rsid w:val="009D5A89"/>
    <w:rsid w:val="009D6F11"/>
    <w:rsid w:val="009E4620"/>
    <w:rsid w:val="009E4FF3"/>
    <w:rsid w:val="009F27CF"/>
    <w:rsid w:val="009F5E5A"/>
    <w:rsid w:val="009F63E2"/>
    <w:rsid w:val="009F71DC"/>
    <w:rsid w:val="00A00704"/>
    <w:rsid w:val="00A020BB"/>
    <w:rsid w:val="00A02AD2"/>
    <w:rsid w:val="00A03426"/>
    <w:rsid w:val="00A0713A"/>
    <w:rsid w:val="00A07E6E"/>
    <w:rsid w:val="00A1062E"/>
    <w:rsid w:val="00A11D0E"/>
    <w:rsid w:val="00A16D44"/>
    <w:rsid w:val="00A20075"/>
    <w:rsid w:val="00A22332"/>
    <w:rsid w:val="00A254D5"/>
    <w:rsid w:val="00A26548"/>
    <w:rsid w:val="00A26F07"/>
    <w:rsid w:val="00A308E2"/>
    <w:rsid w:val="00A333FA"/>
    <w:rsid w:val="00A33C07"/>
    <w:rsid w:val="00A36E78"/>
    <w:rsid w:val="00A374AD"/>
    <w:rsid w:val="00A40A4A"/>
    <w:rsid w:val="00A41A63"/>
    <w:rsid w:val="00A43677"/>
    <w:rsid w:val="00A4764E"/>
    <w:rsid w:val="00A4781D"/>
    <w:rsid w:val="00A506F4"/>
    <w:rsid w:val="00A508C9"/>
    <w:rsid w:val="00A518DD"/>
    <w:rsid w:val="00A51EB4"/>
    <w:rsid w:val="00A52737"/>
    <w:rsid w:val="00A53F7A"/>
    <w:rsid w:val="00A57754"/>
    <w:rsid w:val="00A61584"/>
    <w:rsid w:val="00A64B90"/>
    <w:rsid w:val="00A659AC"/>
    <w:rsid w:val="00A65EA8"/>
    <w:rsid w:val="00A66B1F"/>
    <w:rsid w:val="00A731AB"/>
    <w:rsid w:val="00A74934"/>
    <w:rsid w:val="00A758B3"/>
    <w:rsid w:val="00A76068"/>
    <w:rsid w:val="00A76F28"/>
    <w:rsid w:val="00A810A1"/>
    <w:rsid w:val="00A81D5D"/>
    <w:rsid w:val="00A84D5D"/>
    <w:rsid w:val="00A856B4"/>
    <w:rsid w:val="00A90317"/>
    <w:rsid w:val="00A9115A"/>
    <w:rsid w:val="00A916A4"/>
    <w:rsid w:val="00A9333A"/>
    <w:rsid w:val="00A9370E"/>
    <w:rsid w:val="00A96A31"/>
    <w:rsid w:val="00AA0913"/>
    <w:rsid w:val="00AA1274"/>
    <w:rsid w:val="00AA4C7E"/>
    <w:rsid w:val="00AA5C3C"/>
    <w:rsid w:val="00AB1BD7"/>
    <w:rsid w:val="00AB292A"/>
    <w:rsid w:val="00AB3559"/>
    <w:rsid w:val="00AB3858"/>
    <w:rsid w:val="00AC2B89"/>
    <w:rsid w:val="00AC2F77"/>
    <w:rsid w:val="00AC3774"/>
    <w:rsid w:val="00AC4901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AF5A31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5603"/>
    <w:rsid w:val="00B66F88"/>
    <w:rsid w:val="00B671DE"/>
    <w:rsid w:val="00B67F7E"/>
    <w:rsid w:val="00B72C7C"/>
    <w:rsid w:val="00B757F4"/>
    <w:rsid w:val="00B81855"/>
    <w:rsid w:val="00B83157"/>
    <w:rsid w:val="00B83EBD"/>
    <w:rsid w:val="00B8460F"/>
    <w:rsid w:val="00B874B8"/>
    <w:rsid w:val="00B9354F"/>
    <w:rsid w:val="00B93A02"/>
    <w:rsid w:val="00B93B05"/>
    <w:rsid w:val="00B93E6C"/>
    <w:rsid w:val="00BA020F"/>
    <w:rsid w:val="00BA3DEA"/>
    <w:rsid w:val="00BB1572"/>
    <w:rsid w:val="00BB673C"/>
    <w:rsid w:val="00BB7BA3"/>
    <w:rsid w:val="00BC0CCC"/>
    <w:rsid w:val="00BC2744"/>
    <w:rsid w:val="00BC3F33"/>
    <w:rsid w:val="00BC690E"/>
    <w:rsid w:val="00BC6FB3"/>
    <w:rsid w:val="00BD147B"/>
    <w:rsid w:val="00BD19E3"/>
    <w:rsid w:val="00BD20A0"/>
    <w:rsid w:val="00BD2ABA"/>
    <w:rsid w:val="00BD38F7"/>
    <w:rsid w:val="00BD610F"/>
    <w:rsid w:val="00BE0A7A"/>
    <w:rsid w:val="00BE11A4"/>
    <w:rsid w:val="00BE1C93"/>
    <w:rsid w:val="00BE574B"/>
    <w:rsid w:val="00BE628C"/>
    <w:rsid w:val="00BE6E99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3BD6"/>
    <w:rsid w:val="00C05A9C"/>
    <w:rsid w:val="00C06349"/>
    <w:rsid w:val="00C07F30"/>
    <w:rsid w:val="00C1191D"/>
    <w:rsid w:val="00C1443B"/>
    <w:rsid w:val="00C201FA"/>
    <w:rsid w:val="00C20EA4"/>
    <w:rsid w:val="00C2271D"/>
    <w:rsid w:val="00C23BFB"/>
    <w:rsid w:val="00C24C88"/>
    <w:rsid w:val="00C24E25"/>
    <w:rsid w:val="00C27E46"/>
    <w:rsid w:val="00C36935"/>
    <w:rsid w:val="00C40BA0"/>
    <w:rsid w:val="00C424A4"/>
    <w:rsid w:val="00C4260B"/>
    <w:rsid w:val="00C42BDC"/>
    <w:rsid w:val="00C4477E"/>
    <w:rsid w:val="00C45748"/>
    <w:rsid w:val="00C508F3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6904"/>
    <w:rsid w:val="00C87202"/>
    <w:rsid w:val="00C932C4"/>
    <w:rsid w:val="00C95BBD"/>
    <w:rsid w:val="00C964E8"/>
    <w:rsid w:val="00C97F7B"/>
    <w:rsid w:val="00CA0C36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02D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6CFA"/>
    <w:rsid w:val="00D02712"/>
    <w:rsid w:val="00D033A2"/>
    <w:rsid w:val="00D061C2"/>
    <w:rsid w:val="00D1067E"/>
    <w:rsid w:val="00D10D76"/>
    <w:rsid w:val="00D115B2"/>
    <w:rsid w:val="00D129B8"/>
    <w:rsid w:val="00D1431A"/>
    <w:rsid w:val="00D1633A"/>
    <w:rsid w:val="00D164A1"/>
    <w:rsid w:val="00D23F8A"/>
    <w:rsid w:val="00D244D6"/>
    <w:rsid w:val="00D25912"/>
    <w:rsid w:val="00D27712"/>
    <w:rsid w:val="00D30EF1"/>
    <w:rsid w:val="00D312F1"/>
    <w:rsid w:val="00D31A95"/>
    <w:rsid w:val="00D33561"/>
    <w:rsid w:val="00D339B3"/>
    <w:rsid w:val="00D35421"/>
    <w:rsid w:val="00D363DC"/>
    <w:rsid w:val="00D443F8"/>
    <w:rsid w:val="00D44ABA"/>
    <w:rsid w:val="00D453D1"/>
    <w:rsid w:val="00D51ECD"/>
    <w:rsid w:val="00D5237D"/>
    <w:rsid w:val="00D54CC0"/>
    <w:rsid w:val="00D550B9"/>
    <w:rsid w:val="00D55B58"/>
    <w:rsid w:val="00D566CF"/>
    <w:rsid w:val="00D57CA3"/>
    <w:rsid w:val="00D57CF6"/>
    <w:rsid w:val="00D57E12"/>
    <w:rsid w:val="00D62B74"/>
    <w:rsid w:val="00D632D3"/>
    <w:rsid w:val="00D641FE"/>
    <w:rsid w:val="00D6646D"/>
    <w:rsid w:val="00D84EBF"/>
    <w:rsid w:val="00D90842"/>
    <w:rsid w:val="00D90D13"/>
    <w:rsid w:val="00D9514E"/>
    <w:rsid w:val="00DA34A9"/>
    <w:rsid w:val="00DA3CB0"/>
    <w:rsid w:val="00DA4E7D"/>
    <w:rsid w:val="00DA5633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3364"/>
    <w:rsid w:val="00DD44EF"/>
    <w:rsid w:val="00DD6191"/>
    <w:rsid w:val="00DD6611"/>
    <w:rsid w:val="00DD6F8D"/>
    <w:rsid w:val="00DD7FCD"/>
    <w:rsid w:val="00DE0ECB"/>
    <w:rsid w:val="00DE1971"/>
    <w:rsid w:val="00DE1DEE"/>
    <w:rsid w:val="00DE2CA4"/>
    <w:rsid w:val="00DE7648"/>
    <w:rsid w:val="00DF1DDE"/>
    <w:rsid w:val="00DF266A"/>
    <w:rsid w:val="00DF2F88"/>
    <w:rsid w:val="00DF50A5"/>
    <w:rsid w:val="00DF5A93"/>
    <w:rsid w:val="00DF72A4"/>
    <w:rsid w:val="00E002CD"/>
    <w:rsid w:val="00E007DC"/>
    <w:rsid w:val="00E011BF"/>
    <w:rsid w:val="00E03A14"/>
    <w:rsid w:val="00E0479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4F77"/>
    <w:rsid w:val="00E35DB3"/>
    <w:rsid w:val="00E375C2"/>
    <w:rsid w:val="00E407F9"/>
    <w:rsid w:val="00E40F8E"/>
    <w:rsid w:val="00E4152E"/>
    <w:rsid w:val="00E42D5F"/>
    <w:rsid w:val="00E4576B"/>
    <w:rsid w:val="00E45BA2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7766"/>
    <w:rsid w:val="00E906A0"/>
    <w:rsid w:val="00E93431"/>
    <w:rsid w:val="00E94FCD"/>
    <w:rsid w:val="00E96B5E"/>
    <w:rsid w:val="00E96CC4"/>
    <w:rsid w:val="00E96FCC"/>
    <w:rsid w:val="00EA0228"/>
    <w:rsid w:val="00EA1F03"/>
    <w:rsid w:val="00EA2F26"/>
    <w:rsid w:val="00EB52CF"/>
    <w:rsid w:val="00EC545A"/>
    <w:rsid w:val="00EC5683"/>
    <w:rsid w:val="00EC59D7"/>
    <w:rsid w:val="00EC67C9"/>
    <w:rsid w:val="00ED1529"/>
    <w:rsid w:val="00ED3CE7"/>
    <w:rsid w:val="00ED4111"/>
    <w:rsid w:val="00ED46C8"/>
    <w:rsid w:val="00ED4E79"/>
    <w:rsid w:val="00ED766F"/>
    <w:rsid w:val="00EE0DFE"/>
    <w:rsid w:val="00EE1760"/>
    <w:rsid w:val="00EE3E12"/>
    <w:rsid w:val="00EF4745"/>
    <w:rsid w:val="00EF4FF3"/>
    <w:rsid w:val="00F02005"/>
    <w:rsid w:val="00F026CE"/>
    <w:rsid w:val="00F03C75"/>
    <w:rsid w:val="00F1106A"/>
    <w:rsid w:val="00F13297"/>
    <w:rsid w:val="00F14651"/>
    <w:rsid w:val="00F15EB2"/>
    <w:rsid w:val="00F26C19"/>
    <w:rsid w:val="00F32BA9"/>
    <w:rsid w:val="00F34A0B"/>
    <w:rsid w:val="00F34B37"/>
    <w:rsid w:val="00F37AF8"/>
    <w:rsid w:val="00F40D5E"/>
    <w:rsid w:val="00F41B03"/>
    <w:rsid w:val="00F42008"/>
    <w:rsid w:val="00F4312D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4A63"/>
    <w:rsid w:val="00F84D68"/>
    <w:rsid w:val="00F8693C"/>
    <w:rsid w:val="00F923D5"/>
    <w:rsid w:val="00F93C06"/>
    <w:rsid w:val="00F93F94"/>
    <w:rsid w:val="00F957B8"/>
    <w:rsid w:val="00F97E34"/>
    <w:rsid w:val="00FA1354"/>
    <w:rsid w:val="00FA178F"/>
    <w:rsid w:val="00FA291E"/>
    <w:rsid w:val="00FA2B56"/>
    <w:rsid w:val="00FA37AB"/>
    <w:rsid w:val="00FA5C69"/>
    <w:rsid w:val="00FA5FE7"/>
    <w:rsid w:val="00FA7BC0"/>
    <w:rsid w:val="00FB0126"/>
    <w:rsid w:val="00FB3ADC"/>
    <w:rsid w:val="00FB3BDF"/>
    <w:rsid w:val="00FB4F79"/>
    <w:rsid w:val="00FB68F9"/>
    <w:rsid w:val="00FB6EEB"/>
    <w:rsid w:val="00FC04C2"/>
    <w:rsid w:val="00FC225A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4A3"/>
    <w:rsid w:val="00FE68F5"/>
    <w:rsid w:val="00FF0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065A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F4B9D-CBE1-4A26-82B0-66772939D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2023-08-23T09:14:00Z</cp:lastPrinted>
  <dcterms:created xsi:type="dcterms:W3CDTF">2023-08-23T09:21:00Z</dcterms:created>
  <dcterms:modified xsi:type="dcterms:W3CDTF">2023-08-23T09:21:00Z</dcterms:modified>
</cp:coreProperties>
</file>